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77" w:rsidRDefault="00771D7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40425" cy="839357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0C5EBD" w:rsidRPr="000C5EBD" w:rsidRDefault="000C5EBD" w:rsidP="000C5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ПРИНЯТ                                                                                                   УТВЕРЖДЕН</w:t>
      </w:r>
    </w:p>
    <w:p w:rsidR="000C5EBD" w:rsidRPr="000C5EBD" w:rsidRDefault="000C5EBD" w:rsidP="000C5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Pr="000C5EBD" w:rsidRDefault="000C5EBD" w:rsidP="000C5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Общим собранием работников                                                        Приказом директора </w:t>
      </w:r>
    </w:p>
    <w:p w:rsidR="00AE1819" w:rsidRDefault="000C5EBD" w:rsidP="000C5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МОБУ «СОШ № 5» с. Краснореченский                         МОБУ «СОШ № 5»</w:t>
      </w:r>
    </w:p>
    <w:p w:rsidR="00AE1819" w:rsidRDefault="00AE1819" w:rsidP="000C5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Протокол № </w:t>
      </w:r>
      <w:r w:rsidR="00312070" w:rsidRPr="00312070">
        <w:rPr>
          <w:rFonts w:ascii="Times New Roman" w:eastAsia="Times New Roman" w:hAnsi="Times New Roman" w:cs="Times New Roman"/>
          <w:sz w:val="26"/>
          <w:szCs w:val="26"/>
          <w:lang w:eastAsia="ru-RU"/>
        </w:rPr>
        <w:t>___ от «___» ________ 2022г.</w:t>
      </w:r>
      <w:r w:rsidR="00480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с. </w:t>
      </w: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Краснореченский.</w:t>
      </w:r>
    </w:p>
    <w:p w:rsidR="000C5EBD" w:rsidRPr="00312070" w:rsidRDefault="000C5EBD" w:rsidP="00312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№ </w:t>
      </w:r>
      <w:r w:rsidR="003120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 </w:t>
      </w:r>
      <w:r w:rsidR="00312070" w:rsidRPr="0031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                                                                                          </w:t>
      </w:r>
    </w:p>
    <w:p w:rsidR="000C5EBD" w:rsidRPr="000C5EBD" w:rsidRDefault="00312070" w:rsidP="000C5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«___»___________.2022г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0C5EBD" w:rsidRPr="000C5EBD" w:rsidRDefault="000C5EBD" w:rsidP="000C5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</w:t>
      </w:r>
    </w:p>
    <w:p w:rsidR="000C5EBD" w:rsidRPr="000C5EBD" w:rsidRDefault="000C5EBD" w:rsidP="000C5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Первичная профсоюзная организация</w:t>
      </w:r>
    </w:p>
    <w:p w:rsidR="000C5EBD" w:rsidRPr="000C5EBD" w:rsidRDefault="000C5EBD" w:rsidP="000C5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МОБУ «СОШ № 5» с. Краснореченский </w:t>
      </w:r>
    </w:p>
    <w:p w:rsidR="000C5EBD" w:rsidRPr="00480F6F" w:rsidRDefault="000C5EBD" w:rsidP="000C5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 №</w:t>
      </w:r>
      <w:r w:rsidR="003120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 от «___» _______</w:t>
      </w:r>
      <w:r w:rsidRPr="00480F6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31207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12070" w:rsidRPr="00312070">
        <w:rPr>
          <w:rFonts w:ascii="Times New Roman" w:eastAsia="Times New Roman" w:hAnsi="Times New Roman" w:cs="Times New Roman"/>
          <w:sz w:val="26"/>
          <w:szCs w:val="26"/>
          <w:lang w:eastAsia="ru-RU"/>
        </w:rPr>
        <w:t>2г.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C5EBD" w:rsidRDefault="00420361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C5E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КОДЕКС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C5E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этики и служебного поведения работников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C5E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МОБУ «СОШ № 5» с. Краснореченский </w:t>
      </w: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F5037" w:rsidRDefault="008F5037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0361" w:rsidRDefault="00420361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P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 Общие положения.</w:t>
      </w:r>
    </w:p>
    <w:p w:rsidR="000C5EBD" w:rsidRPr="000C5EBD" w:rsidRDefault="000C5EBD" w:rsidP="00480F6F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Кодекс этики и служебного поведения работников (далее – Кодекс) МОБУ «СОШ № 5» с. Краснореченский (далее – ОУ) разработан в соответствии с </w:t>
      </w:r>
      <w:r w:rsidR="00480F6F" w:rsidRPr="00480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</w:t>
      </w:r>
      <w:r w:rsidR="00480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480F6F" w:rsidRPr="00480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480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480F6F" w:rsidRPr="00480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 от 29 декабря 2012 г. N 273-ФЗ "Об образовании в Российской Федерации"</w:t>
      </w:r>
      <w:r w:rsidR="00480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№R (2000) 10 о кодексах поведения для государственных служащих), Федерального закона от 25 декабря 2008 г. № 273-ФЗ «О противодействии коррупции», «Методическими рекомендациями по разработке и принятию организациями мер по предупреждению и противодействию коррупции», утвержденными Министерством труда и социальной защиты Российской Федерации 08.11.2013 года, Федерального закона от 27 мая 2003 г. № 58-ФЗ «О системе государственной службы Российской Федерации», Указа Президента Российской Федерации от 12 августа 2002 г. № 885 «Об утверждении общих принципов служебного поведения государственных служащих»</w:t>
      </w:r>
      <w:r w:rsidR="004D0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Трудового кодекса Российской Федерации</w:t>
      </w: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иных нормативных правовых актах Российской Федерации, а также на общепризнанных нравственных принципах и нормах российского общества и государства.</w:t>
      </w:r>
    </w:p>
    <w:p w:rsidR="000C5EBD" w:rsidRPr="000C5EBD" w:rsidRDefault="000C5EBD" w:rsidP="000C5EB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Кодекс определяет основные нормы профессиональной этики и основных правил служебного поведения работника школы в отношениях с учениками и их родителями, с педагогическим сообществом и государством;</w:t>
      </w:r>
    </w:p>
    <w:p w:rsidR="000C5EBD" w:rsidRPr="000C5EBD" w:rsidRDefault="000C5EBD" w:rsidP="000C5EB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Кодекс призван содействовать укреплению авторитета сотрудника школы, повышатьэффективность выполнения сотрудниками ОУ своих должностных обязанностей, служитосновой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</w:t>
      </w:r>
    </w:p>
    <w:p w:rsidR="000C5EBD" w:rsidRPr="000C5EBD" w:rsidRDefault="000C5EBD" w:rsidP="000C5EB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Кодекс создан с целью создания и поддержания корпоративной культуры в школе, улучшения и поддержания имиджа образовательного учреждения, оптимизации взаимодействия с внешней средой и собственно внутри школы, совершенствования управленческой структуры, т.е. обеспечения устойчивого развития организации в современных условиях;</w:t>
      </w:r>
    </w:p>
    <w:p w:rsidR="000C5EBD" w:rsidRPr="000C5EBD" w:rsidRDefault="000C5EBD" w:rsidP="000C5EB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Знание и соблюдение сотрудником положений Кодекса является одним из критериев оценки качества его профессиональной деятельности и служебного поведения.</w:t>
      </w:r>
    </w:p>
    <w:p w:rsidR="000C5EBD" w:rsidRPr="000C5EBD" w:rsidRDefault="000C5EBD" w:rsidP="000C5EB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сотрудникам школы, независимо от занимаемой должности.</w:t>
      </w:r>
    </w:p>
    <w:p w:rsidR="000C5EBD" w:rsidRPr="000C5EBD" w:rsidRDefault="000C5EBD" w:rsidP="000C5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Гражданин, поступающий на работу в МОБУ «СОШ № 5» с. Краснореченский , знакомится с положениями Кодекса и соблюдает их в процессе своей служебной деятельности.</w:t>
      </w:r>
    </w:p>
    <w:p w:rsidR="000C5EBD" w:rsidRPr="000C5EBD" w:rsidRDefault="000C5EBD" w:rsidP="000C5EB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сотрудник школы должен принимать все необходимые меры для соблюдения положений настоящего Кодекса, а каждый гражданин Российской Федерации вправе ожидать от сотрудника школы поведения в отношениях с ним.</w:t>
      </w:r>
    </w:p>
    <w:p w:rsidR="000C5EBD" w:rsidRPr="000C5EBD" w:rsidRDefault="000C5EBD" w:rsidP="000C5EB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Изменения и дополнения в Кодекс могут вноситься по инициативе как отдельных сотрудников, так и иных служб (например, Администрации) </w:t>
      </w: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образовательного учреждения; изменения и дополнения утверждаются Общим собранием сотрудников образовательного учреждения (далее – ОУ).</w:t>
      </w:r>
    </w:p>
    <w:p w:rsidR="000C5EBD" w:rsidRPr="000C5EBD" w:rsidRDefault="000C5EBD" w:rsidP="000C5EBD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Кодекс является документом, открытым для ознакомления всех участников образовательно-воспитательного процесса (детей, родителей, воспитателей, педагогов, прочих сотрудников). Содержание Кодекса доводится до сведения педагогов, воспитателей и иных сотрудников на совещании, публикуется на сайте школы и вывешивается на специальном стенде для ознакомления родителей (законных представителей) и учащихся. Вновь прибывшие обязательно знакомятся с данным документом.</w:t>
      </w:r>
    </w:p>
    <w:p w:rsidR="000C5EBD" w:rsidRPr="000C5EBD" w:rsidRDefault="000C5EBD" w:rsidP="000C5EB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P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Основные принципы служебного поведения сотрудников образовательного учреждения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Основные принципы служебного поведения сотрудников представляют собой основы поведения, которыми им надлежит руководствоваться при исполнении должностных и функциональных обязанностей.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Сотрудники, сознавая ответственность перед государством, обществом и гражданами,призваны: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образовательного учреждения;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осуществлять свою деятельность в пределах полномочий, предоставленных сотруднику образовательного учреждения;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соблюдать нормы служебной, профессиональной этики и правила делового поведения;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 в установленном порядке.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P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Соблюдение законности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P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Требования к антикоррупционному поведению сотрудников образовательного учреждения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Сотрудник обязан воздерживаться от совершения и (или) участия в совершении коррупционных правонарушений в интересах или от имени организации, а также от поведения, которое может быть истолковано окружающими как готовность совершить или учувствовать в совершении коррупционного правонарушения в интересах или от имени организации. 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Сотруднику запрещается получать в связи с исполнением должностных обязанностейвознаграждения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 и сообщить директору о возможности возникновения либо возникшем у работника конфликте интересов.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Сотрудник обязан незамедлительно информировать директора, органы прокуратуры или другие государственные органы обо всех случаях обращения к сотруднику образовательного учреждения каких-либо лиц в целях склонения к совершению коррупционных правонарушений;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Сотрудник обязан незамедлительно информировать директора, органы прокуратуры или другие государственные органы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C5EBD" w:rsidRPr="000C5EBD" w:rsidRDefault="000C5EBD" w:rsidP="000C5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P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Обращение со служебной информацией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 и требований, принятых в соответствии с законодательством Российской Федерации.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5.2. Сотрудник обязан принимать соответствующие меры для обеспечения безопасности иконфиденциальности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Служебное общение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В общении сотрудникам образовательного учреждения необходимо руководствоватьсяконституционными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P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Общение работников в ОУ.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 Общение работника с учениками.</w:t>
      </w:r>
    </w:p>
    <w:p w:rsidR="0044679C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7.1.1. Стиль общения работника с учениками строится на взаимном уважении</w:t>
      </w:r>
      <w:r w:rsidR="00446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соблюдением норм профессиональной этики педагогического работника:</w:t>
      </w:r>
    </w:p>
    <w:p w:rsidR="0044679C" w:rsidRDefault="0044679C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уважать честь и достоинство обучающихся и других участников образовательного процесса;</w:t>
      </w:r>
    </w:p>
    <w:p w:rsidR="00187239" w:rsidRDefault="0044679C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872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проявлять доброжелательность, вежливость, тактичность и внимательность к обучающимся,  их родителям (законным представителям и коллегам;</w:t>
      </w:r>
    </w:p>
    <w:p w:rsidR="00187239" w:rsidRDefault="00187239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обучающимися;</w:t>
      </w:r>
    </w:p>
    <w:p w:rsidR="00D41225" w:rsidRDefault="00187239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соблюдать при выполнении профессиональных обязанностей равенство прав и свобод человека и гражданина, не зависимо от поло, расы, национальности, языка, происхождения, имущественного и должностного положения, </w:t>
      </w:r>
      <w:r w:rsidR="00D412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жительства, отношения к религии, убеждений, принадлежности к общественным объединениям, а также других обстоятельств;</w:t>
      </w:r>
    </w:p>
    <w:p w:rsidR="00D41225" w:rsidRDefault="00D41225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придерживаться внешнего вида, соответствующего задачам реализуемой образовательной программы;</w:t>
      </w:r>
    </w:p>
    <w:p w:rsidR="00D41225" w:rsidRDefault="00D41225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воздерживаться от размещения в информационно-телекоммукационной сети «Интернет», в местах, доступных для детей, информации, причиняющий вред здоровью и (или) развитию детей;</w:t>
      </w:r>
    </w:p>
    <w:p w:rsidR="000C5EBD" w:rsidRPr="000C5EBD" w:rsidRDefault="00D41225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избегать ситуаций, способных нанести вред чести, достоинству и деловой репутации педагогического раб</w:t>
      </w:r>
      <w:r w:rsidR="00480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тника и (или) организации, осуществляющей образовательную деятельность</w:t>
      </w:r>
      <w:r w:rsidR="000C5EBD"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7.1.2. В первую очередь, работник должен быть требователен к себе. Требовательность работника по отношению к ученику позитивна, является стержнем профессиональной этики и основой его саморазвития. Работник никогда не должен терять чувства меры и самообладания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7.1.3. Работник выбирает такие методы работы, которые поощряют в его подопечных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7.1.4. При оценке поведения и достижений учеников работник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7.1.5. Работник является беспристрастным, одинаково доброжелательным и благосклонным ко всем ученикам. Приняв необоснованно принижающие ученика оценочные решения, работник должен постараться немедленно исправить свою ошибку.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7.1.6. При оценке достижений подопечных работник стремится к объективности и справедливости.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7.1.7. Работник постоянно заботится о культуре своей речи и общения.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7.1.8. Работник соблюдает дискретность. Ему запрещается сообщать другим лицам доверенную лично ему подопечными информацию, за исключением случаев, предусмотренных законодательством.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7.1.9. Работник не злоупотребляет своим служебным положением. Он не может использоватьучеников, требовать от них каких-либо услуг или одолжений.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7.1.10. Работник не имеет права требовать от подопечных вознаграждения за свою работу, втом числе и дополнительную. Если работник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школы без договора запрещены.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7.1.11. Работник терпимо относится к религиозным убеждениям и политическим взглядам своих подопечных. Он не имеет права навязывать свои взгляды, иначе как путем дискуссии.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7.1.12 Работник не должен обсуждать с учениками других сотрудников ОУ, так как это может отрицательно повлиять на их имидж.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Общение между работниками ОУ.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7.2.1. Взаимоотношения между всеми работниками ОУ основываются на принципах коллегиальности, партнерства и уважения. Работник защищает не только свой авторитет, но и авторитет своих коллег. Он не унижает своих коллег в присутствии учеников или других лиц.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7.2.2. Работники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работники не могут прийти к общему решению (согласию) в возникшей ситуации, то одна из сторон имеет обратиться к третьей стороне (Руководителю ОУ, Администрации ОУ, Педагогическому Совету ОУ) с просьбой помочь разобрать данную ситуацию (медиативное разрешение).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7.2.3. Работники ОУ при возникших конфликтах не имеют права обсуждать служебные моменты и переходить на личности с указанием должностных полномочий, обсуждать жизнь ОУ за пределами школы, в том числе и в социальных сетях Интернет.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7.2.4. Работник не вправе разглашать полученную информацию о деятельности других сотрудников ОУ, если это не противоречит действующему законодательству.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7.2.5. Вполне допустимо и даже приветствуется положительные отзывы, комментарии и местами даже реклама работниками ОУ за пределами учебного заведении (в виде выступлений на научно-практических конференциях, научных заседаниях, мастер- классах, которые работник вправе проводить или участвовать в них за пределами ОУ).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7.2.6 Преследование работника за критику запрещено. Критика, в первую очередь, должна быть высказана с глазу на глаз, а не за глаза.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7.2.8.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7.2.9. Важнейшие проблемы и решения в служебной жизни обсуждаются и принимаются в открытых дискуссиях, к которым могут быть допущен любой работник ОУ.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7.2.10. Работники не прикрывают ошибки и проступки друг друга. Если же подобное станет известно Руководителю ОУ, Администрации ОУ, Педагогическому Совету ОУ, то они имеют право начать расследование по выявлению прикрытых ошибок, проступков и т.д.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 Взаимоотношения с администрацией.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7.3.1. ОУ базируется на принципах свободы слова и убеждений, терпимости, демократичности и справедливости.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7.3.2. Администрация ОУ делает все возможное для полного раскрытия способностей и умений работника как основного субъекта образовательной деятельности.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7.3.3. В 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Педагогический Совет.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7.3.4.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работников, квалификационные категории и обязанности не должны препятствовать равноправному выражению всеми сотрудниками ОУ своего мнения и защите своих убеждений.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7.3.5. Администрация не может дискриминировать, игнорировать или преследовать работников за их убеждения или на основании личных симпатий или антипатий. Отношения администрации с каждым из работников основываются на принципе равноправия.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7.3.6. Администрация не может требовать или собирать информацию о личной жизни работника, не связанную с выполнением им своих трудовых обязанностей.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7.3.7. Оценки и решения Руководителя ОУ должны быть беспристрастными и основываться на фактах и реальных заслугах работника.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7.3.8. Работник имеет право получать от администрации информацию, имеющую значение для работы ОУ. Администрация не имеет права скрывать или изменять информацию,могущую повлиять на карьеру работника и на качество его труда. Важные для работников решения принимаются в учреждении на основе принципов открытости и общего участия.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7.3.9. За Руководителем ОУ остается окончательное право в принятии решения в разрешениивозникшего конфликта, но Общее собрание может ходатайствовать (аргументировано, на основании полученных доказательств) перед Руководителем о принятии какого- либо решения, которое было принято коллегиально членами коллектива; также Руководитель, вне зависимости от решения Педагогического Совета, имеет право наложить вето.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7.3.10. Работник ОУ уважительно относится к администрации, соблюдает субординацию и при возникновении конфликта с администрацией пытается его разрешить с соблюдением этических норм. Если же иное не получается по каким-либо причинам, то конфликт разбирается Педагогическим Советом.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7.3.11. В случае выявления преступной деятельности работника(ов), а также при грубых нарушениях профессиональной этики Руководитель школы должен принять решение единолично или при необходимости привлечь Общее собрание для принятия кардинального решения (действий) по отношению к нарушителям Кодекса.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7.4. Отношения с родителями и законными представителями обучающихся.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7.4.1. Консультация родителей (законных представителей) по проблемам воспитания детей –важнейшая часть деятельности работника. Он устраняет причины конфликтов на основе этических принципов, принятых в ОУ.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7.4.2. 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работнику упомянутое мнение.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7.4.3. Работники должны уважительно и доброжелательно общаться с родителями (законнымипредставителями) воспитанников, не имеют права побуждать родительские комитеты организовывать для работников угощения, поздравления и тому подобное.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7.4.4. Отношения работника с родителями (законными представителями) не должны оказывать влияния на оценку личности и достижений детей.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7.4.5. На отношения работников с учениками и на их оценку не должна влиять поддержка, оказываемая их родителями (законными представителями) школе.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7.4.6. Работник не в праве обсуждать с родителями действия другого педагогического работника, решения, принятые администрацией ОУ, высказывать свое несогласие. Данные факты являются прямым нарушением профессиональной этики.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7.4.7. При возникновении конфликтных ситуаций с родителями работник обязан способствовать положительному решению данных ситуаций, обращаться за консультативной и другой помощью к Службе медиации, Администрации ОУ, руководителю ОУ. Действия работника, усугубляющие исход конфликта, </w:t>
      </w: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расцениваются как отрицательно влияющие на репутацию ОУ, педагогического коллектива и являются нарушением профессиональной этики и Кодекса.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7.5. Этика поведения сотрудников школы, наделенных организационно-распорядительными полномочиями по отношению к другим сотрудникам школы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7.5.1. Сотрудник школы, наделенный организационно-распорядительными полномочиями по отношению к другим сотрудникам школы,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7.5.2. Сотрудники школы, наделенные организационно-распорядительными полномочиями по отношению к другим сотрудникам призваны: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принимать меры по предотвращению и урегулированию конфликтов интересов;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принимать меры по предупреждению коррупции;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допускать случаев принуждения сотрудников школы к участию в деятельности политических партий, иных общественных объединений.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7.5.3. Сотрудник школы, наделенный организационно-распорядительными полномочиями по отношению к другим сотрудникам, должен принимать меры к тому, чтобы подчиненные ему сотрудники школы не допускали коррупционно-опасного поведения, своим личным поведением подавать пример честности, беспристрастности и справедливости.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7.5.4. Сотрудник школы, наделенный организационно-распорядительными полномочиями поотношению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7.6. Взаимоотношения с обществом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7.6.1. Работник является общественным просветителем, хранителем культурных ценностей,порядочным образованным человеком.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7.6.2. Работник старается внести свой вклад в корректное взаимодействие всех групп сообщества. Не только в частной, но и в общественной жизни работник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7.6.3 Работник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420361" w:rsidRDefault="00420361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5EBD" w:rsidRP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Требования к сотруднику.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 Личность работника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8.1.1. Профессиональная этика работника ОУ требует призвания, преданности своей работе ичувства ответственности при исполнении своих обязанностей.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8.1.2. Работник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8.1.3. Для работника необходимо постоянное обновление. Он занимается своим образованием, повышением квалификации и поиском новых оптимальных методов работы.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8.1.4. Работник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8.1.5. Если работник школы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8.1.6. Работник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и лицам, рассматривающим данное дело.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 Ответственность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8.2.1. Работник несет ответственность за качество и результаты доверенной ему работы, в том числе - за качество образования и воспитания подрастающего поколения.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8.2.2. Работник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8.2.3. Работник несет ответственность за порученные ему администрацией функции и доверенные ресурсы.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8.2.4. Своим поведением работник поддерживает и защищает профессиональную честь сотрудника ОУ.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8.2.5. Работник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8.2.6. В общении работник уважителен, вежлив и корректен. Он знает и соблюдает нормы этикета.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8.2.7. Авторитет работника основывается на компетенции, справедливости, такте, умении проявлять заботу об окружающих.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8.2.8. Работник сосредоточен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8.2.9. Работник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8.2.10. Работник дорожит своей репутацией.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8.2.11. Работник должен бережно и обоснованно расходовать материальные и другие ресурсы ОУ. Он не имеет права использовать имущество ОУ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8.2.12. За нарушение положений Кодекса сотрудник школы несет моральную ответственность, а также иную ответственность в соответствии с законодательством Российской Федерации. Соблюдение сотрудником школы норм Кодекса учитывается при проведении аттестаций, формировании кадрового резерва </w:t>
      </w: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для выдвижения на вышестоящие должности, а также при наложении дисциплинарных взысканий.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8.3. Внешний вид работника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8.3.1. Внешний вид сотрудника школы при исполнении им должностных обязанностей должен способствовать уважению граждан к школе,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8.4. Права работника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8.4.1. Работник имеет право пользоваться различными источниками информации.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8.4.2. При отборе и передаче информации работник соблюдает принципы объективности, пригодности и пристойности. Искажение или изменение ее авторства недопустимо.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8.4.3. Работник может по своему усмотрению выбрать вид образовательно </w:t>
      </w:r>
      <w:r w:rsidR="004203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воспитательнойдеятельности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8.4.4. Работник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неточными, злонамеренными и оскорбительными.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8.4.5. Работник не имеет права обнародовать конфиденциальную служебную информацию.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Благотворительность и меценатство.</w:t>
      </w:r>
    </w:p>
    <w:p w:rsidR="000C5EBD" w:rsidRPr="000C5EBD" w:rsidRDefault="000C5EBD" w:rsidP="000C5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5E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9.1. Школа имеет право принимать бескорыстную помощь со стороны физических, юридических лиц на основании Положения о приеме имущества и денежных средств от благотворителей</w:t>
      </w:r>
    </w:p>
    <w:p w:rsidR="000C5EBD" w:rsidRPr="000C5EBD" w:rsidRDefault="000C5EBD" w:rsidP="000C5E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67611" w:rsidRPr="000C5EBD" w:rsidRDefault="00D67611">
      <w:pPr>
        <w:rPr>
          <w:rFonts w:ascii="Times New Roman" w:hAnsi="Times New Roman" w:cs="Times New Roman"/>
          <w:sz w:val="26"/>
          <w:szCs w:val="26"/>
        </w:rPr>
      </w:pPr>
    </w:p>
    <w:sectPr w:rsidR="00D67611" w:rsidRPr="000C5EBD" w:rsidSect="00420361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234" w:rsidRDefault="00D20234" w:rsidP="00422D35">
      <w:pPr>
        <w:spacing w:after="0" w:line="240" w:lineRule="auto"/>
      </w:pPr>
      <w:r>
        <w:separator/>
      </w:r>
    </w:p>
  </w:endnote>
  <w:endnote w:type="continuationSeparator" w:id="1">
    <w:p w:rsidR="00D20234" w:rsidRDefault="00D20234" w:rsidP="0042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915444"/>
      <w:docPartObj>
        <w:docPartGallery w:val="Page Numbers (Bottom of Page)"/>
        <w:docPartUnique/>
      </w:docPartObj>
    </w:sdtPr>
    <w:sdtContent>
      <w:p w:rsidR="00422D35" w:rsidRDefault="000138CF">
        <w:pPr>
          <w:pStyle w:val="a6"/>
          <w:jc w:val="center"/>
        </w:pPr>
        <w:r>
          <w:fldChar w:fldCharType="begin"/>
        </w:r>
        <w:r w:rsidR="00422D35">
          <w:instrText>PAGE   \* MERGEFORMAT</w:instrText>
        </w:r>
        <w:r>
          <w:fldChar w:fldCharType="separate"/>
        </w:r>
        <w:r w:rsidR="00771D77">
          <w:rPr>
            <w:noProof/>
          </w:rPr>
          <w:t>1</w:t>
        </w:r>
        <w:r>
          <w:fldChar w:fldCharType="end"/>
        </w:r>
      </w:p>
    </w:sdtContent>
  </w:sdt>
  <w:p w:rsidR="00422D35" w:rsidRDefault="00422D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234" w:rsidRDefault="00D20234" w:rsidP="00422D35">
      <w:pPr>
        <w:spacing w:after="0" w:line="240" w:lineRule="auto"/>
      </w:pPr>
      <w:r>
        <w:separator/>
      </w:r>
    </w:p>
  </w:footnote>
  <w:footnote w:type="continuationSeparator" w:id="1">
    <w:p w:rsidR="00D20234" w:rsidRDefault="00D20234" w:rsidP="00422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C59"/>
    <w:multiLevelType w:val="multilevel"/>
    <w:tmpl w:val="1E645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EBD"/>
    <w:rsid w:val="000138CF"/>
    <w:rsid w:val="000C5EBD"/>
    <w:rsid w:val="00187239"/>
    <w:rsid w:val="00312070"/>
    <w:rsid w:val="00420361"/>
    <w:rsid w:val="00422D35"/>
    <w:rsid w:val="0044679C"/>
    <w:rsid w:val="00480F6F"/>
    <w:rsid w:val="004931C8"/>
    <w:rsid w:val="004D0676"/>
    <w:rsid w:val="00537187"/>
    <w:rsid w:val="006C695C"/>
    <w:rsid w:val="00771D77"/>
    <w:rsid w:val="008F5037"/>
    <w:rsid w:val="00AE1819"/>
    <w:rsid w:val="00D20234"/>
    <w:rsid w:val="00D34441"/>
    <w:rsid w:val="00D41225"/>
    <w:rsid w:val="00D67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2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D35"/>
  </w:style>
  <w:style w:type="paragraph" w:styleId="a6">
    <w:name w:val="footer"/>
    <w:basedOn w:val="a"/>
    <w:link w:val="a7"/>
    <w:uiPriority w:val="99"/>
    <w:unhideWhenUsed/>
    <w:rsid w:val="00422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D35"/>
  </w:style>
  <w:style w:type="paragraph" w:styleId="a8">
    <w:name w:val="Balloon Text"/>
    <w:basedOn w:val="a"/>
    <w:link w:val="a9"/>
    <w:uiPriority w:val="99"/>
    <w:semiHidden/>
    <w:unhideWhenUsed/>
    <w:rsid w:val="0031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2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D35"/>
  </w:style>
  <w:style w:type="paragraph" w:styleId="a6">
    <w:name w:val="footer"/>
    <w:basedOn w:val="a"/>
    <w:link w:val="a7"/>
    <w:uiPriority w:val="99"/>
    <w:unhideWhenUsed/>
    <w:rsid w:val="00422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D35"/>
  </w:style>
  <w:style w:type="paragraph" w:styleId="a8">
    <w:name w:val="Balloon Text"/>
    <w:basedOn w:val="a"/>
    <w:link w:val="a9"/>
    <w:uiPriority w:val="99"/>
    <w:semiHidden/>
    <w:unhideWhenUsed/>
    <w:rsid w:val="0031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9</cp:revision>
  <cp:lastPrinted>2022-12-19T06:07:00Z</cp:lastPrinted>
  <dcterms:created xsi:type="dcterms:W3CDTF">2022-07-10T23:24:00Z</dcterms:created>
  <dcterms:modified xsi:type="dcterms:W3CDTF">2022-12-21T22:58:00Z</dcterms:modified>
</cp:coreProperties>
</file>