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D6" w:rsidRDefault="00930FD6" w:rsidP="00416DA4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03570" cy="85553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214" t="14579" r="34302" b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34" cy="855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D6" w:rsidRDefault="00930FD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16DA4" w:rsidRDefault="00416DA4" w:rsidP="00416DA4">
      <w:pPr>
        <w:ind w:firstLine="709"/>
        <w:jc w:val="center"/>
        <w:rPr>
          <w:b/>
        </w:rPr>
      </w:pPr>
      <w:r>
        <w:rPr>
          <w:b/>
        </w:rPr>
        <w:lastRenderedPageBreak/>
        <w:t>2. Главные задачи Совета профилактики.</w:t>
      </w:r>
    </w:p>
    <w:p w:rsidR="00416DA4" w:rsidRDefault="00416DA4" w:rsidP="00416DA4">
      <w:pPr>
        <w:ind w:firstLine="709"/>
      </w:pPr>
    </w:p>
    <w:p w:rsidR="00416DA4" w:rsidRDefault="00416DA4" w:rsidP="00416DA4">
      <w:pPr>
        <w:ind w:firstLine="709"/>
      </w:pPr>
      <w:r>
        <w:t>2.1. Совет профилактики:</w:t>
      </w:r>
    </w:p>
    <w:p w:rsidR="00416DA4" w:rsidRDefault="00416DA4" w:rsidP="00416DA4">
      <w:pPr>
        <w:ind w:firstLine="709"/>
        <w:jc w:val="both"/>
      </w:pPr>
      <w:r>
        <w:t>2.1.1.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416DA4" w:rsidRDefault="00416DA4" w:rsidP="00416DA4">
      <w:pPr>
        <w:ind w:firstLine="709"/>
        <w:jc w:val="both"/>
      </w:pPr>
      <w:r>
        <w:t>2.1.2. Выявляет несовершеннолетних, находящихся в социально опасном положении, семьи, находящиеся в социально опасном положении и трудной жизненной ситуации, а также учащихся, не посещающих или систематически пропускающих занятия по неуважительной причине;</w:t>
      </w:r>
    </w:p>
    <w:p w:rsidR="00416DA4" w:rsidRDefault="00416DA4" w:rsidP="00416DA4">
      <w:pPr>
        <w:ind w:firstLine="709"/>
        <w:jc w:val="both"/>
      </w:pPr>
      <w:r>
        <w:t>2.1.3. Разрабатывает и осуществляет комплекс мероприятий по профилактике правонарушений, алкоголизма, наркомании, токсикомании и безнадзорности среди учащихся школы;</w:t>
      </w:r>
    </w:p>
    <w:p w:rsidR="00416DA4" w:rsidRDefault="00416DA4" w:rsidP="00416DA4">
      <w:pPr>
        <w:ind w:firstLine="709"/>
        <w:jc w:val="both"/>
      </w:pPr>
      <w:r>
        <w:t>2.1.4. Выявляет занятость учащихся, состоящих на разных видах учета, кружковой и клубной деятельностью, привлекает их к участию в общественно полезном труде, коллективных мероприятиях, в том числе в каникулярный период;</w:t>
      </w:r>
    </w:p>
    <w:p w:rsidR="00416DA4" w:rsidRDefault="00416DA4" w:rsidP="00416DA4">
      <w:pPr>
        <w:ind w:firstLine="709"/>
        <w:jc w:val="both"/>
      </w:pPr>
      <w:r>
        <w:t>2.1.5. Проводит индивидуальную профилактическую работу с подростками девиантного поведения; рассматривает персональные дела учащихся, требующих особого воспитательно-педагогического внимания; осуществляет контроль над поведением подростков, состоящих на внутришкольном учете, на учете в ПДН, КДН и ЗП, у врача-нарколога;</w:t>
      </w:r>
    </w:p>
    <w:p w:rsidR="00416DA4" w:rsidRDefault="00416DA4" w:rsidP="00416DA4">
      <w:pPr>
        <w:ind w:firstLine="709"/>
        <w:jc w:val="both"/>
      </w:pPr>
      <w:r>
        <w:t>2.1.6. Принимает решение о постановке учащихся на внутришкольный учет и снятии их с учета;</w:t>
      </w:r>
    </w:p>
    <w:p w:rsidR="00416DA4" w:rsidRDefault="00416DA4" w:rsidP="00416DA4">
      <w:pPr>
        <w:ind w:firstLine="709"/>
        <w:jc w:val="both"/>
      </w:pPr>
      <w:r>
        <w:t>2.1.7. Разъясняет существующее законодательство, права и обязанности родителей и детей;</w:t>
      </w:r>
    </w:p>
    <w:p w:rsidR="00416DA4" w:rsidRDefault="00416DA4" w:rsidP="00416DA4">
      <w:pPr>
        <w:ind w:firstLine="709"/>
        <w:jc w:val="both"/>
      </w:pPr>
      <w:r>
        <w:t>2.1.8. Организует работу с семьями, находящимися в социально опасном положении и трудной жизненной ситуации, защиту прав детей из данной категории семей. При необходимости ставит перед соответствующими государственными организациями вопрос о привлечении родителей, не выполняющих свои обязанности по воспитанию и обучению детей, к ответственности, установленной законодательством РФ;</w:t>
      </w:r>
    </w:p>
    <w:p w:rsidR="00416DA4" w:rsidRDefault="00416DA4" w:rsidP="00416DA4">
      <w:pPr>
        <w:ind w:firstLine="709"/>
        <w:jc w:val="both"/>
      </w:pPr>
      <w:r>
        <w:t>2.1.9. Защищает права и представляет интересы ребенка в различных конфликтных ситуациях с участием как физических, так и юридических лиц;</w:t>
      </w:r>
    </w:p>
    <w:p w:rsidR="00416DA4" w:rsidRDefault="00416DA4" w:rsidP="00416DA4">
      <w:pPr>
        <w:ind w:firstLine="709"/>
        <w:jc w:val="both"/>
      </w:pPr>
      <w:r>
        <w:t>2.1.10. Организовывает и осуществляет контроль над проведением индивидуальной профилактической работы с детьми и семьями, требующими особого педагогического внимания, оказывает помощь классным руководителям в проведении индивидуальной воспитательно-профилактической работы с категориями учащихся и семей групп социального риска;</w:t>
      </w:r>
    </w:p>
    <w:p w:rsidR="00416DA4" w:rsidRDefault="00416DA4" w:rsidP="00416DA4">
      <w:pPr>
        <w:ind w:firstLine="709"/>
        <w:jc w:val="both"/>
      </w:pPr>
      <w:r>
        <w:t>2.1.11. Осуществляет меры по реализации программ и методик, направленных на формирование законопослушного поведения школьников; организует обучение педагогического коллектива школы, родительского актива современным формам и методам работы по предупреждению безнадзорности, правонарушений и преступлений среди несовершеннолетних;</w:t>
      </w:r>
    </w:p>
    <w:p w:rsidR="00416DA4" w:rsidRDefault="00416DA4" w:rsidP="00416DA4">
      <w:pPr>
        <w:ind w:firstLine="709"/>
        <w:jc w:val="both"/>
      </w:pPr>
      <w:r>
        <w:t>2.1.12. Проводит просветительскую деятельность по данной проблеме.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left="709"/>
        <w:jc w:val="center"/>
        <w:rPr>
          <w:b/>
        </w:rPr>
      </w:pPr>
      <w:r>
        <w:rPr>
          <w:b/>
        </w:rPr>
        <w:t>3. Права Совета профилактики.</w:t>
      </w:r>
    </w:p>
    <w:p w:rsidR="00416DA4" w:rsidRDefault="00416DA4" w:rsidP="00416DA4">
      <w:pPr>
        <w:ind w:left="709"/>
        <w:jc w:val="both"/>
      </w:pPr>
    </w:p>
    <w:p w:rsidR="00416DA4" w:rsidRDefault="00416DA4" w:rsidP="00416DA4">
      <w:pPr>
        <w:ind w:left="709"/>
        <w:jc w:val="both"/>
      </w:pPr>
      <w:r>
        <w:t>3.1. Совет профилактики имеет право:</w:t>
      </w:r>
    </w:p>
    <w:p w:rsidR="00416DA4" w:rsidRDefault="00416DA4" w:rsidP="00416DA4">
      <w:pPr>
        <w:jc w:val="both"/>
      </w:pPr>
      <w:r>
        <w:t xml:space="preserve">            - вносить предложения и изменения в планы учебно-воспитательного процесса школы;</w:t>
      </w:r>
    </w:p>
    <w:p w:rsidR="00416DA4" w:rsidRDefault="00416DA4" w:rsidP="00416DA4">
      <w:pPr>
        <w:ind w:firstLine="709"/>
        <w:jc w:val="both"/>
      </w:pPr>
      <w:r>
        <w:t>- представлять по данной проблеме педагогический, ученический, родительский коллективы в различных органах управления, общественных организациях, структурах власти;</w:t>
      </w:r>
    </w:p>
    <w:p w:rsidR="00416DA4" w:rsidRDefault="00416DA4" w:rsidP="00416DA4">
      <w:pPr>
        <w:ind w:firstLine="709"/>
        <w:jc w:val="both"/>
      </w:pPr>
      <w:r>
        <w:lastRenderedPageBreak/>
        <w:t>- выносить проблемные вопросы на обсуждение педсовета и для принятия решения руководством школы;</w:t>
      </w:r>
    </w:p>
    <w:p w:rsidR="00416DA4" w:rsidRDefault="00416DA4" w:rsidP="00416DA4">
      <w:pPr>
        <w:ind w:firstLine="709"/>
        <w:jc w:val="both"/>
      </w:pPr>
      <w:r>
        <w:t>- рассматривать отчеты классных руководителей, представителей блока дополнительного образования о работе по укреплению дисциплины и профилактике безнадзорности, правонарушений и преступлений среди учащихся, о выполнении рекомендаций и требований Совета профилактики;</w:t>
      </w:r>
    </w:p>
    <w:p w:rsidR="00416DA4" w:rsidRDefault="00416DA4" w:rsidP="00416DA4">
      <w:pPr>
        <w:ind w:firstLine="709"/>
        <w:jc w:val="both"/>
      </w:pPr>
      <w:r>
        <w:t>- приглашать на собеседование родителей, посещать неблагополучные семьи с целью анализа ситуации, оказания помощи, защиты прав ребенка, при необходимости направлять информацию о семьях, находящихся в социально опасном положении и трудной жизненной ситуации в управление по вопросам семьи и детства, УО, в КДН и ЗП, в ПДН ОВД по месту жительства;</w:t>
      </w:r>
    </w:p>
    <w:p w:rsidR="00416DA4" w:rsidRDefault="00416DA4" w:rsidP="00416DA4">
      <w:pPr>
        <w:ind w:firstLine="709"/>
        <w:jc w:val="both"/>
      </w:pPr>
      <w:r>
        <w:t>- ходатайствовать перед администрацией о принятии мер административного воздействия (меры административного воздействия к несовершеннолетним могут быть рассмотрены комиссией по делам несовершеннолетних и защите их прав);</w:t>
      </w:r>
    </w:p>
    <w:p w:rsidR="00416DA4" w:rsidRDefault="00416DA4" w:rsidP="00416DA4">
      <w:pPr>
        <w:ind w:firstLine="709"/>
        <w:jc w:val="both"/>
      </w:pPr>
      <w:r>
        <w:t>- ходатайствовать перед ПДН ОВД  и КДН и ЗП о снятии с учета исправившихся учащихся и семьи.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center"/>
        <w:rPr>
          <w:b/>
        </w:rPr>
      </w:pPr>
      <w:r>
        <w:rPr>
          <w:b/>
        </w:rPr>
        <w:t>4. Порядок деятельности Совета профилактики.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both"/>
      </w:pPr>
      <w:r>
        <w:t>4.1. Школьный Совет профилактики создается в школе по решению педагогического совета школы сроком на 1 год и утверждается приказом директора школы.</w:t>
      </w:r>
    </w:p>
    <w:p w:rsidR="00416DA4" w:rsidRDefault="00416DA4" w:rsidP="00416DA4">
      <w:pPr>
        <w:ind w:firstLine="709"/>
        <w:jc w:val="both"/>
      </w:pPr>
      <w:r>
        <w:t>4.2. В состав Совета профилактики входят: председатель, заместитель председателя, секретарь и члены Совета из числа представителей родительской общественности, органов ученического самоуправления, методического объединения классных руководителей, блока дополнительного образования, медицинской и социально-психологической служб школы, сотрудники УВД:</w:t>
      </w:r>
    </w:p>
    <w:p w:rsidR="00416DA4" w:rsidRDefault="00416DA4" w:rsidP="00416DA4">
      <w:pPr>
        <w:ind w:firstLine="709"/>
        <w:jc w:val="both"/>
      </w:pPr>
      <w:r>
        <w:t xml:space="preserve">4.2.1. Председатель Совета профилактики выбирается из числа заместителей директора школы (предпочтительно – заместитель директора по воспитательной работе). </w:t>
      </w:r>
    </w:p>
    <w:p w:rsidR="00416DA4" w:rsidRDefault="00416DA4" w:rsidP="00416DA4">
      <w:pPr>
        <w:ind w:firstLine="709"/>
        <w:jc w:val="both"/>
      </w:pPr>
      <w:r>
        <w:t>4.2.2. Заместитель председателя Совета профилактики выбирается из числа наиболее опытных педагогов школы и в отсутствие председателя исполняет его обязанности.</w:t>
      </w:r>
    </w:p>
    <w:p w:rsidR="00416DA4" w:rsidRDefault="00416DA4" w:rsidP="00416DA4">
      <w:pPr>
        <w:ind w:firstLine="709"/>
        <w:jc w:val="both"/>
      </w:pPr>
      <w:r>
        <w:t xml:space="preserve">4.2.3. Секретарь Совета профилактики выбирается из числа педагогов школы. </w:t>
      </w:r>
    </w:p>
    <w:p w:rsidR="00416DA4" w:rsidRDefault="00416DA4" w:rsidP="00416DA4">
      <w:pPr>
        <w:ind w:firstLine="709"/>
        <w:jc w:val="both"/>
      </w:pPr>
      <w:r>
        <w:t>4.2.4. Члены Совета профилактики выбираются из числа педагогов школы, организующих воспитательно-профилактическую и учебную работу (заместитель директора по воспитательной работе, учебно-воспитательной работе и другие опытные педагоги ОУ); из числа представителей общественных организаций; родительской общественности; сотрудников правоохранительных органов (в т.ч. инспектор подразделения по делам несовершеннолетних, закрепленный за ОУ; зональный инспектор ПДН УВД), других заинтересованных организаций и учреждений.</w:t>
      </w:r>
    </w:p>
    <w:p w:rsidR="00416DA4" w:rsidRDefault="00416DA4" w:rsidP="00416DA4">
      <w:pPr>
        <w:ind w:firstLine="709"/>
        <w:jc w:val="both"/>
      </w:pPr>
      <w:r>
        <w:t>Прекращение полномочий председателя, заместителя председателя, секретаря и членов Совета профилактики осуществляется по решению педагогического совета школы.</w:t>
      </w:r>
    </w:p>
    <w:p w:rsidR="00416DA4" w:rsidRDefault="00416DA4" w:rsidP="00416DA4">
      <w:pPr>
        <w:ind w:firstLine="709"/>
        <w:jc w:val="both"/>
      </w:pPr>
      <w:r>
        <w:t>4.3. 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416DA4" w:rsidRDefault="00416DA4" w:rsidP="00416DA4">
      <w:pPr>
        <w:ind w:firstLine="709"/>
        <w:jc w:val="both"/>
      </w:pPr>
      <w:r>
        <w:t xml:space="preserve">4.4. Свою работу Совет профилактики проводит в тесном контакте с правоохранительными органами; комиссией по делам несовершеннолетних и защите их прав; органами прокуратуры, здравоохранения, по делам молодежи, культуры; учреждениями дополнительного образования детей; наркологическими службами; администрациями предприятий по месту работы родителей; заинтересованными общественными организациями. </w:t>
      </w:r>
    </w:p>
    <w:p w:rsidR="00416DA4" w:rsidRDefault="00416DA4" w:rsidP="00416DA4">
      <w:pPr>
        <w:ind w:firstLine="709"/>
        <w:jc w:val="both"/>
      </w:pPr>
      <w:r>
        <w:lastRenderedPageBreak/>
        <w:t>Рекомендует администрации школы информировать в соответствии с Федеральным Законом от 24.06.1999 г. № 120-ФЗ «Об основах системы профилактики безнадзорности и правонарушений несовершеннолетних»: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орган прокуратуры – о нарушении прав и свобод несовершеннолетних;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комиссию по делам несовершеннолетних и защите их прав (КДН и ЗП)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о выявленных семьях, находящихся в социально опасном положении;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управление по вопросам семьи и детства – о выявлении несовершеннолетних, оставшихся без попечения родителей или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орган управления и социальной защиты населения (УСЗН) –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трудной жизненной ситуации;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орган внутренних дел (ОВД) – о выявлении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орган управления здравоохранением –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орган управления образованием (УО) – о выявлении несовершеннолетних, нуждающихся в помощи государства в связи с прекращением по неуважительным причинам занятий в ОУ;</w:t>
      </w:r>
    </w:p>
    <w:p w:rsidR="00416DA4" w:rsidRDefault="00416DA4" w:rsidP="00416DA4">
      <w:pPr>
        <w:numPr>
          <w:ilvl w:val="0"/>
          <w:numId w:val="1"/>
        </w:numPr>
        <w:ind w:left="709" w:firstLine="0"/>
        <w:jc w:val="both"/>
      </w:pPr>
      <w:r>
        <w:t>орган по делам молодежи – о выявлении несовершеннолетних, находящихся в социально опасном положении и нуждающихся в этой связи с оказанием помощи в организации отдыха, досуга, занятости.</w:t>
      </w:r>
    </w:p>
    <w:p w:rsidR="00416DA4" w:rsidRDefault="00416DA4" w:rsidP="00416DA4">
      <w:pPr>
        <w:ind w:firstLine="709"/>
        <w:jc w:val="both"/>
      </w:pPr>
      <w:r>
        <w:t>4.5. Заседания Совета профилактики проходят не реже одного раза в месяц (кроме экстренных случаев) в соответствии с планом работы на учебный год.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Заседания Совет профилактики оформляются протоколом по следующей форме:</w:t>
      </w:r>
    </w:p>
    <w:p w:rsidR="00416DA4" w:rsidRDefault="00416DA4" w:rsidP="00416DA4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Протокол № ______           заседания Совета профилактики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от «______» _______________ 201__ г.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Присутствовали члены Совета: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 xml:space="preserve">Отсутствовали: (Ф.И.О., причина) 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Приглашены:</w:t>
      </w:r>
    </w:p>
    <w:p w:rsidR="00416DA4" w:rsidRDefault="00416DA4" w:rsidP="00416DA4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Повестка дня.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1.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…</w:t>
      </w:r>
    </w:p>
    <w:p w:rsidR="00416DA4" w:rsidRDefault="00416DA4" w:rsidP="00416DA4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Слушали:</w:t>
      </w:r>
    </w:p>
    <w:p w:rsidR="00416DA4" w:rsidRDefault="00416DA4" w:rsidP="00416DA4">
      <w:pPr>
        <w:tabs>
          <w:tab w:val="left" w:pos="0"/>
        </w:tabs>
        <w:ind w:firstLine="709"/>
        <w:jc w:val="both"/>
      </w:pPr>
      <w:r>
        <w:t>(по какому вопросу, кого, краткое содержание выступления)</w:t>
      </w:r>
    </w:p>
    <w:p w:rsidR="00416DA4" w:rsidRDefault="00416DA4" w:rsidP="00416DA4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Постановили: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61"/>
        <w:gridCol w:w="3170"/>
      </w:tblGrid>
      <w:tr w:rsidR="00416DA4" w:rsidTr="00DB5A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  <w:r>
              <w:t>№</w:t>
            </w:r>
          </w:p>
          <w:p w:rsidR="00416DA4" w:rsidRDefault="00416DA4" w:rsidP="00DB5A43">
            <w:pPr>
              <w:tabs>
                <w:tab w:val="left" w:pos="0"/>
              </w:tabs>
              <w:jc w:val="both"/>
            </w:pPr>
            <w:r>
              <w:t>п/п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  <w:r>
              <w:t>Принятое решение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  <w:r>
              <w:t>Контроль исполнения</w:t>
            </w:r>
          </w:p>
        </w:tc>
      </w:tr>
      <w:tr w:rsidR="00416DA4" w:rsidTr="00DB5A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</w:p>
        </w:tc>
      </w:tr>
      <w:tr w:rsidR="00416DA4" w:rsidTr="00DB5A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4" w:rsidRDefault="00416DA4" w:rsidP="00DB5A43">
            <w:pPr>
              <w:tabs>
                <w:tab w:val="left" w:pos="0"/>
              </w:tabs>
              <w:jc w:val="both"/>
            </w:pPr>
          </w:p>
        </w:tc>
      </w:tr>
    </w:tbl>
    <w:p w:rsidR="00416DA4" w:rsidRDefault="00416DA4" w:rsidP="00416DA4">
      <w:pPr>
        <w:jc w:val="both"/>
      </w:pPr>
      <w:r>
        <w:lastRenderedPageBreak/>
        <w:t>Председатель совета профилактики:</w:t>
      </w:r>
    </w:p>
    <w:p w:rsidR="00416DA4" w:rsidRDefault="00416DA4" w:rsidP="00416DA4">
      <w:pPr>
        <w:jc w:val="both"/>
      </w:pPr>
      <w:r>
        <w:t xml:space="preserve">                                                 Секретарь Совета профилактики:</w:t>
      </w:r>
    </w:p>
    <w:p w:rsidR="00416DA4" w:rsidRDefault="00416DA4" w:rsidP="00416DA4">
      <w:pPr>
        <w:ind w:firstLine="709"/>
        <w:jc w:val="both"/>
      </w:pPr>
      <w:r>
        <w:t>Решения принимаются большинством голосов состава Совета профилактики.</w:t>
      </w:r>
    </w:p>
    <w:p w:rsidR="00416DA4" w:rsidRDefault="00416DA4" w:rsidP="00416DA4">
      <w:pPr>
        <w:jc w:val="both"/>
      </w:pPr>
    </w:p>
    <w:p w:rsidR="00416DA4" w:rsidRDefault="00416DA4" w:rsidP="00416DA4">
      <w:pPr>
        <w:ind w:firstLine="708"/>
        <w:jc w:val="both"/>
      </w:pPr>
      <w:r>
        <w:t>4.6. При рассмотрении персональных дел вместе с учащимися на заседания Совета профилактики приглашаются: классный руководитель и родители учащегося, а при необходимости другие заинтересованные лица.</w:t>
      </w:r>
    </w:p>
    <w:p w:rsidR="00416DA4" w:rsidRDefault="00416DA4" w:rsidP="00416DA4">
      <w:pPr>
        <w:ind w:firstLine="709"/>
        <w:jc w:val="both"/>
      </w:pPr>
      <w:r>
        <w:t>4.7. Индивидуальная профилактическая работа в отношении несовершеннолетних и их родителей (законных представителей) проводится в следующие сроки:</w:t>
      </w:r>
    </w:p>
    <w:p w:rsidR="00416DA4" w:rsidRDefault="00416DA4" w:rsidP="00416DA4">
      <w:pPr>
        <w:ind w:firstLine="709"/>
        <w:jc w:val="both"/>
      </w:pPr>
      <w:r>
        <w:t>- до устранения причин и условий, способствовавших безнадзорности, правонарушениям и антиобщественным действиям школьников;</w:t>
      </w:r>
    </w:p>
    <w:p w:rsidR="00416DA4" w:rsidRDefault="00416DA4" w:rsidP="00416DA4">
      <w:pPr>
        <w:ind w:firstLine="709"/>
        <w:jc w:val="both"/>
      </w:pPr>
      <w:r>
        <w:t>- до достижения ими возраста восемнадцати лет;</w:t>
      </w:r>
    </w:p>
    <w:p w:rsidR="00416DA4" w:rsidRDefault="00416DA4" w:rsidP="00416DA4">
      <w:pPr>
        <w:ind w:firstLine="709"/>
        <w:jc w:val="both"/>
      </w:pPr>
      <w:r>
        <w:t>- до наступления других обстоятельств, предусмотренных законодательством РФ.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center"/>
        <w:rPr>
          <w:b/>
        </w:rPr>
      </w:pPr>
      <w:r>
        <w:rPr>
          <w:b/>
        </w:rPr>
        <w:t>5. Функциональные обязанности членов Совета профилактики.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both"/>
      </w:pPr>
      <w:r>
        <w:t>Функциональные обязанности членов Совета профилактики определяются настоящим Положением:</w:t>
      </w:r>
    </w:p>
    <w:p w:rsidR="00416DA4" w:rsidRDefault="00416DA4" w:rsidP="00416DA4">
      <w:pPr>
        <w:ind w:firstLine="709"/>
        <w:jc w:val="both"/>
      </w:pPr>
      <w:r>
        <w:t>5.1. Председатель осуществляет общее руководство и планирование работы Совета профилактики, проводит заседания Совета профилактики, докладывает директору школы о состоянии правонарушений, преступлений, безнадзорности среди учащихся, проблемах и перспективах организации воспитательно-профилактической работы, своевременно информирует педагогический коллектив о вновь вступивших в силу нормативно-правовых документах федерального, регионального, муниципального и локального уровней. Не реже одного раза в год отчитывается перед педагогическим коллективом о результатах работы Совета профилактики. Несет персональную ответственность за документальное обеспечение Совета профилактики, мониторинг работы с детьми девиантного поведения и учетно-регистрационную деятельность ОУ.</w:t>
      </w:r>
    </w:p>
    <w:p w:rsidR="00416DA4" w:rsidRDefault="00416DA4" w:rsidP="00416DA4">
      <w:pPr>
        <w:ind w:firstLine="709"/>
        <w:jc w:val="both"/>
      </w:pPr>
      <w:r>
        <w:t>5.2. Секретарь осуществляет ведение документации, протоколирует заседания Совета профилактики, заполняет Журнал заседаний Совета профилактики, осуществляет подготовку материалов на учащихся при рассмотрении персональных дел, приглашение лиц для участия в рассмотрении вопросов, несет ответственность за своевременную явку приглашенных.</w:t>
      </w:r>
    </w:p>
    <w:p w:rsidR="00416DA4" w:rsidRDefault="00416DA4" w:rsidP="00416DA4">
      <w:pPr>
        <w:ind w:firstLine="709"/>
        <w:jc w:val="both"/>
      </w:pPr>
      <w:r>
        <w:t>5.3. На заместителя директора по УВР возлагается ответственность за выполнение мероприятий по программе всеобуча: мониторинг пропусков уроков по неуважительной причине, мониторинг сохранности контингента, учет детей по микрорайону школы, учет занятости детей по окончании 9 и 11 класса.</w:t>
      </w:r>
    </w:p>
    <w:p w:rsidR="00416DA4" w:rsidRDefault="00416DA4" w:rsidP="00416DA4">
      <w:pPr>
        <w:ind w:firstLine="709"/>
        <w:jc w:val="both"/>
      </w:pPr>
      <w:r>
        <w:t>5.4. На классных руководителей, как членов Совета профилактики, возлагается контроль занятости детей, требующих особого педагогического внимания и стоящих на разных видах учета во внеурочное и каникулярное время.</w:t>
      </w:r>
    </w:p>
    <w:p w:rsidR="00416DA4" w:rsidRDefault="00416DA4" w:rsidP="00416DA4">
      <w:pPr>
        <w:ind w:firstLine="709"/>
        <w:jc w:val="both"/>
      </w:pPr>
      <w:r>
        <w:t xml:space="preserve">5.5. Функциональные обязанности между остальными членами Совета профилактики распределяются и корректируются в соответствии с задачами Совета профилактики и планом работы на текущий учебный год и вносятся в протокол заседания. 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jc w:val="both"/>
        <w:rPr>
          <w:b/>
        </w:rPr>
      </w:pPr>
      <w:r>
        <w:rPr>
          <w:b/>
        </w:rPr>
        <w:t>6. Документальное обеспечение Совета профилактики.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both"/>
      </w:pPr>
      <w:r>
        <w:t>6.1.Документальным обеспечением работы Совета профилактики являются:</w:t>
      </w:r>
    </w:p>
    <w:p w:rsidR="00416DA4" w:rsidRDefault="00416DA4" w:rsidP="00416DA4">
      <w:pPr>
        <w:ind w:firstLine="709"/>
        <w:jc w:val="both"/>
      </w:pPr>
      <w:r>
        <w:t>6.1.1. Приказы, методические рекомендации и инструктивные письма Министерства Образования Российской Федерации, Управления образования Дальнегорского городского округа, а также  органами курирующими вопросы профилактической работы с несовершеннолетними;</w:t>
      </w:r>
    </w:p>
    <w:p w:rsidR="00416DA4" w:rsidRDefault="00416DA4" w:rsidP="00416DA4">
      <w:pPr>
        <w:ind w:firstLine="709"/>
        <w:jc w:val="both"/>
      </w:pPr>
      <w:r>
        <w:t>6.1.2. Программа по профилактике безнадзорности и правонарушений.</w:t>
      </w:r>
    </w:p>
    <w:p w:rsidR="00416DA4" w:rsidRDefault="00416DA4" w:rsidP="00416DA4">
      <w:pPr>
        <w:ind w:firstLine="709"/>
        <w:jc w:val="both"/>
      </w:pPr>
      <w:r>
        <w:lastRenderedPageBreak/>
        <w:t>6.1.3. План совместных профилактических мероприятий ПДН и администрации школы.</w:t>
      </w:r>
    </w:p>
    <w:p w:rsidR="00416DA4" w:rsidRDefault="00416DA4" w:rsidP="00416DA4">
      <w:pPr>
        <w:ind w:firstLine="709"/>
        <w:jc w:val="both"/>
      </w:pPr>
      <w:r>
        <w:t>6.1.4. Положение о Совете профилактики.</w:t>
      </w:r>
    </w:p>
    <w:p w:rsidR="00416DA4" w:rsidRDefault="00416DA4" w:rsidP="00416DA4">
      <w:pPr>
        <w:ind w:firstLine="709"/>
        <w:jc w:val="both"/>
      </w:pPr>
      <w:r>
        <w:t>6.1.5. Решение педсовета школы о создании Совета профилактики.</w:t>
      </w:r>
    </w:p>
    <w:p w:rsidR="00416DA4" w:rsidRDefault="00416DA4" w:rsidP="00416DA4">
      <w:pPr>
        <w:ind w:firstLine="709"/>
        <w:jc w:val="both"/>
      </w:pPr>
      <w:r>
        <w:t>6.1.6. Приказ директора школы «Об утверждении состава Совета профилактики».</w:t>
      </w:r>
    </w:p>
    <w:p w:rsidR="00416DA4" w:rsidRDefault="00416DA4" w:rsidP="00416DA4">
      <w:pPr>
        <w:ind w:firstLine="709"/>
        <w:jc w:val="both"/>
      </w:pPr>
      <w:r>
        <w:t>6.1.7. План работы Совета профилактики на учебный год, утвержденный директором школы.</w:t>
      </w:r>
    </w:p>
    <w:p w:rsidR="00416DA4" w:rsidRDefault="00416DA4" w:rsidP="00416DA4">
      <w:pPr>
        <w:ind w:firstLine="709"/>
        <w:jc w:val="both"/>
      </w:pPr>
      <w:r>
        <w:t xml:space="preserve">6.1.8. Журнал заседаний Совета профилактики (заносится информация о дате, темах заседаний,  принятых решениях Совета профилактики, сроках контроля исполнения решений и отметки о выполнении). </w:t>
      </w:r>
    </w:p>
    <w:p w:rsidR="00416DA4" w:rsidRDefault="00416DA4" w:rsidP="00416DA4">
      <w:pPr>
        <w:ind w:firstLine="709"/>
        <w:jc w:val="both"/>
      </w:pPr>
      <w:r>
        <w:t>6.1.9. Протоколы заседаний Совета профилактики.</w:t>
      </w:r>
    </w:p>
    <w:p w:rsidR="00416DA4" w:rsidRDefault="00416DA4" w:rsidP="00416DA4">
      <w:pPr>
        <w:ind w:firstLine="709"/>
        <w:jc w:val="both"/>
      </w:pPr>
      <w:r>
        <w:t>6.1.10. Анализ деятельности Совета профилактики по итогам учебного года.</w:t>
      </w:r>
    </w:p>
    <w:p w:rsidR="00416DA4" w:rsidRDefault="00416DA4" w:rsidP="00416DA4">
      <w:pPr>
        <w:ind w:firstLine="709"/>
        <w:jc w:val="both"/>
      </w:pPr>
      <w:r>
        <w:t xml:space="preserve">6.2. Совет профилактики вправе вносить изменения и дополнения в список документов, указанных в п. 6.1, и утверждать их на заседании Совета профилактики. 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both"/>
        <w:rPr>
          <w:b/>
        </w:rPr>
      </w:pPr>
      <w:r>
        <w:rPr>
          <w:b/>
        </w:rPr>
        <w:t>7. Прекращение деятельности Совета профилактики.</w:t>
      </w:r>
    </w:p>
    <w:p w:rsidR="00416DA4" w:rsidRDefault="00416DA4" w:rsidP="00416DA4">
      <w:pPr>
        <w:ind w:firstLine="709"/>
        <w:jc w:val="both"/>
      </w:pPr>
      <w:r>
        <w:t>7.1. Прекращение деятельности Совета профилактики осуществляется по решению педагогического совета школы.</w:t>
      </w:r>
    </w:p>
    <w:p w:rsidR="00416DA4" w:rsidRDefault="00416DA4" w:rsidP="00416DA4">
      <w:pPr>
        <w:ind w:firstLine="709"/>
        <w:jc w:val="both"/>
      </w:pPr>
    </w:p>
    <w:p w:rsidR="00416DA4" w:rsidRDefault="00416DA4" w:rsidP="00416DA4">
      <w:pPr>
        <w:ind w:firstLine="709"/>
        <w:jc w:val="both"/>
      </w:pPr>
    </w:p>
    <w:p w:rsidR="00416DA4" w:rsidRDefault="00416DA4" w:rsidP="00416DA4"/>
    <w:p w:rsidR="00440484" w:rsidRDefault="00440484">
      <w:bookmarkStart w:id="0" w:name="_GoBack"/>
      <w:bookmarkEnd w:id="0"/>
    </w:p>
    <w:p w:rsidR="0062559A" w:rsidRDefault="0062559A"/>
    <w:sectPr w:rsidR="0062559A" w:rsidSect="0095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EEE"/>
    <w:multiLevelType w:val="hybridMultilevel"/>
    <w:tmpl w:val="1318E5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10253E"/>
    <w:multiLevelType w:val="hybridMultilevel"/>
    <w:tmpl w:val="CAEC3516"/>
    <w:lvl w:ilvl="0" w:tplc="5802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8716B"/>
    <w:multiLevelType w:val="hybridMultilevel"/>
    <w:tmpl w:val="C09A4526"/>
    <w:lvl w:ilvl="0" w:tplc="46835354">
      <w:start w:val="1"/>
      <w:numFmt w:val="decimal"/>
      <w:lvlText w:val="%1."/>
      <w:lvlJc w:val="left"/>
      <w:pPr>
        <w:ind w:left="720" w:hanging="360"/>
      </w:pPr>
    </w:lvl>
    <w:lvl w:ilvl="1" w:tplc="46835354" w:tentative="1">
      <w:start w:val="1"/>
      <w:numFmt w:val="lowerLetter"/>
      <w:lvlText w:val="%2."/>
      <w:lvlJc w:val="left"/>
      <w:pPr>
        <w:ind w:left="1440" w:hanging="360"/>
      </w:pPr>
    </w:lvl>
    <w:lvl w:ilvl="2" w:tplc="46835354" w:tentative="1">
      <w:start w:val="1"/>
      <w:numFmt w:val="lowerRoman"/>
      <w:lvlText w:val="%3."/>
      <w:lvlJc w:val="right"/>
      <w:pPr>
        <w:ind w:left="2160" w:hanging="180"/>
      </w:pPr>
    </w:lvl>
    <w:lvl w:ilvl="3" w:tplc="46835354" w:tentative="1">
      <w:start w:val="1"/>
      <w:numFmt w:val="decimal"/>
      <w:lvlText w:val="%4."/>
      <w:lvlJc w:val="left"/>
      <w:pPr>
        <w:ind w:left="2880" w:hanging="360"/>
      </w:pPr>
    </w:lvl>
    <w:lvl w:ilvl="4" w:tplc="46835354" w:tentative="1">
      <w:start w:val="1"/>
      <w:numFmt w:val="lowerLetter"/>
      <w:lvlText w:val="%5."/>
      <w:lvlJc w:val="left"/>
      <w:pPr>
        <w:ind w:left="3600" w:hanging="360"/>
      </w:pPr>
    </w:lvl>
    <w:lvl w:ilvl="5" w:tplc="46835354" w:tentative="1">
      <w:start w:val="1"/>
      <w:numFmt w:val="lowerRoman"/>
      <w:lvlText w:val="%6."/>
      <w:lvlJc w:val="right"/>
      <w:pPr>
        <w:ind w:left="4320" w:hanging="180"/>
      </w:pPr>
    </w:lvl>
    <w:lvl w:ilvl="6" w:tplc="46835354" w:tentative="1">
      <w:start w:val="1"/>
      <w:numFmt w:val="decimal"/>
      <w:lvlText w:val="%7."/>
      <w:lvlJc w:val="left"/>
      <w:pPr>
        <w:ind w:left="5040" w:hanging="360"/>
      </w:pPr>
    </w:lvl>
    <w:lvl w:ilvl="7" w:tplc="46835354" w:tentative="1">
      <w:start w:val="1"/>
      <w:numFmt w:val="lowerLetter"/>
      <w:lvlText w:val="%8."/>
      <w:lvlJc w:val="left"/>
      <w:pPr>
        <w:ind w:left="5760" w:hanging="360"/>
      </w:pPr>
    </w:lvl>
    <w:lvl w:ilvl="8" w:tplc="468353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8DF"/>
    <w:rsid w:val="00416DA4"/>
    <w:rsid w:val="00440484"/>
    <w:rsid w:val="0062559A"/>
    <w:rsid w:val="0086672B"/>
    <w:rsid w:val="008F1512"/>
    <w:rsid w:val="00930FD6"/>
    <w:rsid w:val="0095485B"/>
    <w:rsid w:val="00DE5F80"/>
    <w:rsid w:val="00E9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DE5F8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E5F8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E5F80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26406023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672762551" Type="http://schemas.microsoft.com/office/2011/relationships/commentsExtended" Target="commentsExtended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1932</Words>
  <Characters>11016</Characters>
  <Application>Microsoft Office Word</Application>
  <DocSecurity>0</DocSecurity>
  <Lines>91</Lines>
  <Paragraphs>25</Paragraphs>
  <ScaleCrop>false</ScaleCrop>
  <Company>StartSoft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СОШ_№5</dc:creator>
  <cp:keywords/>
  <dc:description/>
  <cp:lastModifiedBy>111</cp:lastModifiedBy>
  <cp:revision>4</cp:revision>
  <dcterms:created xsi:type="dcterms:W3CDTF">2021-10-25T23:08:00Z</dcterms:created>
  <dcterms:modified xsi:type="dcterms:W3CDTF">2023-01-24T10:50:00Z</dcterms:modified>
</cp:coreProperties>
</file>