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DD3" w:rsidRDefault="00464DD3">
      <w:pPr>
        <w:rPr>
          <w:rFonts w:ascii="Times New Roman" w:eastAsia="Calibri" w:hAnsi="Times New Roman" w:cs="Times New Roman"/>
          <w:b/>
          <w:color w:val="000000"/>
          <w:lang w:eastAsia="en-US"/>
        </w:rPr>
      </w:pPr>
      <w:r>
        <w:rPr>
          <w:noProof/>
        </w:rPr>
        <w:drawing>
          <wp:inline distT="0" distB="0" distL="0" distR="0">
            <wp:extent cx="6282690" cy="8376920"/>
            <wp:effectExtent l="19050" t="0" r="3810" b="0"/>
            <wp:docPr id="1" name="Рисунок 1" descr="C:\Users\Ученик\AppData\Local\Microsoft\Windows\INetCache\Content.Word\рабочая программа инд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рабочая программа инд проек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3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00000"/>
          <w:lang w:eastAsia="en-US"/>
        </w:rPr>
        <w:br w:type="page"/>
      </w:r>
    </w:p>
    <w:p w:rsidR="00EC59F7" w:rsidRPr="00A73920" w:rsidRDefault="00EC59F7" w:rsidP="00A7392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b/>
          <w:color w:val="000000"/>
          <w:lang w:eastAsia="en-US"/>
        </w:rPr>
        <w:lastRenderedPageBreak/>
        <w:t>ПОЯСНИТЕЛЬНАЯ ЗАПИСКА</w:t>
      </w:r>
    </w:p>
    <w:p w:rsidR="00A73920" w:rsidRDefault="00A73920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lang w:eastAsia="en-US"/>
        </w:rPr>
      </w:pPr>
    </w:p>
    <w:p w:rsidR="00EC59F7" w:rsidRPr="00A73920" w:rsidRDefault="00EC59F7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color w:val="000000"/>
          <w:lang w:eastAsia="en-US"/>
        </w:rPr>
        <w:t>Рабочая программа по предмету «Индивидуальный учебный проект» для 10-х классов МОБУ «СОШ №5» разработана</w:t>
      </w:r>
    </w:p>
    <w:p w:rsidR="00EC59F7" w:rsidRPr="00A73920" w:rsidRDefault="00EC59F7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73920">
        <w:rPr>
          <w:rFonts w:ascii="Times New Roman" w:eastAsia="Times New Roman" w:hAnsi="Times New Roman" w:cs="Times New Roman"/>
          <w:b/>
          <w:color w:val="000000"/>
        </w:rPr>
        <w:t>в соответствии</w:t>
      </w:r>
      <w:r w:rsidRPr="00A73920">
        <w:rPr>
          <w:rFonts w:ascii="Times New Roman" w:eastAsia="Times New Roman" w:hAnsi="Times New Roman" w:cs="Times New Roman"/>
          <w:color w:val="000000"/>
        </w:rPr>
        <w:t xml:space="preserve"> с нормативными документами:</w:t>
      </w:r>
    </w:p>
    <w:p w:rsidR="001F1E8B" w:rsidRPr="001F1E8B" w:rsidRDefault="001F1E8B" w:rsidP="001F1E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1F1E8B">
        <w:rPr>
          <w:rFonts w:ascii="Times New Roman" w:eastAsia="Calibri" w:hAnsi="Times New Roman" w:cs="Times New Roman"/>
          <w:color w:val="000000"/>
          <w:lang w:eastAsia="en-US"/>
        </w:rPr>
        <w:t xml:space="preserve">- Федеральным законом «Об образовании в российской Федерации» от 29 декабря 2012 г. № 273-ФЗ (гл.1, ст.2, п.9,10; гл.2, ст.12,13,15-18); </w:t>
      </w:r>
    </w:p>
    <w:p w:rsidR="001F1E8B" w:rsidRPr="001F1E8B" w:rsidRDefault="001F1E8B" w:rsidP="001F1E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1F1E8B">
        <w:rPr>
          <w:rFonts w:ascii="Times New Roman" w:eastAsia="Calibri" w:hAnsi="Times New Roman" w:cs="Times New Roman"/>
          <w:color w:val="000000"/>
          <w:lang w:eastAsia="en-US"/>
        </w:rPr>
        <w:t xml:space="preserve">- Федеральным государственным образовательным стандартом среднего общего </w:t>
      </w:r>
      <w:proofErr w:type="spellStart"/>
      <w:r w:rsidRPr="001F1E8B">
        <w:rPr>
          <w:rFonts w:ascii="Times New Roman" w:eastAsia="Calibri" w:hAnsi="Times New Roman" w:cs="Times New Roman"/>
          <w:color w:val="000000"/>
          <w:lang w:eastAsia="en-US"/>
        </w:rPr>
        <w:t>образова-ния</w:t>
      </w:r>
      <w:proofErr w:type="spellEnd"/>
      <w:r w:rsidRPr="001F1E8B">
        <w:rPr>
          <w:rFonts w:ascii="Times New Roman" w:eastAsia="Calibri" w:hAnsi="Times New Roman" w:cs="Times New Roman"/>
          <w:color w:val="000000"/>
          <w:lang w:eastAsia="en-US"/>
        </w:rPr>
        <w:t xml:space="preserve"> (далее – ФГОС СОО), утвержденным приказом Министерством просвещения </w:t>
      </w:r>
      <w:proofErr w:type="gramStart"/>
      <w:r w:rsidRPr="001F1E8B">
        <w:rPr>
          <w:rFonts w:ascii="Times New Roman" w:eastAsia="Calibri" w:hAnsi="Times New Roman" w:cs="Times New Roman"/>
          <w:color w:val="000000"/>
          <w:lang w:eastAsia="en-US"/>
        </w:rPr>
        <w:t>Российской</w:t>
      </w:r>
      <w:proofErr w:type="gramEnd"/>
      <w:r w:rsidRPr="001F1E8B">
        <w:rPr>
          <w:rFonts w:ascii="Times New Roman" w:eastAsia="Calibri" w:hAnsi="Times New Roman" w:cs="Times New Roman"/>
          <w:color w:val="000000"/>
          <w:lang w:eastAsia="en-US"/>
        </w:rPr>
        <w:t xml:space="preserve"> </w:t>
      </w:r>
      <w:proofErr w:type="spellStart"/>
      <w:r w:rsidRPr="001F1E8B">
        <w:rPr>
          <w:rFonts w:ascii="Times New Roman" w:eastAsia="Calibri" w:hAnsi="Times New Roman" w:cs="Times New Roman"/>
          <w:color w:val="000000"/>
          <w:lang w:eastAsia="en-US"/>
        </w:rPr>
        <w:t>Фе-дерации</w:t>
      </w:r>
      <w:proofErr w:type="spellEnd"/>
      <w:r w:rsidRPr="001F1E8B">
        <w:rPr>
          <w:rFonts w:ascii="Times New Roman" w:eastAsia="Calibri" w:hAnsi="Times New Roman" w:cs="Times New Roman"/>
          <w:color w:val="000000"/>
          <w:lang w:eastAsia="en-US"/>
        </w:rPr>
        <w:t xml:space="preserve"> от 12 августа 2022 г. № 732;</w:t>
      </w:r>
    </w:p>
    <w:p w:rsidR="001F1E8B" w:rsidRDefault="001F1E8B" w:rsidP="001F1E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1F1E8B">
        <w:rPr>
          <w:rFonts w:ascii="Times New Roman" w:eastAsia="Calibri" w:hAnsi="Times New Roman" w:cs="Times New Roman"/>
          <w:color w:val="000000"/>
          <w:lang w:eastAsia="en-US"/>
        </w:rPr>
        <w:t>- Федеральной образовательной программой среднего общего образования (далее - ФОП СОО), утвержденным приказом Министерством просвещения Российской Федерации от 18 мая 2023 г.  № 371;</w:t>
      </w:r>
    </w:p>
    <w:p w:rsidR="00EC59F7" w:rsidRPr="00A73920" w:rsidRDefault="00EC59F7" w:rsidP="001F1E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73920">
        <w:rPr>
          <w:rFonts w:ascii="Times New Roman" w:eastAsia="Times New Roman" w:hAnsi="Times New Roman" w:cs="Times New Roman"/>
          <w:color w:val="000000"/>
        </w:rPr>
        <w:t xml:space="preserve">- Положением о рабочей программе педагога МОБУ «СОШ №5» на уровне среднего образования </w:t>
      </w:r>
      <w:r w:rsidRPr="00A73920">
        <w:rPr>
          <w:rFonts w:ascii="Times New Roman" w:eastAsia="Calibri" w:hAnsi="Times New Roman" w:cs="Times New Roman"/>
          <w:bCs/>
          <w:color w:val="000000"/>
          <w:lang w:eastAsia="en-US"/>
        </w:rPr>
        <w:t>(</w:t>
      </w:r>
      <w:r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приказ № </w:t>
      </w:r>
      <w:r w:rsidR="0051650D"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>88</w:t>
      </w:r>
      <w:r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-А от </w:t>
      </w:r>
      <w:r w:rsidR="0051650D"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>25</w:t>
      </w:r>
      <w:r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>.</w:t>
      </w:r>
      <w:r w:rsidR="0051650D"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>08</w:t>
      </w:r>
      <w:r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>.202</w:t>
      </w:r>
      <w:r w:rsidR="0051650D"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>3</w:t>
      </w:r>
      <w:r w:rsidRPr="0051650D">
        <w:rPr>
          <w:rFonts w:ascii="Times New Roman" w:eastAsia="Calibri" w:hAnsi="Times New Roman" w:cs="Times New Roman"/>
          <w:bCs/>
          <w:color w:val="000000"/>
          <w:lang w:eastAsia="en-US"/>
        </w:rPr>
        <w:t>г.</w:t>
      </w:r>
      <w:r w:rsidRPr="0051650D">
        <w:rPr>
          <w:rFonts w:ascii="Times New Roman" w:eastAsia="Calibri" w:hAnsi="Times New Roman" w:cs="Times New Roman"/>
          <w:bCs/>
          <w:lang w:eastAsia="en-US"/>
        </w:rPr>
        <w:t>)</w:t>
      </w:r>
      <w:r w:rsidRPr="0051650D">
        <w:rPr>
          <w:rFonts w:ascii="Times New Roman" w:eastAsia="Times New Roman" w:hAnsi="Times New Roman" w:cs="Times New Roman"/>
        </w:rPr>
        <w:t>;</w:t>
      </w:r>
    </w:p>
    <w:p w:rsidR="00EC59F7" w:rsidRPr="00A73920" w:rsidRDefault="00EC59F7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bookmarkStart w:id="0" w:name="_GoBack"/>
      <w:bookmarkEnd w:id="0"/>
      <w:r w:rsidRPr="00A73920">
        <w:rPr>
          <w:rFonts w:ascii="Times New Roman" w:eastAsia="Times New Roman" w:hAnsi="Times New Roman" w:cs="Times New Roman"/>
          <w:b/>
          <w:color w:val="000000"/>
          <w:lang w:eastAsia="en-US"/>
        </w:rPr>
        <w:t xml:space="preserve">на </w:t>
      </w:r>
      <w:r w:rsidRPr="00A73920">
        <w:rPr>
          <w:rFonts w:ascii="Times New Roman" w:eastAsia="Times New Roman" w:hAnsi="Times New Roman" w:cs="Times New Roman"/>
          <w:b/>
          <w:lang w:eastAsia="en-US"/>
        </w:rPr>
        <w:t>основе</w:t>
      </w:r>
      <w:r w:rsidRPr="00A73920">
        <w:rPr>
          <w:rFonts w:ascii="Times New Roman" w:eastAsia="Times New Roman" w:hAnsi="Times New Roman" w:cs="Times New Roman"/>
          <w:lang w:eastAsia="en-US"/>
        </w:rPr>
        <w:t xml:space="preserve"> учебного пособия «Индивидуальный проект» для 10 и 11 классов серии «Профильная школа» авторов М.В. </w:t>
      </w:r>
      <w:proofErr w:type="spellStart"/>
      <w:r w:rsidRPr="00A73920">
        <w:rPr>
          <w:rFonts w:ascii="Times New Roman" w:eastAsia="Times New Roman" w:hAnsi="Times New Roman" w:cs="Times New Roman"/>
          <w:lang w:eastAsia="en-US"/>
        </w:rPr>
        <w:t>Половковой</w:t>
      </w:r>
      <w:proofErr w:type="spellEnd"/>
      <w:r w:rsidRPr="00A73920">
        <w:rPr>
          <w:rFonts w:ascii="Times New Roman" w:eastAsia="Times New Roman" w:hAnsi="Times New Roman" w:cs="Times New Roman"/>
          <w:lang w:eastAsia="en-US"/>
        </w:rPr>
        <w:t>, А.В. Носова и др.</w:t>
      </w:r>
    </w:p>
    <w:p w:rsidR="00EC59F7" w:rsidRPr="00A73920" w:rsidRDefault="00EC59F7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</w:p>
    <w:p w:rsidR="00EC59F7" w:rsidRPr="00A73920" w:rsidRDefault="00EC59F7" w:rsidP="00A73920">
      <w:pPr>
        <w:tabs>
          <w:tab w:val="left" w:pos="877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u w:val="single"/>
          <w:lang w:eastAsia="en-US"/>
        </w:rPr>
      </w:pPr>
      <w:r w:rsidRPr="00A73920">
        <w:rPr>
          <w:rFonts w:ascii="Times New Roman" w:eastAsia="Calibri" w:hAnsi="Times New Roman" w:cs="Times New Roman"/>
          <w:b/>
          <w:u w:val="single"/>
          <w:lang w:eastAsia="en-US"/>
        </w:rPr>
        <w:t>Срок реализации программы, м</w:t>
      </w:r>
      <w:r w:rsidRPr="00A73920">
        <w:rPr>
          <w:rFonts w:ascii="Times New Roman" w:eastAsia="Calibri" w:hAnsi="Times New Roman" w:cs="Times New Roman"/>
          <w:b/>
          <w:bCs/>
          <w:u w:val="single"/>
          <w:lang w:eastAsia="en-US"/>
        </w:rPr>
        <w:t>есто учебного предмета в учебном плане</w:t>
      </w:r>
    </w:p>
    <w:p w:rsidR="00A73920" w:rsidRDefault="00A73920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p w:rsidR="00EC59F7" w:rsidRPr="00A73920" w:rsidRDefault="00EC59F7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Курс «</w:t>
      </w:r>
      <w:proofErr w:type="gramStart"/>
      <w:r w:rsidRPr="00A73920">
        <w:rPr>
          <w:rFonts w:ascii="Times New Roman" w:eastAsia="Calibri" w:hAnsi="Times New Roman" w:cs="Times New Roman"/>
          <w:lang w:eastAsia="en-US"/>
        </w:rPr>
        <w:t>Индивидуальный проект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>»</w:t>
      </w:r>
      <w:r w:rsidRPr="00A73920">
        <w:rPr>
          <w:rFonts w:ascii="Times New Roman" w:eastAsia="Calibri" w:hAnsi="Times New Roman" w:cs="Times New Roman"/>
          <w:b/>
          <w:bCs/>
          <w:lang w:eastAsia="en-US"/>
        </w:rPr>
        <w:t> </w:t>
      </w:r>
      <w:r w:rsidRPr="00A73920">
        <w:rPr>
          <w:rFonts w:ascii="Times New Roman" w:eastAsia="Calibri" w:hAnsi="Times New Roman" w:cs="Times New Roman"/>
          <w:lang w:eastAsia="en-US"/>
        </w:rPr>
        <w:t>вводится для целенаправленной теоретической и практической подготовки учащихся к освоению новых технологий.  В соответствии с требованиями Федерального образовательного стандарта среднего общего образования курс «</w:t>
      </w:r>
      <w:proofErr w:type="gramStart"/>
      <w:r w:rsidRPr="00A73920">
        <w:rPr>
          <w:rFonts w:ascii="Times New Roman" w:eastAsia="Calibri" w:hAnsi="Times New Roman" w:cs="Times New Roman"/>
          <w:lang w:eastAsia="en-US"/>
        </w:rPr>
        <w:t>Индивидуальный проект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>» по запросу обучающихся и их родителей реализуется за счет части, формируемой участниками образовательных отношений. В соответствии с учебным планом МОБУ «СОШ №5» на изучение курса «</w:t>
      </w:r>
      <w:proofErr w:type="gramStart"/>
      <w:r w:rsidRPr="00A73920">
        <w:rPr>
          <w:rFonts w:ascii="Times New Roman" w:eastAsia="Calibri" w:hAnsi="Times New Roman" w:cs="Times New Roman"/>
          <w:lang w:eastAsia="en-US"/>
        </w:rPr>
        <w:t>Индивидуальный проект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>» в 10-х классах выделено 34 часа (1 час в неделю)</w:t>
      </w:r>
    </w:p>
    <w:p w:rsidR="00EC59F7" w:rsidRPr="00A73920" w:rsidRDefault="00EC59F7" w:rsidP="00A7392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</w:p>
    <w:p w:rsidR="000C45D5" w:rsidRPr="00A73920" w:rsidRDefault="00F1110B" w:rsidP="00A73920">
      <w:pPr>
        <w:spacing w:line="240" w:lineRule="auto"/>
        <w:ind w:firstLine="709"/>
        <w:rPr>
          <w:rFonts w:ascii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  <w:b/>
          <w:bCs/>
        </w:rPr>
        <w:t>А</w:t>
      </w:r>
      <w:r w:rsidR="000C45D5" w:rsidRPr="00A73920">
        <w:rPr>
          <w:rFonts w:ascii="Times New Roman" w:eastAsia="Times New Roman" w:hAnsi="Times New Roman" w:cs="Times New Roman"/>
          <w:b/>
          <w:bCs/>
          <w:iCs/>
        </w:rPr>
        <w:t>ктуальность</w:t>
      </w:r>
      <w:r w:rsidR="000C45D5" w:rsidRPr="00A73920">
        <w:rPr>
          <w:rFonts w:ascii="Times New Roman" w:eastAsia="Times New Roman" w:hAnsi="Times New Roman" w:cs="Times New Roman"/>
        </w:rPr>
        <w:t xml:space="preserve"> данного курса обусловлена потребностью государства в активном, самостоятельном, мобильном, информационно грамотном, компетентном гражданине общества, а также необходимостью формирования учебно-познавательной компетентности учащихся. Так как она занимает особое место в совокупности компетентностей личности, обеспечивает присвоение человеком всего целостного и разнообразного мира культуры. Более того, познавательная составляющая имманентно присутствует в остальных видах ключевых компетентностей. В тоже время результаты многочисленных исследований учёных, методистов, педагогов-практиков свидетельствуют о недостаточном уровне владения учащимися ключевыми образовательными компетентностями и в том числе важнейшей из них – учебно-познавательной.</w:t>
      </w:r>
    </w:p>
    <w:p w:rsidR="00F1110B" w:rsidRPr="00A73920" w:rsidRDefault="000C45D5" w:rsidP="00A73920">
      <w:pPr>
        <w:spacing w:line="240" w:lineRule="auto"/>
        <w:ind w:firstLine="709"/>
        <w:rPr>
          <w:rFonts w:ascii="Times New Roman" w:hAnsi="Times New Roman" w:cs="Times New Roman"/>
        </w:rPr>
      </w:pPr>
      <w:proofErr w:type="gramStart"/>
      <w:r w:rsidRPr="00A73920">
        <w:rPr>
          <w:rFonts w:ascii="Times New Roman" w:eastAsia="Times New Roman" w:hAnsi="Times New Roman" w:cs="Times New Roman"/>
          <w:b/>
          <w:bCs/>
          <w:iCs/>
        </w:rPr>
        <w:t>Отличительная особенность</w:t>
      </w:r>
      <w:r w:rsidRPr="00A73920">
        <w:rPr>
          <w:rFonts w:ascii="Times New Roman" w:eastAsia="Times New Roman" w:hAnsi="Times New Roman" w:cs="Times New Roman"/>
        </w:rPr>
        <w:t>курса состоит в том, что предмет «Индивидуальныйпроект» представляет собой учебный проект или учебное исследование, выполняемое обучающимся в рамках одного или нескольких учебных предметов, что обеспечивает приобретение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развитие способности проектирования и осуществления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целесообразной и результативной деятельности (познавательной, конструкторской, социальной, художественно-творческой, иной)</w:t>
      </w:r>
      <w:proofErr w:type="gramStart"/>
      <w:r w:rsidRPr="00A73920">
        <w:rPr>
          <w:rFonts w:ascii="Times New Roman" w:eastAsia="Times New Roman" w:hAnsi="Times New Roman" w:cs="Times New Roman"/>
        </w:rPr>
        <w:t>.И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ндивидуальный проект является логическим завершением школьной проектной системы и, одновременно, переходным элементом, мостом к взрослой, самостоятельной жизни человека. </w:t>
      </w:r>
      <w:proofErr w:type="gramStart"/>
      <w:r w:rsidRPr="00A73920">
        <w:rPr>
          <w:rFonts w:ascii="Times New Roman" w:eastAsia="Times New Roman" w:hAnsi="Times New Roman" w:cs="Times New Roman"/>
        </w:rPr>
        <w:t>Индивидуальный проект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выполняется учащимися в течение </w:t>
      </w:r>
      <w:r w:rsidR="00F1110B" w:rsidRPr="00A73920">
        <w:rPr>
          <w:rFonts w:ascii="Times New Roman" w:eastAsia="Times New Roman" w:hAnsi="Times New Roman" w:cs="Times New Roman"/>
        </w:rPr>
        <w:t>одного года</w:t>
      </w:r>
      <w:r w:rsidRPr="00A73920">
        <w:rPr>
          <w:rFonts w:ascii="Times New Roman" w:eastAsia="Times New Roman" w:hAnsi="Times New Roman" w:cs="Times New Roman"/>
        </w:rPr>
        <w:t xml:space="preserve"> в</w:t>
      </w:r>
      <w:r w:rsidR="00F1110B" w:rsidRPr="00A73920">
        <w:rPr>
          <w:rFonts w:ascii="Times New Roman" w:eastAsia="Times New Roman" w:hAnsi="Times New Roman" w:cs="Times New Roman"/>
        </w:rPr>
        <w:t xml:space="preserve">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проекта.</w:t>
      </w:r>
    </w:p>
    <w:p w:rsid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  <w:b/>
        </w:rPr>
      </w:pPr>
      <w:r w:rsidRPr="00A73920">
        <w:rPr>
          <w:rFonts w:ascii="Times New Roman" w:eastAsia="Times New Roman" w:hAnsi="Times New Roman" w:cs="Times New Roman"/>
          <w:b/>
          <w:bCs/>
        </w:rPr>
        <w:lastRenderedPageBreak/>
        <w:t>Цель курса</w:t>
      </w:r>
      <w:r w:rsidRPr="00A73920">
        <w:rPr>
          <w:rFonts w:ascii="Times New Roman" w:eastAsia="Times New Roman" w:hAnsi="Times New Roman" w:cs="Times New Roman"/>
        </w:rPr>
        <w:t xml:space="preserve">: формирование навыков разработки, реализации и общественной презентации </w:t>
      </w:r>
      <w:proofErr w:type="gramStart"/>
      <w:r w:rsidRPr="00A73920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результатов исследования </w:t>
      </w:r>
      <w:r w:rsidR="00EC0387" w:rsidRPr="00A73920">
        <w:rPr>
          <w:rFonts w:ascii="Times New Roman" w:eastAsia="Times New Roman" w:hAnsi="Times New Roman" w:cs="Times New Roman"/>
        </w:rPr>
        <w:t>индивидуального проекта, направленного на решение научной, личностно и</w:t>
      </w:r>
      <w:r w:rsidRPr="00A73920">
        <w:rPr>
          <w:rFonts w:ascii="Times New Roman" w:eastAsia="Times New Roman" w:hAnsi="Times New Roman" w:cs="Times New Roman"/>
        </w:rPr>
        <w:t xml:space="preserve"> (или) социально значимой проблемы.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  <w:b/>
        </w:rPr>
      </w:pPr>
      <w:r w:rsidRPr="00A73920">
        <w:rPr>
          <w:rFonts w:ascii="Times New Roman" w:eastAsia="Times New Roman" w:hAnsi="Times New Roman" w:cs="Times New Roman"/>
          <w:b/>
        </w:rPr>
        <w:t>Задачи курса: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 xml:space="preserve">реализация требований Стандарта к личностным и </w:t>
      </w:r>
      <w:proofErr w:type="spellStart"/>
      <w:r w:rsidR="00F1110B" w:rsidRPr="00A73920">
        <w:rPr>
          <w:rFonts w:ascii="Times New Roman" w:eastAsia="Times New Roman" w:hAnsi="Times New Roman" w:cs="Times New Roman"/>
        </w:rPr>
        <w:t>метапредметным</w:t>
      </w:r>
      <w:proofErr w:type="spellEnd"/>
      <w:r w:rsidR="00F1110B" w:rsidRPr="00A73920">
        <w:rPr>
          <w:rFonts w:ascii="Times New Roman" w:eastAsia="Times New Roman" w:hAnsi="Times New Roman" w:cs="Times New Roman"/>
        </w:rPr>
        <w:t xml:space="preserve"> результатам освоения основной образовательной программы;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 xml:space="preserve">повышение эффективности освоения </w:t>
      </w:r>
      <w:proofErr w:type="gramStart"/>
      <w:r w:rsidR="00F1110B" w:rsidRPr="00A73920">
        <w:rPr>
          <w:rFonts w:ascii="Times New Roman" w:eastAsia="Times New Roman" w:hAnsi="Times New Roman" w:cs="Times New Roman"/>
        </w:rPr>
        <w:t>обучающимися</w:t>
      </w:r>
      <w:proofErr w:type="gramEnd"/>
      <w:r w:rsidR="00F1110B" w:rsidRPr="00A73920">
        <w:rPr>
          <w:rFonts w:ascii="Times New Roman" w:eastAsia="Times New Roman" w:hAnsi="Times New Roman" w:cs="Times New Roman"/>
        </w:rPr>
        <w:t xml:space="preserve"> основной образовательной программы, </w:t>
      </w:r>
      <w:r w:rsidRPr="00A73920">
        <w:rPr>
          <w:rFonts w:ascii="Times New Roman" w:eastAsia="Times New Roman" w:hAnsi="Times New Roman" w:cs="Times New Roman"/>
        </w:rPr>
        <w:t>а также усвоения знаний и учебных действий</w:t>
      </w:r>
      <w:r w:rsidR="00F1110B" w:rsidRPr="00A73920">
        <w:rPr>
          <w:rFonts w:ascii="Times New Roman" w:eastAsia="Times New Roman" w:hAnsi="Times New Roman" w:cs="Times New Roman"/>
        </w:rPr>
        <w:t>.</w:t>
      </w:r>
    </w:p>
    <w:p w:rsidR="009531B7" w:rsidRPr="00A73920" w:rsidRDefault="00F1110B" w:rsidP="00A7392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A73920">
        <w:rPr>
          <w:rFonts w:ascii="Times New Roman" w:eastAsia="Times New Roman" w:hAnsi="Times New Roman" w:cs="Times New Roman"/>
          <w:b/>
          <w:bCs/>
        </w:rPr>
        <w:t>Общая характеристика курса.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Содержание программы в основном сфокусировано на процессах исследования и проектирования (в соответствии с ФГОС), </w:t>
      </w:r>
      <w:r w:rsidR="00A73920" w:rsidRPr="00A73920">
        <w:rPr>
          <w:rFonts w:ascii="Times New Roman" w:eastAsia="Times New Roman" w:hAnsi="Times New Roman" w:cs="Times New Roman"/>
        </w:rPr>
        <w:t>но вместе с тем содержит необходимые отсылки</w:t>
      </w:r>
      <w:r w:rsidRPr="00A73920">
        <w:rPr>
          <w:rFonts w:ascii="Times New Roman" w:eastAsia="Times New Roman" w:hAnsi="Times New Roman" w:cs="Times New Roman"/>
        </w:rPr>
        <w:t xml:space="preserve"> к другим типам деятельности. При этом программа предполагает практические задания </w:t>
      </w:r>
      <w:proofErr w:type="gramStart"/>
      <w:r w:rsidRPr="00A73920">
        <w:rPr>
          <w:rFonts w:ascii="Times New Roman" w:eastAsia="Times New Roman" w:hAnsi="Times New Roman" w:cs="Times New Roman"/>
        </w:rPr>
        <w:t>на ной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взаимосвязи.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Тематически программа построена таким образом, чтобы дать представление о самых необходимых аспектах, связанных с процессами исследования и проектирования, в соответствии с существующими культурными нормами. С помощью данного курса предполагается </w:t>
      </w:r>
      <w:proofErr w:type="spellStart"/>
      <w:r w:rsidRPr="00A73920">
        <w:rPr>
          <w:rFonts w:ascii="Times New Roman" w:eastAsia="Times New Roman" w:hAnsi="Times New Roman" w:cs="Times New Roman"/>
        </w:rPr>
        <w:t>адаптирование</w:t>
      </w:r>
      <w:proofErr w:type="spellEnd"/>
      <w:r w:rsidRPr="00A73920">
        <w:rPr>
          <w:rFonts w:ascii="Times New Roman" w:eastAsia="Times New Roman" w:hAnsi="Times New Roman" w:cs="Times New Roman"/>
        </w:rPr>
        <w:t xml:space="preserve"> этих норм для понимания и активного использования школьниками в своих проектах и исследованиях.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Предлагаемый курс рассчитан на 34 ч освоения. Он состоит из нескольких модулей, каждый из которых является необходимым элементом в общей структуре курса. Логика чередования модулей выстроена таким образом, чтобы у обучающегося была возможность изучить часть теоретического материала самостоятельно или под руководством взрослого.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замыслов, идей, ходов. И наконец, третий тип модулей нацелен на собственную поисковую, проектную, конструкторскую или иную по типу деятельность в относительно свободном режиме. Проходя один модуль за другим, обучающийся получает возможность сначала выдвинуть свою идею, затем проработать её, предъявить одноклассникам и другим заинтересованным лицам, получив конструктивные критические замечания, и успешно защитить свою работу.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Модульная структура даёт возможность её вариативного использования при прохождении курса: в зависимости от предыдущего опыта в подобных работах могут предлагаться индивидуальные «дорожные карты» старшеклассника или рабочих команд.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Для самостоятельной работы важны умения, </w:t>
      </w:r>
      <w:proofErr w:type="gramStart"/>
      <w:r w:rsidRPr="00A73920">
        <w:rPr>
          <w:rFonts w:ascii="Times New Roman" w:eastAsia="Times New Roman" w:hAnsi="Times New Roman" w:cs="Times New Roman"/>
        </w:rPr>
        <w:t>полученные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в том числе на предыдущих этапах обучения, а именно умения искать, анализировать и оценивать необходимую для работы информацию. Помимо Интернета, следует не только рекомендовать, но и требовать пользоваться научными и научно-популярными изданиями в библиотечных фондах. 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Коммуникативные события, которые включены в процесс тренировки и выполнения проекта или исследования, следует специально подготавливать и </w:t>
      </w:r>
      <w:proofErr w:type="spellStart"/>
      <w:r w:rsidRPr="00A73920">
        <w:rPr>
          <w:rFonts w:ascii="Times New Roman" w:eastAsia="Times New Roman" w:hAnsi="Times New Roman" w:cs="Times New Roman"/>
        </w:rPr>
        <w:t>сценировать</w:t>
      </w:r>
      <w:proofErr w:type="spellEnd"/>
      <w:r w:rsidRPr="00A73920">
        <w:rPr>
          <w:rFonts w:ascii="Times New Roman" w:eastAsia="Times New Roman" w:hAnsi="Times New Roman" w:cs="Times New Roman"/>
        </w:rPr>
        <w:t xml:space="preserve">. Для этого необходимо заранее </w:t>
      </w:r>
      <w:r w:rsidR="00EC0387" w:rsidRPr="00A73920">
        <w:rPr>
          <w:rFonts w:ascii="Times New Roman" w:eastAsia="Times New Roman" w:hAnsi="Times New Roman" w:cs="Times New Roman"/>
        </w:rPr>
        <w:t>продумывать, как</w:t>
      </w:r>
      <w:r w:rsidRPr="00A73920">
        <w:rPr>
          <w:rFonts w:ascii="Times New Roman" w:eastAsia="Times New Roman" w:hAnsi="Times New Roman" w:cs="Times New Roman"/>
        </w:rPr>
        <w:t xml:space="preserve"> будет происходить процесс коммуникации, а именно: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- что будет предметом доклада или сообщения</w:t>
      </w:r>
      <w:r w:rsidR="00F1110B" w:rsidRPr="00A73920">
        <w:rPr>
          <w:rFonts w:ascii="Times New Roman" w:eastAsia="Times New Roman" w:hAnsi="Times New Roman" w:cs="Times New Roman"/>
        </w:rPr>
        <w:t xml:space="preserve"> участников события;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 xml:space="preserve">каковы функции в обсуждении каждого его </w:t>
      </w:r>
      <w:r w:rsidRPr="00A73920">
        <w:rPr>
          <w:rFonts w:ascii="Times New Roman" w:eastAsia="Times New Roman" w:hAnsi="Times New Roman" w:cs="Times New Roman"/>
        </w:rPr>
        <w:t>участника: задаёт вопросы</w:t>
      </w:r>
      <w:r w:rsidR="00F1110B" w:rsidRPr="00A73920">
        <w:rPr>
          <w:rFonts w:ascii="Times New Roman" w:eastAsia="Times New Roman" w:hAnsi="Times New Roman" w:cs="Times New Roman"/>
        </w:rPr>
        <w:t xml:space="preserve"> на понимание, высказывает сомнения, предлагает встречные варианты и т. д.;</w:t>
      </w:r>
    </w:p>
    <w:p w:rsid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lastRenderedPageBreak/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>какой рабочий формат будет выбран: фронтальная работа с общей дискуссией, первоначальное обсуждение в группах или парах, распределение ролей и подготовка шаблонов обсуждения или спонтанные оценки сообщений;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 xml:space="preserve">кто является регулятором дискуссии — педагог, ведущий (регулирующий) этот курс, </w:t>
      </w:r>
      <w:r w:rsidRPr="00A73920">
        <w:rPr>
          <w:rFonts w:ascii="Times New Roman" w:eastAsia="Times New Roman" w:hAnsi="Times New Roman" w:cs="Times New Roman"/>
        </w:rPr>
        <w:t>или привлечённый специалист, владеющий способностью</w:t>
      </w:r>
      <w:r w:rsidR="00F1110B" w:rsidRPr="00A73920">
        <w:rPr>
          <w:rFonts w:ascii="Times New Roman" w:eastAsia="Times New Roman" w:hAnsi="Times New Roman" w:cs="Times New Roman"/>
        </w:rPr>
        <w:t xml:space="preserve"> выстраивать содержательное обсуждение, процессом </w:t>
      </w:r>
      <w:proofErr w:type="spellStart"/>
      <w:r w:rsidR="00F1110B" w:rsidRPr="00A73920">
        <w:rPr>
          <w:rFonts w:ascii="Times New Roman" w:eastAsia="Times New Roman" w:hAnsi="Times New Roman" w:cs="Times New Roman"/>
        </w:rPr>
        <w:t>проблематизации</w:t>
      </w:r>
      <w:proofErr w:type="spellEnd"/>
      <w:r w:rsidR="00F1110B" w:rsidRPr="00A73920">
        <w:rPr>
          <w:rFonts w:ascii="Times New Roman" w:eastAsia="Times New Roman" w:hAnsi="Times New Roman" w:cs="Times New Roman"/>
        </w:rPr>
        <w:t xml:space="preserve"> и способами выхода в позитивное продолжение работы.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Большое значение для реализации программы имеют лица в статусе эксперта. Для старшеклассников, занимающихся проектами и исследованиями, чрезвычайно важна интеллектуально насыщенная среда, в которой их работа могла бы быть проанализирована с разных точек зрения. Регулярное сопровождение процесса работы над проектом или исследованием ведёт ответственный за это педагог. В дополнение обязательно нужны публичные слушания, во время которых проявляются и проверяются многие </w:t>
      </w:r>
      <w:proofErr w:type="spellStart"/>
      <w:r w:rsidRPr="00A73920">
        <w:rPr>
          <w:rFonts w:ascii="Times New Roman" w:eastAsia="Times New Roman" w:hAnsi="Times New Roman" w:cs="Times New Roman"/>
        </w:rPr>
        <w:t>метапредметные</w:t>
      </w:r>
      <w:proofErr w:type="spellEnd"/>
      <w:r w:rsidRPr="00A73920">
        <w:rPr>
          <w:rFonts w:ascii="Times New Roman" w:eastAsia="Times New Roman" w:hAnsi="Times New Roman" w:cs="Times New Roman"/>
        </w:rPr>
        <w:t xml:space="preserve"> и личностные результаты обучения в школе, достигнутые к моменту её окончания.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В качестве экспертов могут выступать учителя школы, выпускники школы — студенты вузов, представители власти, бизнеса, государственных структур, так или иначе связанных с тематикой и проблематикой работ старшеклассников. При этом важно понимать, что необходимо предварительное согласование с экспертами их позиции и функций. С одной стороны, эксперт должен честно указывать на слабые или ошибочные подходы в рассуждениях ученика, а с другой — непременно обозначать пути возможных решений, рекомендовать источники необходимой информации, дополнительные методики, с </w:t>
      </w:r>
      <w:proofErr w:type="gramStart"/>
      <w:r w:rsidRPr="00A73920">
        <w:rPr>
          <w:rFonts w:ascii="Times New Roman" w:eastAsia="Times New Roman" w:hAnsi="Times New Roman" w:cs="Times New Roman"/>
        </w:rPr>
        <w:t>тем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чтобы у автора идеи не опустились руки и не пропало желание продолжить работу.</w:t>
      </w:r>
    </w:p>
    <w:p w:rsidR="00F1110B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Программа, по сути, является </w:t>
      </w:r>
      <w:proofErr w:type="spellStart"/>
      <w:r w:rsidRPr="00A73920">
        <w:rPr>
          <w:rFonts w:ascii="Times New Roman" w:eastAsia="Times New Roman" w:hAnsi="Times New Roman" w:cs="Times New Roman"/>
        </w:rPr>
        <w:t>метапредметной</w:t>
      </w:r>
      <w:proofErr w:type="spellEnd"/>
      <w:r w:rsidRPr="00A73920">
        <w:rPr>
          <w:rFonts w:ascii="Times New Roman" w:eastAsia="Times New Roman" w:hAnsi="Times New Roman" w:cs="Times New Roman"/>
        </w:rPr>
        <w:t xml:space="preserve">, поскольку предполагает освоение ряда понятий, способов действия и организаторских навыков, стоящих «над» предметными способами работы ученика. К ним относятся постановка проблем, перевод проблем в задачи, схематизация и использование знаков и символов, организация рефлексии, </w:t>
      </w:r>
      <w:proofErr w:type="spellStart"/>
      <w:r w:rsidRPr="00A73920">
        <w:rPr>
          <w:rFonts w:ascii="Times New Roman" w:eastAsia="Times New Roman" w:hAnsi="Times New Roman" w:cs="Times New Roman"/>
        </w:rPr>
        <w:t>сценирование</w:t>
      </w:r>
      <w:proofErr w:type="spellEnd"/>
      <w:r w:rsidRPr="00A73920">
        <w:rPr>
          <w:rFonts w:ascii="Times New Roman" w:eastAsia="Times New Roman" w:hAnsi="Times New Roman" w:cs="Times New Roman"/>
        </w:rPr>
        <w:t xml:space="preserve"> события. Несмотря на </w:t>
      </w:r>
      <w:proofErr w:type="gramStart"/>
      <w:r w:rsidRPr="00A73920">
        <w:rPr>
          <w:rFonts w:ascii="Times New Roman" w:eastAsia="Times New Roman" w:hAnsi="Times New Roman" w:cs="Times New Roman"/>
        </w:rPr>
        <w:t>то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что программа называется «Индивидуальный учебный проект», </w:t>
      </w:r>
      <w:r w:rsidR="00EC0387" w:rsidRPr="00A73920">
        <w:rPr>
          <w:rFonts w:ascii="Times New Roman" w:eastAsia="Times New Roman" w:hAnsi="Times New Roman" w:cs="Times New Roman"/>
        </w:rPr>
        <w:t>значительная часть занятий предусматривает групповую</w:t>
      </w:r>
      <w:r w:rsidRPr="00A73920">
        <w:rPr>
          <w:rFonts w:ascii="Times New Roman" w:eastAsia="Times New Roman" w:hAnsi="Times New Roman" w:cs="Times New Roman"/>
        </w:rPr>
        <w:t xml:space="preserve"> и коллективную работу. Основные </w:t>
      </w:r>
      <w:r w:rsidR="00EC0387" w:rsidRPr="00A73920">
        <w:rPr>
          <w:rFonts w:ascii="Times New Roman" w:eastAsia="Times New Roman" w:hAnsi="Times New Roman" w:cs="Times New Roman"/>
        </w:rPr>
        <w:t>идеи курса</w:t>
      </w:r>
      <w:r w:rsidRPr="00A73920">
        <w:rPr>
          <w:rFonts w:ascii="Times New Roman" w:eastAsia="Times New Roman" w:hAnsi="Times New Roman" w:cs="Times New Roman"/>
        </w:rPr>
        <w:t>: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>единство материального мира;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F1110B" w:rsidRPr="00A73920">
        <w:rPr>
          <w:rFonts w:ascii="Times New Roman" w:eastAsia="Times New Roman" w:hAnsi="Times New Roman" w:cs="Times New Roman"/>
        </w:rPr>
        <w:t>внутри-</w:t>
      </w:r>
      <w:r w:rsidRPr="00A73920">
        <w:rPr>
          <w:rFonts w:ascii="Times New Roman" w:eastAsia="Times New Roman" w:hAnsi="Times New Roman" w:cs="Times New Roman"/>
        </w:rPr>
        <w:t>и</w:t>
      </w:r>
      <w:proofErr w:type="spellEnd"/>
      <w:r w:rsidRPr="00A7392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73920">
        <w:rPr>
          <w:rFonts w:ascii="Times New Roman" w:eastAsia="Times New Roman" w:hAnsi="Times New Roman" w:cs="Times New Roman"/>
        </w:rPr>
        <w:t>межпредметная</w:t>
      </w:r>
      <w:proofErr w:type="spellEnd"/>
      <w:r w:rsidRPr="00A73920">
        <w:rPr>
          <w:rFonts w:ascii="Times New Roman" w:eastAsia="Times New Roman" w:hAnsi="Times New Roman" w:cs="Times New Roman"/>
        </w:rPr>
        <w:t xml:space="preserve"> интеграция</w:t>
      </w:r>
      <w:r w:rsidR="00F1110B" w:rsidRPr="00A73920">
        <w:rPr>
          <w:rFonts w:ascii="Times New Roman" w:eastAsia="Times New Roman" w:hAnsi="Times New Roman" w:cs="Times New Roman"/>
        </w:rPr>
        <w:t>;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>взаимосвязь науки и практики;</w:t>
      </w:r>
    </w:p>
    <w:p w:rsidR="00F1110B" w:rsidRPr="00A73920" w:rsidRDefault="00EC038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F1110B" w:rsidRPr="00A73920">
        <w:rPr>
          <w:rFonts w:ascii="Times New Roman" w:eastAsia="Times New Roman" w:hAnsi="Times New Roman" w:cs="Times New Roman"/>
        </w:rPr>
        <w:t>взаимосвязь человека и окружающей среды.</w:t>
      </w:r>
    </w:p>
    <w:p w:rsidR="009531B7" w:rsidRPr="00A73920" w:rsidRDefault="00F1110B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Формами контроля над усвоением материала могут служить отчёты по работам, самостоятельные творческие работы, тесты, итоговые </w:t>
      </w:r>
      <w:proofErr w:type="gramStart"/>
      <w:r w:rsidRPr="00A73920">
        <w:rPr>
          <w:rFonts w:ascii="Times New Roman" w:eastAsia="Times New Roman" w:hAnsi="Times New Roman" w:cs="Times New Roman"/>
        </w:rPr>
        <w:t>учебно- исследовательские</w:t>
      </w:r>
      <w:proofErr w:type="gramEnd"/>
      <w:r w:rsidRPr="00A73920">
        <w:rPr>
          <w:rFonts w:ascii="Times New Roman" w:eastAsia="Times New Roman" w:hAnsi="Times New Roman" w:cs="Times New Roman"/>
        </w:rPr>
        <w:t xml:space="preserve"> проекты. Итоговое занятие проходит в виде научно-практической конференции или круглого стола, </w:t>
      </w:r>
      <w:r w:rsidR="00EC0387" w:rsidRPr="00A73920">
        <w:rPr>
          <w:rFonts w:ascii="Times New Roman" w:eastAsia="Times New Roman" w:hAnsi="Times New Roman" w:cs="Times New Roman"/>
        </w:rPr>
        <w:t>где заслушиваются доклады</w:t>
      </w:r>
      <w:r w:rsidRPr="00A73920">
        <w:rPr>
          <w:rFonts w:ascii="Times New Roman" w:eastAsia="Times New Roman" w:hAnsi="Times New Roman" w:cs="Times New Roman"/>
        </w:rPr>
        <w:t xml:space="preserve"> учащихся по выбранной теме исследования, которые могут быть представлены в форме реферата или отчёта по исследовательской работе.</w:t>
      </w:r>
    </w:p>
    <w:p w:rsidR="00A73920" w:rsidRDefault="00A73920" w:rsidP="00A739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lang w:eastAsia="en-US"/>
        </w:rPr>
        <w:t xml:space="preserve">ПЛАНИРУЕМЫЕ РЕЗУЛЬТАТЫ ОСВОЕНИЯ ПРЕДМЕТА </w:t>
      </w:r>
      <w:r w:rsidRPr="00A73920">
        <w:rPr>
          <w:rFonts w:ascii="Times New Roman" w:eastAsia="Calibri" w:hAnsi="Times New Roman" w:cs="Times New Roman"/>
          <w:b/>
          <w:lang w:eastAsia="en-US"/>
        </w:rPr>
        <w:t>«ИНДИВИДУАЛЬНЫЙ УЧЕБНЫЙ ПРОЕКТ»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en-US"/>
        </w:rPr>
      </w:pP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color w:val="000000"/>
          <w:lang w:eastAsia="en-US"/>
        </w:rPr>
        <w:t xml:space="preserve"> (базовый уровень)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К </w:t>
      </w:r>
      <w:r w:rsidRPr="00A73920">
        <w:rPr>
          <w:rFonts w:ascii="Times New Roman" w:eastAsia="Calibri" w:hAnsi="Times New Roman" w:cs="Times New Roman"/>
          <w:b/>
          <w:bCs/>
          <w:lang w:eastAsia="en-US"/>
        </w:rPr>
        <w:t xml:space="preserve">личностным </w:t>
      </w:r>
      <w:r w:rsidRPr="00A73920">
        <w:rPr>
          <w:rFonts w:ascii="Times New Roman" w:eastAsia="Calibri" w:hAnsi="Times New Roman" w:cs="Times New Roman"/>
          <w:lang w:eastAsia="en-US"/>
        </w:rPr>
        <w:t>результатам, на становление которых оказывает влияние изучение курса «Индивидуальный учебный проект», можно отнести: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– личностное, профессиональное, жизненное самоопределение;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lastRenderedPageBreak/>
        <w:t xml:space="preserve">– действие </w:t>
      </w:r>
      <w:proofErr w:type="spellStart"/>
      <w:r w:rsidRPr="00A73920">
        <w:rPr>
          <w:rFonts w:ascii="Times New Roman" w:eastAsia="Calibri" w:hAnsi="Times New Roman" w:cs="Times New Roman"/>
          <w:lang w:eastAsia="en-US"/>
        </w:rPr>
        <w:t>смыслообразования</w:t>
      </w:r>
      <w:proofErr w:type="spellEnd"/>
      <w:r w:rsidRPr="00A73920">
        <w:rPr>
          <w:rFonts w:ascii="Times New Roman" w:eastAsia="Calibri" w:hAnsi="Times New Roman" w:cs="Times New Roman"/>
          <w:lang w:eastAsia="en-US"/>
        </w:rPr>
        <w:t xml:space="preserve"> (установление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</w:t>
      </w:r>
      <w:proofErr w:type="gramStart"/>
      <w:r w:rsidRPr="00A73920">
        <w:rPr>
          <w:rFonts w:ascii="Times New Roman" w:eastAsia="Calibri" w:hAnsi="Times New Roman" w:cs="Times New Roman"/>
          <w:lang w:eastAsia="en-US"/>
        </w:rPr>
        <w:t>.У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 xml:space="preserve">чащийся должен задаваться вопросом о том, какое значение, смысл имеет для него учение, и уметь находить ответ на вопрос);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– действие нравственно-этического оценивания усваиваемого содержания, обеспечивающее собственный моральный выбор на основе социальных и личностных ценностей;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</w:t>
      </w:r>
      <w:proofErr w:type="spellStart"/>
      <w:r w:rsidRPr="00A73920">
        <w:rPr>
          <w:rFonts w:ascii="Times New Roman" w:eastAsia="Calibri" w:hAnsi="Times New Roman" w:cs="Times New Roman"/>
          <w:lang w:eastAsia="en-US"/>
        </w:rPr>
        <w:t>сформированность</w:t>
      </w:r>
      <w:proofErr w:type="spellEnd"/>
      <w:r w:rsidRPr="00A73920">
        <w:rPr>
          <w:rFonts w:ascii="Times New Roman" w:eastAsia="Calibri" w:hAnsi="Times New Roman" w:cs="Times New Roman"/>
          <w:lang w:eastAsia="en-US"/>
        </w:rPr>
        <w:t xml:space="preserve"> позитивной самооценки, самоуважения, развитие образовательной успешности каждого обучающегося;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</w:t>
      </w:r>
      <w:proofErr w:type="spellStart"/>
      <w:r w:rsidRPr="00A73920">
        <w:rPr>
          <w:rFonts w:ascii="Times New Roman" w:eastAsia="Calibri" w:hAnsi="Times New Roman" w:cs="Times New Roman"/>
          <w:lang w:eastAsia="en-US"/>
        </w:rPr>
        <w:t>сформированность</w:t>
      </w:r>
      <w:proofErr w:type="spellEnd"/>
      <w:r w:rsidRPr="00A73920">
        <w:rPr>
          <w:rFonts w:ascii="Times New Roman" w:eastAsia="Calibri" w:hAnsi="Times New Roman" w:cs="Times New Roman"/>
          <w:lang w:eastAsia="en-US"/>
        </w:rPr>
        <w:t xml:space="preserve"> коммуникативной компетентности в общении и сотрудничестве со сверстниками, детьми старшего и младшего возраста, взрослыми;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proofErr w:type="spellStart"/>
      <w:r w:rsidRPr="00A73920">
        <w:rPr>
          <w:rFonts w:ascii="Times New Roman" w:eastAsia="Calibri" w:hAnsi="Times New Roman" w:cs="Times New Roman"/>
          <w:b/>
          <w:bCs/>
          <w:lang w:eastAsia="en-US"/>
        </w:rPr>
        <w:t>Метапредметные</w:t>
      </w:r>
      <w:r w:rsidRPr="00A73920">
        <w:rPr>
          <w:rFonts w:ascii="Times New Roman" w:eastAsia="Calibri" w:hAnsi="Times New Roman" w:cs="Times New Roman"/>
          <w:lang w:eastAsia="en-US"/>
        </w:rPr>
        <w:t>результаты</w:t>
      </w:r>
      <w:proofErr w:type="spellEnd"/>
      <w:r w:rsidRPr="00A73920">
        <w:rPr>
          <w:rFonts w:ascii="Times New Roman" w:eastAsia="Calibri" w:hAnsi="Times New Roman" w:cs="Times New Roman"/>
          <w:lang w:eastAsia="en-US"/>
        </w:rPr>
        <w:t xml:space="preserve"> освоения основной образовательной программы представлены тремя группами универсальных учебных действий (УУД).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 w:rsidRPr="00A73920">
        <w:rPr>
          <w:rFonts w:ascii="Times New Roman" w:eastAsia="Calibri" w:hAnsi="Times New Roman" w:cs="Times New Roman"/>
          <w:u w:val="single"/>
          <w:lang w:eastAsia="en-US"/>
        </w:rPr>
        <w:t xml:space="preserve">Регулятивные универсальные учебные действия: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 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 планирование –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 - прогнозирование – предвосхищение результата и уровня усвоения, его временных характеристик; - контроль в форме сличения способа действия и его результата с заданным эталоном с целью обнаружения отклонений от него;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 коррекция – внесение необходимых дополнений и корректив в </w:t>
      </w:r>
      <w:proofErr w:type="gramStart"/>
      <w:r w:rsidRPr="00A73920">
        <w:rPr>
          <w:rFonts w:ascii="Times New Roman" w:eastAsia="Calibri" w:hAnsi="Times New Roman" w:cs="Times New Roman"/>
          <w:lang w:eastAsia="en-US"/>
        </w:rPr>
        <w:t>план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 xml:space="preserve"> и способ действия в случае расхождения ожидаемого результата действия и его реального продукта;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оценка – выделение и осознание учащимся того, что уже усвоено и что еще подлежит усвоению, оценивание качества и уровня усвоения.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 w:rsidRPr="00A73920">
        <w:rPr>
          <w:rFonts w:ascii="Times New Roman" w:eastAsia="Calibri" w:hAnsi="Times New Roman" w:cs="Times New Roman"/>
          <w:u w:val="single"/>
          <w:lang w:eastAsia="en-US"/>
        </w:rPr>
        <w:t>Познавательные универсальные учебные действия: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 самостоятельное выделение и формулирование познавательной цели;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 поиск и выделение необходимой информации;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 применение методов информационного поиска, в том числе с помощью компьютерных средств;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 - знаково-символические действия: моделирование – преобразование объекта из чувственной формы в пространственно-графическую или </w:t>
      </w:r>
      <w:proofErr w:type="spellStart"/>
      <w:r w:rsidRPr="00A73920">
        <w:rPr>
          <w:rFonts w:ascii="Times New Roman" w:eastAsia="Calibri" w:hAnsi="Times New Roman" w:cs="Times New Roman"/>
          <w:lang w:eastAsia="en-US"/>
        </w:rPr>
        <w:t>знаковосимволическую</w:t>
      </w:r>
      <w:proofErr w:type="spellEnd"/>
      <w:r w:rsidRPr="00A73920">
        <w:rPr>
          <w:rFonts w:ascii="Times New Roman" w:eastAsia="Calibri" w:hAnsi="Times New Roman" w:cs="Times New Roman"/>
          <w:lang w:eastAsia="en-US"/>
        </w:rPr>
        <w:t xml:space="preserve"> модель, где выделены существенные характеристики объекта, и преобразование модели с целью выявления общих законов, определяющих данную предметную область;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 умение структурировать знания; умение осознанно и произвольно строить речевое высказывание в устной и письменной формах;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 выбор наиболее эффективных способов решения задач в зависимости от конкретных условий;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proofErr w:type="gramStart"/>
      <w:r w:rsidRPr="00A73920">
        <w:rPr>
          <w:rFonts w:ascii="Times New Roman" w:eastAsia="Calibri" w:hAnsi="Times New Roman" w:cs="Times New Roman"/>
          <w:lang w:eastAsia="en-US"/>
        </w:rPr>
        <w:t>- рефлексия способов и условий действия, контроль и оценка процесса и результатов деятельности; - смысловое чтение как осмысление цели чтения и выбор вида чтения в зависимости от цели; извлечение необходимой информации из прослушанных текстов, относящихся к различным жанрам; определение 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 xml:space="preserve"> понимание и адекватная оценка языка средств массовой информации.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 w:rsidRPr="00A73920">
        <w:rPr>
          <w:rFonts w:ascii="Times New Roman" w:eastAsia="Calibri" w:hAnsi="Times New Roman" w:cs="Times New Roman"/>
          <w:u w:val="single"/>
          <w:lang w:eastAsia="en-US"/>
        </w:rPr>
        <w:t>Коммуникативные универсальные учебные действия: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 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постановка вопросов – инициативное сотрудничество в поиске и сборе информации;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 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 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-управление поведением партнера – контроль, коррекция, оценка действий партнера;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lastRenderedPageBreak/>
        <w:t>- умение с достаточной полнотой и точностью выражать свои мысли в соответствии с задачами и условиями коммуникации;</w:t>
      </w:r>
    </w:p>
    <w:p w:rsidR="00EC0387" w:rsidRPr="00A73920" w:rsidRDefault="00EC0387" w:rsidP="00A73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-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0D2972" w:rsidRDefault="000D2972" w:rsidP="00A73920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9531B7" w:rsidRPr="00A73920" w:rsidRDefault="009531B7" w:rsidP="000D2972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</w:rPr>
      </w:pPr>
      <w:r w:rsidRPr="00A73920">
        <w:rPr>
          <w:rFonts w:ascii="Times New Roman" w:eastAsia="Times New Roman" w:hAnsi="Times New Roman" w:cs="Times New Roman"/>
          <w:b/>
          <w:bCs/>
        </w:rPr>
        <w:t>Предметные результаты</w:t>
      </w:r>
      <w:r w:rsidR="00965C8E" w:rsidRPr="00A73920">
        <w:rPr>
          <w:rFonts w:ascii="Times New Roman" w:eastAsia="Times New Roman" w:hAnsi="Times New Roman" w:cs="Times New Roman"/>
          <w:b/>
          <w:bCs/>
        </w:rPr>
        <w:t>:</w:t>
      </w:r>
    </w:p>
    <w:p w:rsidR="00965C8E" w:rsidRPr="00A73920" w:rsidRDefault="00965C8E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9531B7" w:rsidRPr="00A73920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="009531B7" w:rsidRPr="00A73920">
        <w:rPr>
          <w:rFonts w:ascii="Times New Roman" w:eastAsia="Times New Roman" w:hAnsi="Times New Roman" w:cs="Times New Roman"/>
        </w:rPr>
        <w:t xml:space="preserve"> навыков коммуникативной, учебно-исследовательской деяте</w:t>
      </w:r>
      <w:r w:rsidRPr="00A73920">
        <w:rPr>
          <w:rFonts w:ascii="Times New Roman" w:eastAsia="Times New Roman" w:hAnsi="Times New Roman" w:cs="Times New Roman"/>
        </w:rPr>
        <w:t>льности, критического мышления;</w:t>
      </w:r>
    </w:p>
    <w:p w:rsidR="009531B7" w:rsidRPr="00A73920" w:rsidRDefault="00965C8E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9531B7" w:rsidRPr="00A73920">
        <w:rPr>
          <w:rFonts w:ascii="Times New Roman" w:eastAsia="Times New Roman" w:hAnsi="Times New Roman" w:cs="Times New Roman"/>
        </w:rPr>
        <w:t>способность к инновационной, аналитической, творческой, интеллектуальной деятельности;</w:t>
      </w:r>
    </w:p>
    <w:p w:rsidR="009531B7" w:rsidRPr="00A73920" w:rsidRDefault="00965C8E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9531B7" w:rsidRPr="00A73920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="009531B7" w:rsidRPr="00A73920">
        <w:rPr>
          <w:rFonts w:ascii="Times New Roman" w:eastAsia="Times New Roman" w:hAnsi="Times New Roman" w:cs="Times New Roman"/>
        </w:rPr>
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</w:t>
      </w:r>
      <w:r w:rsidRPr="00A73920">
        <w:rPr>
          <w:rFonts w:ascii="Times New Roman" w:eastAsia="Times New Roman" w:hAnsi="Times New Roman" w:cs="Times New Roman"/>
        </w:rPr>
        <w:t xml:space="preserve"> используя знания нескольких учебных предметов и/или предметных областей;</w:t>
      </w:r>
    </w:p>
    <w:p w:rsidR="009531B7" w:rsidRPr="00A73920" w:rsidRDefault="00965C8E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9531B7" w:rsidRPr="00A73920">
        <w:rPr>
          <w:rFonts w:ascii="Times New Roman" w:eastAsia="Times New Roman" w:hAnsi="Times New Roman" w:cs="Times New Roman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9531B7" w:rsidRPr="00A73920" w:rsidRDefault="00965C8E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9531B7" w:rsidRPr="00A73920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="009531B7" w:rsidRPr="00A73920">
        <w:rPr>
          <w:rFonts w:ascii="Times New Roman" w:eastAsia="Times New Roman" w:hAnsi="Times New Roman" w:cs="Times New Roman"/>
        </w:rPr>
        <w:t xml:space="preserve"> понятий проект, проектирование</w:t>
      </w:r>
    </w:p>
    <w:p w:rsidR="001B14E7" w:rsidRPr="00A73920" w:rsidRDefault="00965C8E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9531B7" w:rsidRPr="00A73920">
        <w:rPr>
          <w:rFonts w:ascii="Times New Roman" w:eastAsia="Times New Roman" w:hAnsi="Times New Roman" w:cs="Times New Roman"/>
        </w:rPr>
        <w:t>владение знанием этапов проектной деятельности;</w:t>
      </w:r>
    </w:p>
    <w:p w:rsidR="009531B7" w:rsidRPr="00A73920" w:rsidRDefault="00965C8E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 xml:space="preserve">- </w:t>
      </w:r>
      <w:r w:rsidR="009531B7" w:rsidRPr="00A73920">
        <w:rPr>
          <w:rFonts w:ascii="Times New Roman" w:eastAsia="Times New Roman" w:hAnsi="Times New Roman" w:cs="Times New Roman"/>
        </w:rPr>
        <w:t>владение методами поиска и анализа научной информации.</w:t>
      </w:r>
    </w:p>
    <w:p w:rsidR="00965C8E" w:rsidRPr="00A73920" w:rsidRDefault="00965C8E" w:rsidP="000D29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>В результате изучения учебного предмета «Индивидуальный учебный проект» на уровне среднего общего образования:</w:t>
      </w:r>
    </w:p>
    <w:p w:rsidR="00965C8E" w:rsidRPr="00A73920" w:rsidRDefault="00965C8E" w:rsidP="000D2972">
      <w:pPr>
        <w:spacing w:after="0" w:line="240" w:lineRule="auto"/>
        <w:rPr>
          <w:rFonts w:ascii="Times New Roman" w:eastAsia="Times New Roman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>Выпускник на базовом уровне научится: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– формулировать цели и задачи проектной (исследовательской) деятельности;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– планировать работу по реализации проектной (исследовательской) деятельности;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– реализовывать запланированные действия для достижения поставленных целей и задач;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– оформлять информационные материалы на электронных и бумажных носителях с целью презентации результатов работы над проектом;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– осуществлять рефлексию деятельности, соотнося ее с поставленными целью и задачами, и конечным результатом;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– использовать технологию учебного проектирования для решения личных целей и задач образования;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– навыкам </w:t>
      </w:r>
      <w:proofErr w:type="spellStart"/>
      <w:r w:rsidRPr="00A73920">
        <w:rPr>
          <w:rFonts w:ascii="Times New Roman" w:eastAsia="Times New Roman" w:hAnsi="Times New Roman" w:cs="Times New Roman"/>
          <w:lang w:eastAsia="en-US"/>
        </w:rPr>
        <w:t>самопрезентации</w:t>
      </w:r>
      <w:proofErr w:type="spellEnd"/>
      <w:r w:rsidRPr="00A73920">
        <w:rPr>
          <w:rFonts w:ascii="Times New Roman" w:eastAsia="Times New Roman" w:hAnsi="Times New Roman" w:cs="Times New Roman"/>
          <w:lang w:eastAsia="en-US"/>
        </w:rPr>
        <w:t xml:space="preserve"> в ходе представления результатов проекта (исследования);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– осуществлять осознанный выбор направлений созидательной деятельности.</w:t>
      </w:r>
    </w:p>
    <w:p w:rsidR="00965C8E" w:rsidRPr="00A73920" w:rsidRDefault="00965C8E" w:rsidP="000D2972">
      <w:pPr>
        <w:spacing w:after="0" w:line="240" w:lineRule="auto"/>
        <w:ind w:hanging="142"/>
        <w:rPr>
          <w:rFonts w:ascii="Times New Roman" w:eastAsia="Calibri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>Выпускник на базовом уровне получит возможность научиться: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самостоятельности в приобретении знаний и решении проблем, </w:t>
      </w:r>
      <w:proofErr w:type="gramStart"/>
      <w:r w:rsidRPr="00A73920">
        <w:rPr>
          <w:rFonts w:ascii="Times New Roman" w:eastAsia="Calibri" w:hAnsi="Times New Roman" w:cs="Times New Roman"/>
          <w:lang w:eastAsia="en-US"/>
        </w:rPr>
        <w:t>проявляющаяся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 xml:space="preserve">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прогноза, модели, макета, объекта, творческого решения и т. п.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 - </w:t>
      </w:r>
      <w:proofErr w:type="spellStart"/>
      <w:r w:rsidRPr="00A73920">
        <w:rPr>
          <w:rFonts w:ascii="Times New Roman" w:eastAsia="Calibri" w:hAnsi="Times New Roman" w:cs="Times New Roman"/>
          <w:lang w:eastAsia="en-US"/>
        </w:rPr>
        <w:t>сформированности</w:t>
      </w:r>
      <w:proofErr w:type="spellEnd"/>
      <w:r w:rsidRPr="00A73920">
        <w:rPr>
          <w:rFonts w:ascii="Times New Roman" w:eastAsia="Calibri" w:hAnsi="Times New Roman" w:cs="Times New Roman"/>
          <w:lang w:eastAsia="en-US"/>
        </w:rPr>
        <w:t xml:space="preserve"> предметных знаний и способов действий, </w:t>
      </w:r>
      <w:proofErr w:type="gramStart"/>
      <w:r w:rsidRPr="00A73920">
        <w:rPr>
          <w:rFonts w:ascii="Times New Roman" w:eastAsia="Calibri" w:hAnsi="Times New Roman" w:cs="Times New Roman"/>
          <w:lang w:eastAsia="en-US"/>
        </w:rPr>
        <w:t>проявляющаяся</w:t>
      </w:r>
      <w:proofErr w:type="gramEnd"/>
      <w:r w:rsidRPr="00A73920">
        <w:rPr>
          <w:rFonts w:ascii="Times New Roman" w:eastAsia="Calibri" w:hAnsi="Times New Roman" w:cs="Times New Roman"/>
          <w:lang w:eastAsia="en-US"/>
        </w:rPr>
        <w:t xml:space="preserve">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действий; </w:t>
      </w:r>
    </w:p>
    <w:p w:rsidR="00965C8E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- умению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ситуациях; </w:t>
      </w:r>
    </w:p>
    <w:p w:rsidR="001B14E7" w:rsidRPr="00A73920" w:rsidRDefault="00965C8E" w:rsidP="00A739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lastRenderedPageBreak/>
        <w:t xml:space="preserve">- умению ясно изложить и оформить выполненную работу, представить её результаты, аргументировано ответить на вопросы. </w:t>
      </w:r>
    </w:p>
    <w:p w:rsidR="001B14E7" w:rsidRPr="00A73920" w:rsidRDefault="001B14E7" w:rsidP="000D2972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  <w:b/>
          <w:bCs/>
        </w:rPr>
        <w:t>Формы и методы, периодичность и порядок текущей и промежуточной диагностики планируемых результатов обучающихся</w:t>
      </w:r>
    </w:p>
    <w:p w:rsidR="001B14E7" w:rsidRPr="00A73920" w:rsidRDefault="001B14E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Возможные формы организации деятельности: лекция, беседа, дискуссия, практическая работа, работа с источниками, в частности с документами. Наибольшее внимание будет уделено практическим заданиям по выработке запланированных навыков</w:t>
      </w:r>
      <w:r w:rsidR="00965C8E" w:rsidRPr="00A73920">
        <w:rPr>
          <w:rFonts w:ascii="Times New Roman" w:eastAsia="Times New Roman" w:hAnsi="Times New Roman" w:cs="Times New Roman"/>
        </w:rPr>
        <w:t xml:space="preserve"> и умений – выполнению творческих заданий, итогом которых будет являться защита </w:t>
      </w:r>
      <w:proofErr w:type="gramStart"/>
      <w:r w:rsidR="00965C8E" w:rsidRPr="00A73920">
        <w:rPr>
          <w:rFonts w:ascii="Times New Roman" w:eastAsia="Times New Roman" w:hAnsi="Times New Roman" w:cs="Times New Roman"/>
        </w:rPr>
        <w:t>индивидуальных проектов</w:t>
      </w:r>
      <w:proofErr w:type="gramEnd"/>
      <w:r w:rsidR="00965C8E" w:rsidRPr="00A73920">
        <w:rPr>
          <w:rFonts w:ascii="Times New Roman" w:eastAsia="Times New Roman" w:hAnsi="Times New Roman" w:cs="Times New Roman"/>
        </w:rPr>
        <w:t>. Во время учебных занятий могут использоваться различные виды индивидуальной, парной и групповой работы.</w:t>
      </w:r>
    </w:p>
    <w:p w:rsidR="001B14E7" w:rsidRPr="00A73920" w:rsidRDefault="001B14E7" w:rsidP="000D2972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 w:rsidRPr="00A73920">
        <w:rPr>
          <w:rFonts w:ascii="Times New Roman" w:eastAsia="Times New Roman" w:hAnsi="Times New Roman" w:cs="Times New Roman"/>
          <w:b/>
          <w:bCs/>
        </w:rPr>
        <w:t xml:space="preserve">Методы организации и </w:t>
      </w:r>
      <w:r w:rsidR="00965C8E" w:rsidRPr="00A73920">
        <w:rPr>
          <w:rFonts w:ascii="Times New Roman" w:eastAsia="Times New Roman" w:hAnsi="Times New Roman" w:cs="Times New Roman"/>
          <w:b/>
          <w:bCs/>
        </w:rPr>
        <w:t>осуществления учебно</w:t>
      </w:r>
      <w:r w:rsidRPr="00A73920">
        <w:rPr>
          <w:rFonts w:ascii="Times New Roman" w:eastAsia="Times New Roman" w:hAnsi="Times New Roman" w:cs="Times New Roman"/>
          <w:b/>
          <w:bCs/>
        </w:rPr>
        <w:t>-познавательной деятельности:</w:t>
      </w:r>
    </w:p>
    <w:p w:rsidR="001B14E7" w:rsidRPr="00A73920" w:rsidRDefault="001B14E7" w:rsidP="00A73920">
      <w:pPr>
        <w:spacing w:line="240" w:lineRule="auto"/>
        <w:ind w:firstLine="709"/>
        <w:rPr>
          <w:rFonts w:ascii="Times New Roman" w:eastAsia="Symbol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- словесные методы (проблемная беседа, диспут, дискуссия, публичное выступление учащегося с докладом);</w:t>
      </w:r>
    </w:p>
    <w:p w:rsidR="001B14E7" w:rsidRPr="00A73920" w:rsidRDefault="001B14E7" w:rsidP="00A73920">
      <w:pPr>
        <w:spacing w:line="240" w:lineRule="auto"/>
        <w:ind w:firstLine="709"/>
        <w:rPr>
          <w:rFonts w:ascii="Times New Roman" w:eastAsia="Symbol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- наглядные методы (демонстрация способов деятельности: способы решения задач, правила пользования приборами, демонстрация опытов, презентации);</w:t>
      </w:r>
    </w:p>
    <w:p w:rsidR="001B14E7" w:rsidRPr="00A73920" w:rsidRDefault="001B14E7" w:rsidP="00A73920">
      <w:pPr>
        <w:spacing w:line="240" w:lineRule="auto"/>
        <w:ind w:firstLine="709"/>
        <w:rPr>
          <w:rFonts w:ascii="Times New Roman" w:eastAsia="Symbol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- практические методы (самостоятельное выполнение творческих упражнений прикладной направленности, проведение учащимися опытов, исследовательской деятельности);</w:t>
      </w:r>
    </w:p>
    <w:p w:rsidR="001B14E7" w:rsidRPr="00A73920" w:rsidRDefault="001B14E7" w:rsidP="00A73920">
      <w:pPr>
        <w:spacing w:line="240" w:lineRule="auto"/>
        <w:ind w:firstLine="709"/>
        <w:rPr>
          <w:rFonts w:ascii="Times New Roman" w:eastAsia="Symbol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- логические методы (индукция, дедукция, анализ, синтез, сравнение);</w:t>
      </w:r>
    </w:p>
    <w:p w:rsidR="001B14E7" w:rsidRPr="00A73920" w:rsidRDefault="001B14E7" w:rsidP="00A73920">
      <w:pPr>
        <w:spacing w:line="240" w:lineRule="auto"/>
        <w:ind w:firstLine="709"/>
        <w:rPr>
          <w:rFonts w:ascii="Times New Roman" w:eastAsia="Symbol" w:hAnsi="Times New Roman" w:cs="Times New Roman"/>
        </w:rPr>
      </w:pPr>
      <w:r w:rsidRPr="00A73920">
        <w:rPr>
          <w:rFonts w:ascii="Times New Roman" w:eastAsia="Times New Roman" w:hAnsi="Times New Roman" w:cs="Times New Roman"/>
        </w:rPr>
        <w:t>- проблемно-поисковые методы (проблемное изложение знаний, эвристический метод, исследовательский метод);</w:t>
      </w:r>
    </w:p>
    <w:p w:rsidR="001B14E7" w:rsidRPr="00A73920" w:rsidRDefault="001B14E7" w:rsidP="00A73920">
      <w:pPr>
        <w:spacing w:line="240" w:lineRule="auto"/>
        <w:ind w:firstLine="709"/>
        <w:rPr>
          <w:rFonts w:ascii="Times New Roman" w:eastAsia="Times New Roman" w:hAnsi="Times New Roman" w:cs="Times New Roman"/>
        </w:rPr>
      </w:pPr>
      <w:r w:rsidRPr="00A73920">
        <w:rPr>
          <w:rFonts w:ascii="Times New Roman" w:eastAsia="Symbol" w:hAnsi="Times New Roman" w:cs="Times New Roman"/>
        </w:rPr>
        <w:t xml:space="preserve">- </w:t>
      </w:r>
      <w:r w:rsidRPr="00A73920">
        <w:rPr>
          <w:rFonts w:ascii="Times New Roman" w:eastAsia="Times New Roman" w:hAnsi="Times New Roman" w:cs="Times New Roman"/>
        </w:rPr>
        <w:t>методы самостоятельной работы (методы управления собственными учебными действиями: учащиеся приобретают навыки работы с дополнительной литературой, с учебником, с Интернет ресурсами, навыки решения учебной проблемы: проверка гипотезы, проведение эксперимента, выполнение исследовательской деятельности, составл</w:t>
      </w:r>
      <w:r w:rsidR="00965C8E" w:rsidRPr="00A73920">
        <w:rPr>
          <w:rFonts w:ascii="Times New Roman" w:eastAsia="Times New Roman" w:hAnsi="Times New Roman" w:cs="Times New Roman"/>
        </w:rPr>
        <w:t>ение презентац</w:t>
      </w:r>
      <w:proofErr w:type="gramStart"/>
      <w:r w:rsidR="00965C8E" w:rsidRPr="00A73920">
        <w:rPr>
          <w:rFonts w:ascii="Times New Roman" w:eastAsia="Times New Roman" w:hAnsi="Times New Roman" w:cs="Times New Roman"/>
        </w:rPr>
        <w:t>ии и её</w:t>
      </w:r>
      <w:proofErr w:type="gramEnd"/>
      <w:r w:rsidR="00965C8E" w:rsidRPr="00A73920">
        <w:rPr>
          <w:rFonts w:ascii="Times New Roman" w:eastAsia="Times New Roman" w:hAnsi="Times New Roman" w:cs="Times New Roman"/>
        </w:rPr>
        <w:t xml:space="preserve"> защита). </w:t>
      </w:r>
    </w:p>
    <w:p w:rsidR="001B14E7" w:rsidRPr="00A73920" w:rsidRDefault="001B14E7" w:rsidP="00A73920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221F1F"/>
        </w:rPr>
      </w:pPr>
      <w:r w:rsidRPr="00A73920">
        <w:rPr>
          <w:rFonts w:ascii="Times New Roman" w:hAnsi="Times New Roman" w:cs="Times New Roman"/>
          <w:b/>
          <w:color w:val="221F1F"/>
        </w:rPr>
        <w:t>Содержаниекурса</w:t>
      </w:r>
    </w:p>
    <w:p w:rsidR="00A73920" w:rsidRDefault="00774DCE" w:rsidP="00A73920">
      <w:pPr>
        <w:widowControl w:val="0"/>
        <w:autoSpaceDE w:val="0"/>
        <w:autoSpaceDN w:val="0"/>
        <w:spacing w:before="163" w:after="0" w:line="240" w:lineRule="auto"/>
        <w:ind w:right="1004" w:firstLine="709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>Модуль 1. Культура исследования и проектирования (7 ч)</w:t>
      </w:r>
    </w:p>
    <w:p w:rsidR="00774DCE" w:rsidRPr="00A73920" w:rsidRDefault="00774DCE" w:rsidP="00A73920">
      <w:pPr>
        <w:widowControl w:val="0"/>
        <w:autoSpaceDE w:val="0"/>
        <w:autoSpaceDN w:val="0"/>
        <w:spacing w:before="163" w:after="0" w:line="240" w:lineRule="auto"/>
        <w:ind w:left="709" w:right="1004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Знакомство с современными научными представлениями о нормах проектной и исследовательской деятельности, а также анализ уже реализованных проектов.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Раздел 1.1. Что такое проект. </w:t>
      </w:r>
      <w:proofErr w:type="gramStart"/>
      <w:r w:rsidRPr="00A73920">
        <w:rPr>
          <w:rFonts w:ascii="Times New Roman" w:eastAsia="Times New Roman" w:hAnsi="Times New Roman" w:cs="Times New Roman"/>
          <w:lang w:eastAsia="en-US"/>
        </w:rPr>
        <w:t>Основные понятия, применяемые в области проектирования: проект; технологические, социальные, экономические, волонтёрские, организационные, смешанные проекты.</w:t>
      </w:r>
      <w:proofErr w:type="gramEnd"/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Раздел 1.2. </w:t>
      </w:r>
      <w:proofErr w:type="spellStart"/>
      <w:r w:rsidRPr="00A73920">
        <w:rPr>
          <w:rFonts w:ascii="Times New Roman" w:eastAsia="Times New Roman" w:hAnsi="Times New Roman" w:cs="Times New Roman"/>
          <w:lang w:eastAsia="en-US"/>
        </w:rPr>
        <w:t>Анализирование</w:t>
      </w:r>
      <w:proofErr w:type="spellEnd"/>
      <w:r w:rsidRPr="00A73920">
        <w:rPr>
          <w:rFonts w:ascii="Times New Roman" w:eastAsia="Times New Roman" w:hAnsi="Times New Roman" w:cs="Times New Roman"/>
          <w:lang w:eastAsia="en-US"/>
        </w:rPr>
        <w:t xml:space="preserve"> проекта. Самостоятельная работа обучающихся (индивидуально и в группах) на основе найденного материала </w:t>
      </w:r>
      <w:proofErr w:type="gramStart"/>
      <w:r w:rsidRPr="00A73920">
        <w:rPr>
          <w:rFonts w:ascii="Times New Roman" w:eastAsia="Times New Roman" w:hAnsi="Times New Roman" w:cs="Times New Roman"/>
          <w:lang w:eastAsia="en-US"/>
        </w:rPr>
        <w:t>из</w:t>
      </w:r>
      <w:proofErr w:type="gramEnd"/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открытых источников и содержания школьных предметов, изученных ранее (истории, биологии, физики, химии).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 w:right="64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1.3. Выдвижение идеи проекта. Процесс проектирования и его отличие от других профессиональных занятий.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 w:right="1218"/>
        <w:jc w:val="both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1.4. Техническое проектирование и конструирование. Разбор понятий: проектно-конструкторская деятельность,конструирование, техническоепроектирование.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1.5. Социальное проектирование как возможность улучшить социальную сферу и закрепить определённую систему ценностей в сознании учащихся.</w:t>
      </w:r>
    </w:p>
    <w:p w:rsidR="00A73920" w:rsidRDefault="00774DCE" w:rsidP="00A73920">
      <w:pPr>
        <w:widowControl w:val="0"/>
        <w:autoSpaceDE w:val="0"/>
        <w:autoSpaceDN w:val="0"/>
        <w:spacing w:after="0" w:line="240" w:lineRule="auto"/>
        <w:ind w:left="709" w:right="101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1.6. Волонтёрские проекты и сообщества. Виды волонтёрских проектов: социокультурные, информационно-консультативные, экологические.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 w:right="101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Раздел 1.7. Исследование как элемент проекта и как тип деятельности. Основные </w:t>
      </w:r>
      <w:r w:rsidRPr="00A73920">
        <w:rPr>
          <w:rFonts w:ascii="Times New Roman" w:eastAsia="Times New Roman" w:hAnsi="Times New Roman" w:cs="Times New Roman"/>
          <w:lang w:eastAsia="en-US"/>
        </w:rPr>
        <w:lastRenderedPageBreak/>
        <w:t>элементы и понятия, применяемые в исследовательской деятельности: исследование, цель, задача, объект, предмет, метод и субъект исследования.</w:t>
      </w:r>
    </w:p>
    <w:p w:rsidR="00774DCE" w:rsidRPr="00A73920" w:rsidRDefault="00774DCE" w:rsidP="00A73920">
      <w:pPr>
        <w:widowControl w:val="0"/>
        <w:autoSpaceDE w:val="0"/>
        <w:autoSpaceDN w:val="0"/>
        <w:spacing w:before="3" w:after="0" w:line="240" w:lineRule="auto"/>
        <w:ind w:right="613" w:firstLine="709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>Модуль 2. Самоопределение (4 ч)</w:t>
      </w:r>
    </w:p>
    <w:p w:rsidR="00A73920" w:rsidRDefault="00774DCE" w:rsidP="00A73920">
      <w:pPr>
        <w:widowControl w:val="0"/>
        <w:autoSpaceDE w:val="0"/>
        <w:autoSpaceDN w:val="0"/>
        <w:spacing w:before="3" w:after="0" w:line="240" w:lineRule="auto"/>
        <w:ind w:right="613" w:firstLine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Самостоятельная работа </w:t>
      </w:r>
      <w:proofErr w:type="gramStart"/>
      <w:r w:rsidRPr="00A73920">
        <w:rPr>
          <w:rFonts w:ascii="Times New Roman" w:eastAsia="Times New Roman" w:hAnsi="Times New Roman" w:cs="Times New Roman"/>
          <w:lang w:eastAsia="en-US"/>
        </w:rPr>
        <w:t>обучающихся</w:t>
      </w:r>
      <w:proofErr w:type="gramEnd"/>
      <w:r w:rsidRPr="00A73920">
        <w:rPr>
          <w:rFonts w:ascii="Times New Roman" w:eastAsia="Times New Roman" w:hAnsi="Times New Roman" w:cs="Times New Roman"/>
          <w:lang w:eastAsia="en-US"/>
        </w:rPr>
        <w:t xml:space="preserve"> с ключевыми элементамипроекта. </w:t>
      </w:r>
    </w:p>
    <w:p w:rsidR="00774DCE" w:rsidRPr="00A73920" w:rsidRDefault="00774DCE" w:rsidP="00A73920">
      <w:pPr>
        <w:widowControl w:val="0"/>
        <w:autoSpaceDE w:val="0"/>
        <w:autoSpaceDN w:val="0"/>
        <w:spacing w:before="3" w:after="0" w:line="240" w:lineRule="auto"/>
        <w:ind w:right="613" w:firstLine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2.1. Проекты и технологии: выбор сферыдеятельности.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 w:right="64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2.2. Создаём элементы образа будущего: что мы хотим изменить своим проектом.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right="3134" w:firstLine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Раздел 2.3. Формируем отношение к проблемам. 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 w:right="1116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2.4. Первичное самоопределение. Обоснование актуальности темы для проекта/исследования.</w:t>
      </w:r>
    </w:p>
    <w:p w:rsidR="000D2972" w:rsidRDefault="000D2972" w:rsidP="00A7392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lang w:eastAsia="en-US"/>
        </w:rPr>
      </w:pP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lang w:eastAsia="en-US"/>
        </w:rPr>
      </w:pPr>
      <w:r w:rsidRPr="00A73920">
        <w:rPr>
          <w:rFonts w:ascii="Times New Roman" w:eastAsia="Times New Roman" w:hAnsi="Times New Roman" w:cs="Times New Roman"/>
          <w:b/>
          <w:bCs/>
          <w:lang w:eastAsia="en-US"/>
        </w:rPr>
        <w:t>Модуль 3. Замысел проекта (5ч)</w:t>
      </w:r>
    </w:p>
    <w:p w:rsidR="00774DCE" w:rsidRPr="00A73920" w:rsidRDefault="00774DCE" w:rsidP="00A73920">
      <w:pPr>
        <w:widowControl w:val="0"/>
        <w:autoSpaceDE w:val="0"/>
        <w:autoSpaceDN w:val="0"/>
        <w:spacing w:before="155" w:after="0" w:line="240" w:lineRule="auto"/>
        <w:ind w:left="709" w:right="1213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Раздел 3.1. Понятия «проблема» и «позиция» в работе над проектом. </w:t>
      </w:r>
    </w:p>
    <w:p w:rsidR="00774DCE" w:rsidRPr="00A73920" w:rsidRDefault="00774DCE" w:rsidP="00A73920">
      <w:pPr>
        <w:widowControl w:val="0"/>
        <w:autoSpaceDE w:val="0"/>
        <w:autoSpaceDN w:val="0"/>
        <w:spacing w:before="155" w:after="0" w:line="240" w:lineRule="auto"/>
        <w:ind w:left="709" w:right="1213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3.2. Выдвижение и формулировка цели проекта.</w:t>
      </w:r>
    </w:p>
    <w:p w:rsidR="00774DCE" w:rsidRPr="00A73920" w:rsidRDefault="00774DCE" w:rsidP="00A73920">
      <w:pPr>
        <w:widowControl w:val="0"/>
        <w:autoSpaceDE w:val="0"/>
        <w:autoSpaceDN w:val="0"/>
        <w:spacing w:before="6"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 Целеполагание, постановка задач и прогнозирование результатов проекта.</w:t>
      </w:r>
    </w:p>
    <w:p w:rsidR="00774DCE" w:rsidRPr="00A73920" w:rsidRDefault="00774DCE" w:rsidP="00A73920">
      <w:pPr>
        <w:widowControl w:val="0"/>
        <w:autoSpaceDE w:val="0"/>
        <w:autoSpaceDN w:val="0"/>
        <w:spacing w:before="5" w:after="0" w:line="240" w:lineRule="auto"/>
        <w:ind w:left="709" w:right="3134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3.3. Роль акции в реализации проектов.</w:t>
      </w:r>
    </w:p>
    <w:p w:rsidR="00774DCE" w:rsidRPr="00A73920" w:rsidRDefault="00774DCE" w:rsidP="00A73920">
      <w:pPr>
        <w:widowControl w:val="0"/>
        <w:autoSpaceDE w:val="0"/>
        <w:autoSpaceDN w:val="0"/>
        <w:spacing w:before="5" w:after="0" w:line="240" w:lineRule="auto"/>
        <w:ind w:left="709" w:right="3134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 Раздел 3.4. Ресурсы и бюджет проекта.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3.5. Поиск недостающей информации, её обработка и анализ.</w:t>
      </w:r>
    </w:p>
    <w:p w:rsidR="00774DCE" w:rsidRPr="00A73920" w:rsidRDefault="00774DCE" w:rsidP="00A73920">
      <w:pPr>
        <w:widowControl w:val="0"/>
        <w:autoSpaceDE w:val="0"/>
        <w:autoSpaceDN w:val="0"/>
        <w:spacing w:before="169" w:after="0" w:line="240" w:lineRule="auto"/>
        <w:ind w:right="1116" w:firstLine="709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>Модуль 4. Условия реализации проекта (4ч)</w:t>
      </w:r>
    </w:p>
    <w:p w:rsidR="00A73920" w:rsidRDefault="00774DCE" w:rsidP="00A73920">
      <w:pPr>
        <w:widowControl w:val="0"/>
        <w:autoSpaceDE w:val="0"/>
        <w:autoSpaceDN w:val="0"/>
        <w:spacing w:before="169" w:after="0" w:line="240" w:lineRule="auto"/>
        <w:ind w:left="709" w:right="1116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Анализ необходимых условий реализации проектов и знакомство с понятиями разных предметных дисциплин.</w:t>
      </w:r>
    </w:p>
    <w:p w:rsidR="00774DCE" w:rsidRPr="00A73920" w:rsidRDefault="00774DCE" w:rsidP="00A73920">
      <w:pPr>
        <w:widowControl w:val="0"/>
        <w:autoSpaceDE w:val="0"/>
        <w:autoSpaceDN w:val="0"/>
        <w:spacing w:before="169" w:after="0" w:line="240" w:lineRule="auto"/>
        <w:ind w:left="709" w:right="1116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4.1. Планирование действий. Освоение понятий: планирование, прогнозирование, спонсор, инвестор, благотворитель.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 w:right="503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Раздел 4.2. Источники финансирования проекта. Освоение понятий: кредитование, бизнес-план, венчурные фонды и компании, </w:t>
      </w:r>
      <w:proofErr w:type="gramStart"/>
      <w:r w:rsidRPr="00A73920">
        <w:rPr>
          <w:rFonts w:ascii="Times New Roman" w:eastAsia="Times New Roman" w:hAnsi="Times New Roman" w:cs="Times New Roman"/>
          <w:lang w:eastAsia="en-US"/>
        </w:rPr>
        <w:t>бизнес-ангелы</w:t>
      </w:r>
      <w:proofErr w:type="gramEnd"/>
      <w:r w:rsidRPr="00A73920">
        <w:rPr>
          <w:rFonts w:ascii="Times New Roman" w:eastAsia="Times New Roman" w:hAnsi="Times New Roman" w:cs="Times New Roman"/>
          <w:lang w:eastAsia="en-US"/>
        </w:rPr>
        <w:t xml:space="preserve">, долговые и долевые ценные бумаги, дивиденды, фондовый рынок, </w:t>
      </w:r>
      <w:proofErr w:type="spellStart"/>
      <w:r w:rsidRPr="00A73920">
        <w:rPr>
          <w:rFonts w:ascii="Times New Roman" w:eastAsia="Times New Roman" w:hAnsi="Times New Roman" w:cs="Times New Roman"/>
          <w:lang w:eastAsia="en-US"/>
        </w:rPr>
        <w:t>краудфандинг</w:t>
      </w:r>
      <w:proofErr w:type="spellEnd"/>
      <w:r w:rsidRPr="00A73920">
        <w:rPr>
          <w:rFonts w:ascii="Times New Roman" w:eastAsia="Times New Roman" w:hAnsi="Times New Roman" w:cs="Times New Roman"/>
          <w:lang w:eastAsia="en-US"/>
        </w:rPr>
        <w:t>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4.3. Сторонники и команда проекта, эффективность использования вклада каждого участника. Особенности работы команды над проектом, проектная команда, роли и функции в проекте.</w:t>
      </w:r>
    </w:p>
    <w:p w:rsidR="00774DCE" w:rsidRPr="00A73920" w:rsidRDefault="00774DCE" w:rsidP="00A73920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4.4. Модели и способы управления проектами.</w:t>
      </w:r>
    </w:p>
    <w:p w:rsidR="00774DCE" w:rsidRPr="00A73920" w:rsidRDefault="00774DCE" w:rsidP="00A73920">
      <w:pPr>
        <w:widowControl w:val="0"/>
        <w:autoSpaceDE w:val="0"/>
        <w:autoSpaceDN w:val="0"/>
        <w:spacing w:before="161"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lang w:eastAsia="en-US"/>
        </w:rPr>
      </w:pPr>
      <w:r w:rsidRPr="00A73920">
        <w:rPr>
          <w:rFonts w:ascii="Times New Roman" w:eastAsia="Times New Roman" w:hAnsi="Times New Roman" w:cs="Times New Roman"/>
          <w:b/>
          <w:bCs/>
          <w:lang w:eastAsia="en-US"/>
        </w:rPr>
        <w:t>Модуль 5. Трудности реализации проекта (4 ч)</w:t>
      </w:r>
    </w:p>
    <w:p w:rsidR="00774DCE" w:rsidRPr="00A73920" w:rsidRDefault="00774DCE" w:rsidP="00A73920">
      <w:pPr>
        <w:widowControl w:val="0"/>
        <w:autoSpaceDE w:val="0"/>
        <w:autoSpaceDN w:val="0"/>
        <w:spacing w:before="158" w:after="0" w:line="240" w:lineRule="auto"/>
        <w:ind w:left="709" w:right="284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5.1. Переход от замысла к реализации проекта. Освоение понятий: жизненный цикл проекта, жизненный цикл продукта (изделия), эксплуатация, утилизация.</w:t>
      </w:r>
    </w:p>
    <w:p w:rsidR="00774DCE" w:rsidRPr="00A73920" w:rsidRDefault="00774DCE" w:rsidP="00A73920">
      <w:pPr>
        <w:widowControl w:val="0"/>
        <w:autoSpaceDE w:val="0"/>
        <w:autoSpaceDN w:val="0"/>
        <w:spacing w:before="1"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5.2. Возможные риски проектов, способы их предвидения и преодоления.</w:t>
      </w:r>
    </w:p>
    <w:p w:rsidR="00774DCE" w:rsidRPr="00A73920" w:rsidRDefault="00774DCE" w:rsidP="00A73920">
      <w:pPr>
        <w:widowControl w:val="0"/>
        <w:autoSpaceDE w:val="0"/>
        <w:autoSpaceDN w:val="0"/>
        <w:spacing w:before="158"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5.3. Практическое занятие по анализу проектного замысла</w:t>
      </w:r>
    </w:p>
    <w:p w:rsidR="00774DCE" w:rsidRPr="00A73920" w:rsidRDefault="00774DCE" w:rsidP="00A73920">
      <w:pPr>
        <w:widowControl w:val="0"/>
        <w:autoSpaceDE w:val="0"/>
        <w:autoSpaceDN w:val="0"/>
        <w:spacing w:before="163" w:after="0" w:line="240" w:lineRule="auto"/>
        <w:ind w:left="709" w:right="1167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«Превратим мусор в ресурс». Сравнение проектных замыслов. </w:t>
      </w:r>
    </w:p>
    <w:p w:rsidR="00774DCE" w:rsidRDefault="00774DCE" w:rsidP="00A73920">
      <w:pPr>
        <w:widowControl w:val="0"/>
        <w:autoSpaceDE w:val="0"/>
        <w:autoSpaceDN w:val="0"/>
        <w:spacing w:before="163" w:after="0" w:line="240" w:lineRule="auto"/>
        <w:ind w:left="709" w:right="1167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5.4. Практическое занятие по анализу региональных проектов школьников по туризму и краеведению.</w:t>
      </w:r>
    </w:p>
    <w:p w:rsidR="000F3013" w:rsidRPr="00A73920" w:rsidRDefault="000F3013" w:rsidP="00A73920">
      <w:pPr>
        <w:widowControl w:val="0"/>
        <w:autoSpaceDE w:val="0"/>
        <w:autoSpaceDN w:val="0"/>
        <w:spacing w:before="163" w:after="0" w:line="240" w:lineRule="auto"/>
        <w:ind w:left="709" w:right="1167"/>
        <w:rPr>
          <w:rFonts w:ascii="Times New Roman" w:eastAsia="Times New Roman" w:hAnsi="Times New Roman" w:cs="Times New Roman"/>
          <w:lang w:eastAsia="en-US"/>
        </w:rPr>
      </w:pPr>
    </w:p>
    <w:p w:rsidR="00774DCE" w:rsidRPr="00A73920" w:rsidRDefault="00774DCE" w:rsidP="00A73920">
      <w:pPr>
        <w:widowControl w:val="0"/>
        <w:autoSpaceDE w:val="0"/>
        <w:autoSpaceDN w:val="0"/>
        <w:spacing w:before="6" w:after="0" w:line="240" w:lineRule="auto"/>
        <w:ind w:right="284" w:firstLine="709"/>
        <w:jc w:val="center"/>
        <w:outlineLvl w:val="0"/>
        <w:rPr>
          <w:rFonts w:ascii="Times New Roman" w:eastAsia="Times New Roman" w:hAnsi="Times New Roman" w:cs="Times New Roman"/>
          <w:b/>
          <w:bCs/>
          <w:lang w:eastAsia="en-US"/>
        </w:rPr>
      </w:pPr>
      <w:r w:rsidRPr="00A73920">
        <w:rPr>
          <w:rFonts w:ascii="Times New Roman" w:eastAsia="Times New Roman" w:hAnsi="Times New Roman" w:cs="Times New Roman"/>
          <w:b/>
          <w:bCs/>
          <w:lang w:eastAsia="en-US"/>
        </w:rPr>
        <w:t>Модуль 6. Предварительная защита и экспертная оценка проектных и исследовательских работ (3 ч)</w:t>
      </w:r>
    </w:p>
    <w:p w:rsidR="00774DCE" w:rsidRDefault="00774DCE" w:rsidP="00A73920">
      <w:pPr>
        <w:widowControl w:val="0"/>
        <w:autoSpaceDE w:val="0"/>
        <w:autoSpaceDN w:val="0"/>
        <w:spacing w:before="1" w:after="0" w:line="240" w:lineRule="auto"/>
        <w:ind w:firstLine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6.1. Позиция эксперта.</w:t>
      </w:r>
    </w:p>
    <w:p w:rsidR="000F3013" w:rsidRPr="00A73920" w:rsidRDefault="000F3013" w:rsidP="000F3013">
      <w:pPr>
        <w:widowControl w:val="0"/>
        <w:autoSpaceDE w:val="0"/>
        <w:autoSpaceDN w:val="0"/>
        <w:spacing w:before="67" w:after="0" w:line="240" w:lineRule="auto"/>
        <w:ind w:firstLine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6.2. Критерии анализа и оценивания проектной работы</w:t>
      </w:r>
    </w:p>
    <w:p w:rsidR="000F3013" w:rsidRPr="00A73920" w:rsidRDefault="000F3013" w:rsidP="000F3013">
      <w:pPr>
        <w:widowControl w:val="0"/>
        <w:autoSpaceDE w:val="0"/>
        <w:autoSpaceDN w:val="0"/>
        <w:spacing w:before="67" w:after="0" w:line="240" w:lineRule="auto"/>
        <w:ind w:firstLine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6.3. Оценка начального этапа исследования</w:t>
      </w:r>
    </w:p>
    <w:p w:rsidR="000F3013" w:rsidRDefault="000F3013" w:rsidP="000F3013">
      <w:pPr>
        <w:widowControl w:val="0"/>
        <w:autoSpaceDE w:val="0"/>
        <w:autoSpaceDN w:val="0"/>
        <w:spacing w:before="168" w:after="0" w:line="240" w:lineRule="auto"/>
        <w:ind w:right="468" w:firstLine="709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>Модуль 7. Дополнительные возможности улучшения проекта (6ч)</w:t>
      </w:r>
    </w:p>
    <w:p w:rsidR="000F3013" w:rsidRPr="00A73920" w:rsidRDefault="000F3013" w:rsidP="000F3013">
      <w:pPr>
        <w:widowControl w:val="0"/>
        <w:autoSpaceDE w:val="0"/>
        <w:autoSpaceDN w:val="0"/>
        <w:spacing w:before="168" w:after="0" w:line="240" w:lineRule="auto"/>
        <w:ind w:left="709" w:right="468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lastRenderedPageBreak/>
        <w:t xml:space="preserve">Раздел 7.1. Технология как мост от идеи к продукту. Освоение понятий: изобретение, технология, технологическая долина, </w:t>
      </w:r>
      <w:proofErr w:type="spellStart"/>
      <w:r w:rsidRPr="00A73920">
        <w:rPr>
          <w:rFonts w:ascii="Times New Roman" w:eastAsia="Times New Roman" w:hAnsi="Times New Roman" w:cs="Times New Roman"/>
          <w:lang w:eastAsia="en-US"/>
        </w:rPr>
        <w:t>агротехнологии</w:t>
      </w:r>
      <w:proofErr w:type="spellEnd"/>
      <w:r w:rsidRPr="00A73920">
        <w:rPr>
          <w:rFonts w:ascii="Times New Roman" w:eastAsia="Times New Roman" w:hAnsi="Times New Roman" w:cs="Times New Roman"/>
          <w:lang w:eastAsia="en-US"/>
        </w:rPr>
        <w:t>.</w:t>
      </w:r>
    </w:p>
    <w:p w:rsidR="000F3013" w:rsidRPr="00A73920" w:rsidRDefault="000F3013" w:rsidP="000F3013">
      <w:pPr>
        <w:widowControl w:val="0"/>
        <w:autoSpaceDE w:val="0"/>
        <w:autoSpaceDN w:val="0"/>
        <w:spacing w:before="6"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7.2. Видим за проектом инфраструктуру.</w:t>
      </w:r>
    </w:p>
    <w:p w:rsidR="000F3013" w:rsidRPr="00A73920" w:rsidRDefault="000F3013" w:rsidP="000F3013">
      <w:pPr>
        <w:widowControl w:val="0"/>
        <w:autoSpaceDE w:val="0"/>
        <w:autoSpaceDN w:val="0"/>
        <w:spacing w:before="158" w:after="0" w:line="240" w:lineRule="auto"/>
        <w:ind w:left="709" w:right="1256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7.3. Опросы как эффективный инструмент проектирования. Освоение понятий: анкета, социологический опрос, интернет-опрос, генеральная совокупность, выборка респондентов.</w:t>
      </w:r>
    </w:p>
    <w:p w:rsidR="000F3013" w:rsidRPr="00A73920" w:rsidRDefault="000F3013" w:rsidP="000F3013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Раздел 7.4. Возможности социальных сетей. Сетевые формы проектов. Освоение понятий: </w:t>
      </w:r>
      <w:proofErr w:type="spellStart"/>
      <w:r w:rsidRPr="00A73920">
        <w:rPr>
          <w:rFonts w:ascii="Times New Roman" w:eastAsia="Times New Roman" w:hAnsi="Times New Roman" w:cs="Times New Roman"/>
          <w:lang w:eastAsia="en-US"/>
        </w:rPr>
        <w:t>таргетированная</w:t>
      </w:r>
      <w:proofErr w:type="spellEnd"/>
      <w:r w:rsidRPr="00A73920">
        <w:rPr>
          <w:rFonts w:ascii="Times New Roman" w:eastAsia="Times New Roman" w:hAnsi="Times New Roman" w:cs="Times New Roman"/>
          <w:lang w:eastAsia="en-US"/>
        </w:rPr>
        <w:t xml:space="preserve"> реклама, реклама по бартеру и возможности продвижения проектов в социальных сетях.</w:t>
      </w:r>
    </w:p>
    <w:p w:rsidR="000F3013" w:rsidRPr="00A73920" w:rsidRDefault="000F3013" w:rsidP="000F3013">
      <w:pPr>
        <w:widowControl w:val="0"/>
        <w:autoSpaceDE w:val="0"/>
        <w:autoSpaceDN w:val="0"/>
        <w:spacing w:after="0" w:line="240" w:lineRule="auto"/>
        <w:ind w:left="709" w:right="101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7.5. Алгоритм создания и использования видеоролика для продвижения проекта.</w:t>
      </w:r>
    </w:p>
    <w:p w:rsidR="000F3013" w:rsidRPr="00A73920" w:rsidRDefault="000F3013" w:rsidP="000F3013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>Раздел 7.6. Оформление и предъявление результатов проектной и исследовательской деятельности.</w:t>
      </w:r>
    </w:p>
    <w:p w:rsidR="000F3013" w:rsidRDefault="000F3013" w:rsidP="00A73920">
      <w:pPr>
        <w:widowControl w:val="0"/>
        <w:autoSpaceDE w:val="0"/>
        <w:autoSpaceDN w:val="0"/>
        <w:spacing w:before="1" w:after="0" w:line="240" w:lineRule="auto"/>
        <w:ind w:firstLine="709"/>
        <w:rPr>
          <w:rFonts w:ascii="Times New Roman" w:eastAsia="Times New Roman" w:hAnsi="Times New Roman" w:cs="Times New Roman"/>
          <w:lang w:eastAsia="en-US"/>
        </w:rPr>
      </w:pPr>
    </w:p>
    <w:p w:rsidR="000F3013" w:rsidRPr="00A73920" w:rsidRDefault="000F3013" w:rsidP="000F3013">
      <w:pPr>
        <w:widowControl w:val="0"/>
        <w:autoSpaceDE w:val="0"/>
        <w:autoSpaceDN w:val="0"/>
        <w:spacing w:after="0" w:line="240" w:lineRule="auto"/>
        <w:ind w:right="653" w:firstLine="709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A73920">
        <w:rPr>
          <w:rFonts w:ascii="Times New Roman" w:eastAsia="Times New Roman" w:hAnsi="Times New Roman" w:cs="Times New Roman"/>
          <w:b/>
          <w:lang w:eastAsia="en-US"/>
        </w:rPr>
        <w:t xml:space="preserve">Модуль 8. Презентация и защита </w:t>
      </w:r>
      <w:proofErr w:type="gramStart"/>
      <w:r w:rsidRPr="00A73920">
        <w:rPr>
          <w:rFonts w:ascii="Times New Roman" w:eastAsia="Times New Roman" w:hAnsi="Times New Roman" w:cs="Times New Roman"/>
          <w:b/>
          <w:lang w:eastAsia="en-US"/>
        </w:rPr>
        <w:t>индивидуального проекта</w:t>
      </w:r>
      <w:proofErr w:type="gramEnd"/>
      <w:r w:rsidRPr="00A73920">
        <w:rPr>
          <w:rFonts w:ascii="Times New Roman" w:eastAsia="Times New Roman" w:hAnsi="Times New Roman" w:cs="Times New Roman"/>
          <w:b/>
          <w:lang w:eastAsia="en-US"/>
        </w:rPr>
        <w:t xml:space="preserve"> (1ч)</w:t>
      </w:r>
    </w:p>
    <w:p w:rsidR="000F3013" w:rsidRDefault="000F3013" w:rsidP="000F3013">
      <w:pPr>
        <w:widowControl w:val="0"/>
        <w:autoSpaceDE w:val="0"/>
        <w:autoSpaceDN w:val="0"/>
        <w:spacing w:after="0" w:line="240" w:lineRule="auto"/>
        <w:ind w:right="653" w:firstLine="709"/>
        <w:rPr>
          <w:rFonts w:ascii="Times New Roman" w:eastAsia="Times New Roman" w:hAnsi="Times New Roman" w:cs="Times New Roman"/>
          <w:lang w:eastAsia="en-US"/>
        </w:rPr>
      </w:pPr>
      <w:r w:rsidRPr="00A73920">
        <w:rPr>
          <w:rFonts w:ascii="Times New Roman" w:eastAsia="Times New Roman" w:hAnsi="Times New Roman" w:cs="Times New Roman"/>
          <w:lang w:eastAsia="en-US"/>
        </w:rPr>
        <w:t xml:space="preserve">Итоговая презентация, публичная защита </w:t>
      </w:r>
      <w:proofErr w:type="gramStart"/>
      <w:r w:rsidRPr="00A73920">
        <w:rPr>
          <w:rFonts w:ascii="Times New Roman" w:eastAsia="Times New Roman" w:hAnsi="Times New Roman" w:cs="Times New Roman"/>
          <w:lang w:eastAsia="en-US"/>
        </w:rPr>
        <w:t>индивидуальных проектов</w:t>
      </w:r>
      <w:proofErr w:type="gramEnd"/>
      <w:r w:rsidRPr="00A73920">
        <w:rPr>
          <w:rFonts w:ascii="Times New Roman" w:eastAsia="Times New Roman" w:hAnsi="Times New Roman" w:cs="Times New Roman"/>
          <w:lang w:eastAsia="en-US"/>
        </w:rPr>
        <w:t>/ исследований старшеклассников, рекомендации к её подготовке и проведению.</w:t>
      </w:r>
    </w:p>
    <w:p w:rsidR="000F3013" w:rsidRDefault="000F3013" w:rsidP="000F3013">
      <w:pPr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br w:type="page"/>
      </w:r>
    </w:p>
    <w:p w:rsidR="008809E9" w:rsidRPr="00A73920" w:rsidRDefault="008809E9" w:rsidP="008809E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color w:val="000000" w:themeColor="text1"/>
          <w:lang w:eastAsia="en-US"/>
        </w:rPr>
        <w:lastRenderedPageBreak/>
        <w:t>ТЕМАТИЧЕСКОЕ ПЛАНИРОВАНИЕ</w:t>
      </w:r>
    </w:p>
    <w:p w:rsidR="008809E9" w:rsidRDefault="008809E9" w:rsidP="008809E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color w:val="000000" w:themeColor="text1"/>
          <w:lang w:eastAsia="en-US"/>
        </w:rPr>
        <w:t>10 класс</w:t>
      </w:r>
    </w:p>
    <w:p w:rsidR="008809E9" w:rsidRPr="00A73920" w:rsidRDefault="008809E9" w:rsidP="008809E9">
      <w:pPr>
        <w:rPr>
          <w:rFonts w:ascii="Times New Roman" w:eastAsia="Calibri" w:hAnsi="Times New Roman" w:cs="Times New Roman"/>
          <w:b/>
          <w:bCs/>
          <w:color w:val="000000" w:themeColor="text1"/>
          <w:lang w:eastAsia="en-US"/>
        </w:rPr>
      </w:pPr>
    </w:p>
    <w:tbl>
      <w:tblPr>
        <w:tblStyle w:val="23"/>
        <w:tblW w:w="9351" w:type="dxa"/>
        <w:jc w:val="center"/>
        <w:tblLayout w:type="fixed"/>
        <w:tblLook w:val="04A0"/>
      </w:tblPr>
      <w:tblGrid>
        <w:gridCol w:w="1119"/>
        <w:gridCol w:w="6033"/>
        <w:gridCol w:w="2199"/>
      </w:tblGrid>
      <w:tr w:rsidR="008809E9" w:rsidRPr="00A73920" w:rsidTr="00003EC2">
        <w:trPr>
          <w:trHeight w:val="329"/>
          <w:jc w:val="center"/>
        </w:trPr>
        <w:tc>
          <w:tcPr>
            <w:tcW w:w="988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Название раздела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 часов</w:t>
            </w:r>
          </w:p>
        </w:tc>
      </w:tr>
      <w:tr w:rsidR="008809E9" w:rsidRPr="00A73920" w:rsidTr="00003EC2">
        <w:trPr>
          <w:trHeight w:val="329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ind w:firstLine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1. Культура исследования и проектирования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8809E9" w:rsidRPr="00A73920" w:rsidTr="00003EC2">
        <w:trPr>
          <w:trHeight w:val="314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ind w:firstLine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2. Самоопределение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8809E9" w:rsidRPr="00A73920" w:rsidTr="00003EC2">
        <w:trPr>
          <w:trHeight w:val="329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ind w:firstLine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3. Замысел проекта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809E9" w:rsidRPr="00A73920" w:rsidTr="00003EC2">
        <w:trPr>
          <w:trHeight w:val="329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ind w:firstLine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4. Условия реализации проекта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8809E9" w:rsidRPr="00A73920" w:rsidTr="00003EC2">
        <w:trPr>
          <w:trHeight w:val="329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ind w:firstLine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Модуль 5.Трудности реализации проекта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8809E9" w:rsidRPr="00A73920" w:rsidTr="00003EC2">
        <w:trPr>
          <w:trHeight w:val="329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ind w:firstLine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6. Предварительная защита и экспертная оценка проектных и исследовательских работ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809E9" w:rsidRPr="00A73920" w:rsidTr="00003EC2">
        <w:trPr>
          <w:trHeight w:val="329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ind w:firstLine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Модуль 7. Дополнительные возможности улучшения проекта</w:t>
            </w:r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809E9" w:rsidRPr="00A73920" w:rsidTr="00003EC2">
        <w:trPr>
          <w:trHeight w:val="329"/>
          <w:jc w:val="center"/>
        </w:trPr>
        <w:tc>
          <w:tcPr>
            <w:tcW w:w="1134" w:type="dxa"/>
            <w:vAlign w:val="center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131" w:type="dxa"/>
          </w:tcPr>
          <w:p w:rsidR="008809E9" w:rsidRPr="00A73920" w:rsidRDefault="008809E9" w:rsidP="00003EC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Модуль 8. Презентация и защита </w:t>
            </w:r>
            <w:proofErr w:type="gramStart"/>
            <w:r w:rsidRPr="00A739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индивидуального проекта</w:t>
            </w:r>
            <w:proofErr w:type="gramEnd"/>
          </w:p>
        </w:tc>
        <w:tc>
          <w:tcPr>
            <w:tcW w:w="2232" w:type="dxa"/>
          </w:tcPr>
          <w:p w:rsidR="008809E9" w:rsidRPr="00A73920" w:rsidRDefault="008809E9" w:rsidP="00003EC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8809E9" w:rsidRPr="00A73920" w:rsidRDefault="008809E9" w:rsidP="008809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lang w:eastAsia="en-US"/>
        </w:rPr>
      </w:pPr>
    </w:p>
    <w:p w:rsidR="008809E9" w:rsidRPr="00A90DE5" w:rsidRDefault="008809E9" w:rsidP="008809E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0DE5">
        <w:rPr>
          <w:rFonts w:ascii="Times New Roman" w:hAnsi="Times New Roman" w:cs="Times New Roman"/>
          <w:b/>
        </w:rPr>
        <w:t>КАЛЕНДАРНО-ТЕМАТИЧЕСКОЕ ПЛАНИРОВАНИЕ</w:t>
      </w:r>
    </w:p>
    <w:p w:rsidR="008809E9" w:rsidRPr="00A90DE5" w:rsidRDefault="008809E9" w:rsidP="008809E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0DE5">
        <w:rPr>
          <w:rFonts w:ascii="Times New Roman" w:hAnsi="Times New Roman" w:cs="Times New Roman"/>
          <w:b/>
        </w:rPr>
        <w:t>10 класс (34 часа)</w:t>
      </w:r>
    </w:p>
    <w:tbl>
      <w:tblPr>
        <w:tblStyle w:val="a6"/>
        <w:tblW w:w="0" w:type="auto"/>
        <w:jc w:val="center"/>
        <w:tblLayout w:type="fixed"/>
        <w:tblLook w:val="04A0"/>
      </w:tblPr>
      <w:tblGrid>
        <w:gridCol w:w="754"/>
        <w:gridCol w:w="6613"/>
        <w:gridCol w:w="1547"/>
        <w:gridCol w:w="1400"/>
      </w:tblGrid>
      <w:tr w:rsidR="008809E9" w:rsidRPr="007433FB" w:rsidTr="00003EC2">
        <w:trPr>
          <w:jc w:val="center"/>
        </w:trPr>
        <w:tc>
          <w:tcPr>
            <w:tcW w:w="754" w:type="dxa"/>
            <w:vMerge w:val="restart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 w:rsidRPr="007433F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7433FB">
              <w:rPr>
                <w:b/>
                <w:sz w:val="24"/>
                <w:szCs w:val="24"/>
              </w:rPr>
              <w:t>п</w:t>
            </w:r>
            <w:proofErr w:type="gramEnd"/>
            <w:r w:rsidRPr="007433F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613" w:type="dxa"/>
            <w:vMerge w:val="restart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 w:rsidRPr="007433FB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947" w:type="dxa"/>
            <w:gridSpan w:val="2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 w:rsidRPr="007433FB">
              <w:rPr>
                <w:b/>
                <w:sz w:val="24"/>
                <w:szCs w:val="24"/>
              </w:rPr>
              <w:t>Дата проведения</w:t>
            </w:r>
          </w:p>
        </w:tc>
      </w:tr>
      <w:tr w:rsidR="008809E9" w:rsidRPr="007433FB" w:rsidTr="00003EC2">
        <w:trPr>
          <w:jc w:val="center"/>
        </w:trPr>
        <w:tc>
          <w:tcPr>
            <w:tcW w:w="754" w:type="dxa"/>
            <w:vMerge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13" w:type="dxa"/>
            <w:vMerge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 w:rsidRPr="007433FB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 w:rsidRPr="007433FB">
              <w:rPr>
                <w:b/>
                <w:sz w:val="24"/>
                <w:szCs w:val="24"/>
              </w:rPr>
              <w:t>Фактическая</w:t>
            </w:r>
          </w:p>
        </w:tc>
      </w:tr>
      <w:tr w:rsidR="008809E9" w:rsidRPr="007433FB" w:rsidTr="00003EC2">
        <w:trPr>
          <w:jc w:val="center"/>
        </w:trPr>
        <w:tc>
          <w:tcPr>
            <w:tcW w:w="10314" w:type="dxa"/>
            <w:gridSpan w:val="4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 w:rsidRPr="007433FB">
              <w:rPr>
                <w:b/>
                <w:sz w:val="24"/>
                <w:szCs w:val="24"/>
              </w:rPr>
              <w:t>Модуль 1. Культура и</w:t>
            </w:r>
            <w:r>
              <w:rPr>
                <w:b/>
                <w:sz w:val="24"/>
                <w:szCs w:val="24"/>
              </w:rPr>
              <w:t>сследования и проектирования (7</w:t>
            </w:r>
            <w:r w:rsidRPr="007433FB">
              <w:rPr>
                <w:b/>
                <w:sz w:val="24"/>
                <w:szCs w:val="24"/>
              </w:rPr>
              <w:t xml:space="preserve"> час.)</w:t>
            </w: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pStyle w:val="Default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Что такое проект и почему реализация проекта — это сложно, но интересно.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2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pStyle w:val="Default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Учимся анализировать проекты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trHeight w:val="566"/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3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Выдвижение проектной идеи как формирование образа будущего.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4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widowControl w:val="0"/>
              <w:autoSpaceDE w:val="0"/>
              <w:autoSpaceDN w:val="0"/>
              <w:ind w:right="766"/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Техническое проектирование и конструирование как типы деятельности.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5</w:t>
            </w:r>
          </w:p>
        </w:tc>
        <w:tc>
          <w:tcPr>
            <w:tcW w:w="6613" w:type="dxa"/>
          </w:tcPr>
          <w:p w:rsidR="008809E9" w:rsidRPr="00A2177D" w:rsidRDefault="008809E9" w:rsidP="00003EC2">
            <w:pPr>
              <w:pStyle w:val="Default"/>
              <w:rPr>
                <w:rFonts w:eastAsia="Times New Roman"/>
                <w:color w:val="auto"/>
                <w:sz w:val="24"/>
                <w:szCs w:val="24"/>
              </w:rPr>
            </w:pPr>
            <w:r w:rsidRPr="007433FB">
              <w:rPr>
                <w:rFonts w:eastAsia="Times New Roman"/>
                <w:color w:val="auto"/>
                <w:sz w:val="24"/>
                <w:szCs w:val="24"/>
              </w:rPr>
              <w:t>Социальное проектирование: как сделать лучше общество, в котором мы живём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6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Волонтёрские проекты и сообщества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7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Исследование как элемент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 и как тип деятельности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10314" w:type="dxa"/>
            <w:gridSpan w:val="4"/>
          </w:tcPr>
          <w:p w:rsidR="008809E9" w:rsidRDefault="008809E9" w:rsidP="00003EC2">
            <w:pPr>
              <w:pStyle w:val="Default"/>
              <w:rPr>
                <w:rFonts w:eastAsia="Times New Roman"/>
                <w:b/>
                <w:color w:val="auto"/>
                <w:sz w:val="24"/>
                <w:szCs w:val="24"/>
              </w:rPr>
            </w:pPr>
          </w:p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color w:val="auto"/>
                <w:sz w:val="24"/>
                <w:szCs w:val="24"/>
              </w:rPr>
              <w:t>Модуль 2. Самоопределение (4</w:t>
            </w:r>
            <w:r w:rsidRPr="007433FB">
              <w:rPr>
                <w:rFonts w:eastAsia="Times New Roman"/>
                <w:b/>
                <w:color w:val="auto"/>
                <w:sz w:val="24"/>
                <w:szCs w:val="24"/>
              </w:rPr>
              <w:t xml:space="preserve"> ч)</w:t>
            </w: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8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Проекты и технологии: выбираем сферы деятельности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9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Создаем элементы образа будущего: что мы хотим изменить своим проектом.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10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Формируем отношение к проблемам: препятствие или побуждение к действию?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11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Первичное самоопределение. Обоснование актуальности темы для проекта или исследования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10314" w:type="dxa"/>
            <w:gridSpan w:val="4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3. Замысел проекта (5</w:t>
            </w:r>
            <w:r w:rsidRPr="007433FB">
              <w:rPr>
                <w:b/>
                <w:sz w:val="24"/>
                <w:szCs w:val="24"/>
              </w:rPr>
              <w:t>час)</w:t>
            </w: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Понятия «проблема» и «позиция» при осуществлении проектирования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13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widowControl w:val="0"/>
              <w:autoSpaceDE w:val="0"/>
              <w:autoSpaceDN w:val="0"/>
              <w:ind w:left="110" w:right="350"/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Целеполагание и постановка задач. Прогнозирование результатов проекта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14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Роль акции в реализации проекта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15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Ресурсы и бюджет проекта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16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Поиск недостающей информации, её обработка и анализ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10314" w:type="dxa"/>
            <w:gridSpan w:val="4"/>
          </w:tcPr>
          <w:p w:rsidR="008809E9" w:rsidRPr="007433FB" w:rsidRDefault="008809E9" w:rsidP="00003EC2">
            <w:pPr>
              <w:pStyle w:val="Default"/>
              <w:jc w:val="center"/>
              <w:rPr>
                <w:b/>
                <w:sz w:val="24"/>
                <w:szCs w:val="24"/>
              </w:rPr>
            </w:pPr>
            <w:r w:rsidRPr="007433FB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4. Условия реализации проекта (4</w:t>
            </w:r>
            <w:r w:rsidRPr="007433FB">
              <w:rPr>
                <w:b/>
                <w:sz w:val="24"/>
                <w:szCs w:val="24"/>
              </w:rPr>
              <w:t xml:space="preserve"> час)</w:t>
            </w: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17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Планирование действий — шаг за шагом по пути к реализации проекта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18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проекта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19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widowControl w:val="0"/>
              <w:autoSpaceDE w:val="0"/>
              <w:autoSpaceDN w:val="0"/>
              <w:ind w:left="110"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Сторонники и команда проекта: как эффективно использовать уникальный вклад каждого участника</w:t>
            </w: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  <w:tr w:rsidR="008809E9" w:rsidRPr="007433FB" w:rsidTr="00003EC2">
        <w:trPr>
          <w:jc w:val="center"/>
        </w:trPr>
        <w:tc>
          <w:tcPr>
            <w:tcW w:w="754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  <w:r w:rsidRPr="007433FB">
              <w:rPr>
                <w:sz w:val="24"/>
                <w:szCs w:val="24"/>
              </w:rPr>
              <w:t>20</w:t>
            </w:r>
          </w:p>
        </w:tc>
        <w:tc>
          <w:tcPr>
            <w:tcW w:w="6613" w:type="dxa"/>
          </w:tcPr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3FB">
              <w:rPr>
                <w:rFonts w:ascii="Times New Roman" w:hAnsi="Times New Roman" w:cs="Times New Roman"/>
                <w:sz w:val="24"/>
                <w:szCs w:val="24"/>
              </w:rPr>
              <w:t>Модели управления проектами</w:t>
            </w:r>
          </w:p>
          <w:p w:rsidR="008809E9" w:rsidRPr="007433FB" w:rsidRDefault="008809E9" w:rsidP="00003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8809E9" w:rsidRPr="007433FB" w:rsidRDefault="008809E9" w:rsidP="00003EC2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</w:tbl>
    <w:p w:rsidR="008809E9" w:rsidRPr="00A90DE5" w:rsidRDefault="008809E9" w:rsidP="008809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6520"/>
        <w:gridCol w:w="1276"/>
        <w:gridCol w:w="1701"/>
      </w:tblGrid>
      <w:tr w:rsidR="008809E9" w:rsidRPr="00A90DE5" w:rsidTr="00003EC2">
        <w:trPr>
          <w:trHeight w:val="681"/>
          <w:jc w:val="center"/>
        </w:trPr>
        <w:tc>
          <w:tcPr>
            <w:tcW w:w="10207" w:type="dxa"/>
            <w:gridSpan w:val="4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 w:rsidRPr="00A90DE5">
              <w:rPr>
                <w:rFonts w:ascii="Times New Roman" w:hAnsi="Times New Roman" w:cs="Times New Roman"/>
                <w:b/>
              </w:rPr>
              <w:t xml:space="preserve">Модуль 5. </w:t>
            </w:r>
            <w:r>
              <w:rPr>
                <w:rFonts w:ascii="Times New Roman" w:hAnsi="Times New Roman" w:cs="Times New Roman"/>
                <w:b/>
              </w:rPr>
              <w:t>Трудности реализации проекта (4</w:t>
            </w:r>
            <w:r w:rsidRPr="00A90DE5">
              <w:rPr>
                <w:rFonts w:ascii="Times New Roman" w:hAnsi="Times New Roman" w:cs="Times New Roman"/>
                <w:b/>
              </w:rPr>
              <w:t xml:space="preserve"> час)</w:t>
            </w:r>
          </w:p>
        </w:tc>
      </w:tr>
      <w:tr w:rsidR="008809E9" w:rsidRPr="00A90DE5" w:rsidTr="00003EC2">
        <w:trPr>
          <w:trHeight w:val="681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A90DE5">
              <w:rPr>
                <w:lang w:eastAsia="en-US"/>
              </w:rPr>
              <w:t>Переход от замысла к реализации проекта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90DE5">
              <w:rPr>
                <w:rFonts w:ascii="Times New Roman" w:eastAsia="Times New Roman" w:hAnsi="Times New Roman" w:cs="Times New Roman"/>
              </w:rPr>
              <w:t>Риски проекта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09E9" w:rsidRPr="00A90DE5" w:rsidTr="00003EC2">
        <w:trPr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20" w:type="dxa"/>
          </w:tcPr>
          <w:p w:rsidR="008809E9" w:rsidRPr="0009546A" w:rsidRDefault="008809E9" w:rsidP="00003EC2">
            <w:pPr>
              <w:widowControl w:val="0"/>
              <w:autoSpaceDE w:val="0"/>
              <w:autoSpaceDN w:val="0"/>
              <w:spacing w:after="0" w:line="240" w:lineRule="auto"/>
              <w:ind w:left="110" w:right="594"/>
              <w:rPr>
                <w:rFonts w:ascii="Times New Roman" w:eastAsia="Times New Roman" w:hAnsi="Times New Roman" w:cs="Times New Roman"/>
              </w:rPr>
            </w:pPr>
            <w:r w:rsidRPr="0009546A">
              <w:rPr>
                <w:rFonts w:ascii="Times New Roman" w:eastAsia="Times New Roman" w:hAnsi="Times New Roman" w:cs="Times New Roman"/>
              </w:rPr>
              <w:t>Практическое занятие. Анализ проектного замысла «Превратим мусор в ресурс». Сравнение</w:t>
            </w:r>
          </w:p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rPr>
                <w:lang w:eastAsia="en-US"/>
              </w:rPr>
              <w:t>проектных замыслов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520" w:type="dxa"/>
          </w:tcPr>
          <w:p w:rsidR="008809E9" w:rsidRPr="0009546A" w:rsidRDefault="008809E9" w:rsidP="00003EC2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</w:rPr>
            </w:pPr>
            <w:r w:rsidRPr="0009546A">
              <w:rPr>
                <w:rFonts w:ascii="Times New Roman" w:eastAsia="Times New Roman" w:hAnsi="Times New Roman" w:cs="Times New Roman"/>
              </w:rPr>
              <w:t>Практическое занятие. Анализ</w:t>
            </w:r>
          </w:p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rPr>
                <w:lang w:eastAsia="en-US"/>
              </w:rPr>
              <w:t>проектов сверстников: туризм и краеведение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10207" w:type="dxa"/>
            <w:gridSpan w:val="4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  <w:b/>
              </w:rPr>
            </w:pPr>
            <w:r w:rsidRPr="00A90DE5">
              <w:rPr>
                <w:rFonts w:ascii="Times New Roman" w:hAnsi="Times New Roman" w:cs="Times New Roman"/>
                <w:b/>
              </w:rPr>
              <w:t>Модуль 6. Предварительная защита и экспертная оценка проектн</w:t>
            </w:r>
            <w:r>
              <w:rPr>
                <w:rFonts w:ascii="Times New Roman" w:hAnsi="Times New Roman" w:cs="Times New Roman"/>
                <w:b/>
              </w:rPr>
              <w:t>ых и исследовательских работ (3</w:t>
            </w:r>
            <w:r w:rsidRPr="00A90DE5">
              <w:rPr>
                <w:rFonts w:ascii="Times New Roman" w:hAnsi="Times New Roman" w:cs="Times New Roman"/>
                <w:b/>
              </w:rPr>
              <w:t>час)</w:t>
            </w: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t>Позиция эксперта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520" w:type="dxa"/>
          </w:tcPr>
          <w:p w:rsidR="008809E9" w:rsidRPr="0009546A" w:rsidRDefault="008809E9" w:rsidP="00003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9546A">
              <w:rPr>
                <w:rFonts w:ascii="Times New Roman" w:eastAsia="Times New Roman" w:hAnsi="Times New Roman" w:cs="Times New Roman"/>
              </w:rPr>
              <w:t>Критерии анализа и оценивания</w:t>
            </w:r>
          </w:p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90DE5">
              <w:rPr>
                <w:lang w:eastAsia="en-US"/>
              </w:rPr>
              <w:t>проектной работы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90DE5">
              <w:rPr>
                <w:lang w:eastAsia="en-US"/>
              </w:rPr>
              <w:t>Оценка начального этапа исследования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10207" w:type="dxa"/>
            <w:gridSpan w:val="4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  <w:b/>
              </w:rPr>
            </w:pPr>
            <w:r w:rsidRPr="00A90DE5">
              <w:rPr>
                <w:rFonts w:ascii="Times New Roman" w:hAnsi="Times New Roman" w:cs="Times New Roman"/>
                <w:b/>
              </w:rPr>
              <w:t>Модуль 7. Дополнительные во</w:t>
            </w:r>
            <w:r>
              <w:rPr>
                <w:rFonts w:ascii="Times New Roman" w:hAnsi="Times New Roman" w:cs="Times New Roman"/>
                <w:b/>
              </w:rPr>
              <w:t>зможности улучшения проекта (6</w:t>
            </w:r>
            <w:r w:rsidRPr="00A90DE5">
              <w:rPr>
                <w:rFonts w:ascii="Times New Roman" w:hAnsi="Times New Roman" w:cs="Times New Roman"/>
                <w:b/>
              </w:rPr>
              <w:t>час)</w:t>
            </w: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rPr>
                <w:lang w:eastAsia="en-US"/>
              </w:rPr>
              <w:t>Технология как мост от идеи к продукту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rPr>
                <w:lang w:eastAsia="en-US"/>
              </w:rPr>
              <w:t>Видим за проектом инфраструктуру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90DE5">
              <w:rPr>
                <w:lang w:eastAsia="en-US"/>
              </w:rPr>
              <w:t>Опросы как эффективный инструмент проектирования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90DE5">
              <w:rPr>
                <w:lang w:eastAsia="en-US"/>
              </w:rPr>
              <w:t>Возможности социальных сетей. Сетевые формы проектов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rPr>
                <w:lang w:eastAsia="en-US"/>
              </w:rPr>
              <w:t>Использование видеоролика в продвижении проекта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rPr>
                <w:lang w:eastAsia="en-US"/>
              </w:rPr>
              <w:t>Оформление и предъявление результатов проектной и исследовательской деятельности</w:t>
            </w:r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10207" w:type="dxa"/>
            <w:gridSpan w:val="4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  <w:b/>
              </w:rPr>
            </w:pPr>
            <w:r w:rsidRPr="00A90DE5">
              <w:rPr>
                <w:rFonts w:ascii="Times New Roman" w:hAnsi="Times New Roman" w:cs="Times New Roman"/>
                <w:b/>
              </w:rPr>
              <w:t>Модуль 8. Презентация и з</w:t>
            </w:r>
            <w:r>
              <w:rPr>
                <w:rFonts w:ascii="Times New Roman" w:hAnsi="Times New Roman" w:cs="Times New Roman"/>
                <w:b/>
              </w:rPr>
              <w:t xml:space="preserve">ащита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индивидуального проекта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(1</w:t>
            </w:r>
            <w:r w:rsidRPr="00A90DE5">
              <w:rPr>
                <w:rFonts w:ascii="Times New Roman" w:hAnsi="Times New Roman" w:cs="Times New Roman"/>
                <w:b/>
              </w:rPr>
              <w:t xml:space="preserve"> час)</w:t>
            </w:r>
          </w:p>
        </w:tc>
      </w:tr>
      <w:tr w:rsidR="008809E9" w:rsidRPr="00A90DE5" w:rsidTr="00003EC2">
        <w:trPr>
          <w:trHeight w:val="70"/>
          <w:jc w:val="center"/>
        </w:trPr>
        <w:tc>
          <w:tcPr>
            <w:tcW w:w="710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20" w:type="dxa"/>
          </w:tcPr>
          <w:p w:rsidR="008809E9" w:rsidRPr="00A90DE5" w:rsidRDefault="008809E9" w:rsidP="00003EC2">
            <w:pPr>
              <w:pStyle w:val="c6"/>
              <w:spacing w:before="0" w:beforeAutospacing="0" w:after="0" w:afterAutospacing="0"/>
              <w:jc w:val="both"/>
            </w:pPr>
            <w:r w:rsidRPr="00A90DE5">
              <w:rPr>
                <w:lang w:eastAsia="en-US"/>
              </w:rPr>
              <w:t xml:space="preserve">Презентация и защита </w:t>
            </w:r>
            <w:proofErr w:type="gramStart"/>
            <w:r w:rsidRPr="00A90DE5">
              <w:rPr>
                <w:lang w:eastAsia="en-US"/>
              </w:rPr>
              <w:t>индивидуального проекта</w:t>
            </w:r>
            <w:proofErr w:type="gramEnd"/>
          </w:p>
        </w:tc>
        <w:tc>
          <w:tcPr>
            <w:tcW w:w="1276" w:type="dxa"/>
          </w:tcPr>
          <w:p w:rsidR="008809E9" w:rsidRPr="00A90DE5" w:rsidRDefault="008809E9" w:rsidP="00003EC2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809E9" w:rsidRPr="00A90DE5" w:rsidRDefault="008809E9" w:rsidP="00003EC2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809E9" w:rsidRDefault="008809E9" w:rsidP="000F3013">
      <w:pPr>
        <w:rPr>
          <w:rFonts w:ascii="Times New Roman" w:eastAsia="Times New Roman" w:hAnsi="Times New Roman" w:cs="Times New Roman"/>
          <w:lang w:eastAsia="en-US"/>
        </w:rPr>
      </w:pPr>
    </w:p>
    <w:p w:rsidR="008809E9" w:rsidRPr="00A73920" w:rsidRDefault="008809E9" w:rsidP="000D297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color w:val="000000"/>
          <w:lang w:eastAsia="en-US"/>
        </w:rPr>
        <w:lastRenderedPageBreak/>
        <w:t>УЧЕБНО-МЕТОДИЧЕСКОЕ ОБЕСПЕЧЕНИЕ</w:t>
      </w:r>
    </w:p>
    <w:p w:rsidR="008809E9" w:rsidRDefault="008809E9" w:rsidP="00880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p w:rsidR="008809E9" w:rsidRPr="00A73920" w:rsidRDefault="008809E9" w:rsidP="000D2972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>Цифровые и электронные образовательные ресурсы:</w:t>
      </w:r>
    </w:p>
    <w:p w:rsidR="008809E9" w:rsidRPr="00A73920" w:rsidRDefault="008809E9" w:rsidP="000D2972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 1. http://www.mon.gov.ru (Министерство образования и науки) </w:t>
      </w:r>
    </w:p>
    <w:p w:rsidR="008809E9" w:rsidRPr="00A73920" w:rsidRDefault="008809E9" w:rsidP="000D2972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 2. www.school.edu.ru/default.asp- Российский образовательный портал. Доступность, качество, эффективность. </w:t>
      </w:r>
    </w:p>
    <w:p w:rsidR="008809E9" w:rsidRPr="00A73920" w:rsidRDefault="008809E9" w:rsidP="000D2972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 3. dic.academic.ru- Академик. Словари и энциклопедии.</w:t>
      </w:r>
    </w:p>
    <w:p w:rsidR="008809E9" w:rsidRPr="00A73920" w:rsidRDefault="008809E9" w:rsidP="000D2972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 4.http://school-collection.edu.ru Единая коллекция цифровых образовательных ресурсов. </w:t>
      </w:r>
    </w:p>
    <w:p w:rsidR="008809E9" w:rsidRDefault="008809E9" w:rsidP="000D2972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5.http://fcior.edu.ru/ Федеральный центр информационно-образовательных ресурсов (ФЦИОР). </w:t>
      </w:r>
    </w:p>
    <w:p w:rsidR="008809E9" w:rsidRPr="00A73920" w:rsidRDefault="008809E9" w:rsidP="000D2972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73920">
        <w:rPr>
          <w:rFonts w:ascii="Times New Roman" w:eastAsia="Calibri" w:hAnsi="Times New Roman" w:cs="Times New Roman"/>
          <w:lang w:eastAsia="en-US"/>
        </w:rPr>
        <w:t xml:space="preserve">6.http://www.ict.edu.ru Портал «Информационно-коммуникационные технологии в образовании». </w:t>
      </w:r>
    </w:p>
    <w:p w:rsidR="008809E9" w:rsidRDefault="008809E9" w:rsidP="008809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</w:p>
    <w:p w:rsidR="008809E9" w:rsidRPr="00A73920" w:rsidRDefault="008809E9" w:rsidP="000D297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color w:val="000000"/>
          <w:lang w:eastAsia="en-US"/>
        </w:rPr>
        <w:t>МАТЕРИАЛЬНО-ТЕХНИЧЕСКОЕ ОБЕСПЕЧЕНИЕ</w:t>
      </w:r>
    </w:p>
    <w:p w:rsidR="000D2972" w:rsidRDefault="000D2972" w:rsidP="008809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</w:p>
    <w:p w:rsidR="008809E9" w:rsidRPr="00A73920" w:rsidRDefault="008809E9" w:rsidP="000D29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color w:val="000000"/>
          <w:lang w:eastAsia="en-US"/>
        </w:rPr>
        <w:t xml:space="preserve">Технические средства обучения: </w:t>
      </w:r>
    </w:p>
    <w:p w:rsidR="008809E9" w:rsidRPr="00A73920" w:rsidRDefault="008809E9" w:rsidP="000D2972">
      <w:pPr>
        <w:autoSpaceDE w:val="0"/>
        <w:autoSpaceDN w:val="0"/>
        <w:adjustRightInd w:val="0"/>
        <w:spacing w:after="44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color w:val="000000"/>
          <w:lang w:eastAsia="en-US"/>
        </w:rPr>
        <w:t xml:space="preserve">- Классная маркерная доска с набором магнитов для крепления таблиц, постеров и картинок; </w:t>
      </w:r>
    </w:p>
    <w:p w:rsidR="008809E9" w:rsidRPr="00A73920" w:rsidRDefault="008809E9" w:rsidP="000D2972">
      <w:pPr>
        <w:autoSpaceDE w:val="0"/>
        <w:autoSpaceDN w:val="0"/>
        <w:adjustRightInd w:val="0"/>
        <w:spacing w:after="44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color w:val="000000"/>
          <w:lang w:eastAsia="en-US"/>
        </w:rPr>
        <w:t xml:space="preserve">- Мультимедийный проектор; </w:t>
      </w:r>
    </w:p>
    <w:p w:rsidR="008809E9" w:rsidRPr="00A73920" w:rsidRDefault="008809E9" w:rsidP="000D2972">
      <w:pPr>
        <w:autoSpaceDE w:val="0"/>
        <w:autoSpaceDN w:val="0"/>
        <w:adjustRightInd w:val="0"/>
        <w:spacing w:after="44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color w:val="000000"/>
          <w:lang w:eastAsia="en-US"/>
        </w:rPr>
        <w:t xml:space="preserve">- Ноутбук; </w:t>
      </w:r>
    </w:p>
    <w:p w:rsidR="008809E9" w:rsidRPr="00A73920" w:rsidRDefault="008809E9" w:rsidP="000D29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b/>
          <w:bCs/>
          <w:color w:val="000000"/>
          <w:lang w:eastAsia="en-US"/>
        </w:rPr>
        <w:t xml:space="preserve">Оборудование класса: </w:t>
      </w:r>
    </w:p>
    <w:p w:rsidR="008809E9" w:rsidRPr="00A73920" w:rsidRDefault="008809E9" w:rsidP="000D2972">
      <w:pPr>
        <w:autoSpaceDE w:val="0"/>
        <w:autoSpaceDN w:val="0"/>
        <w:adjustRightInd w:val="0"/>
        <w:spacing w:after="45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color w:val="000000"/>
          <w:lang w:eastAsia="en-US"/>
        </w:rPr>
        <w:t xml:space="preserve">- Ученические двухместные столы с комплектом стульев; </w:t>
      </w:r>
    </w:p>
    <w:p w:rsidR="008809E9" w:rsidRPr="00A73920" w:rsidRDefault="008809E9" w:rsidP="000D2972">
      <w:pPr>
        <w:autoSpaceDE w:val="0"/>
        <w:autoSpaceDN w:val="0"/>
        <w:adjustRightInd w:val="0"/>
        <w:spacing w:after="45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color w:val="000000"/>
          <w:lang w:eastAsia="en-US"/>
        </w:rPr>
        <w:t xml:space="preserve">- Стол учительский; </w:t>
      </w:r>
    </w:p>
    <w:p w:rsidR="008809E9" w:rsidRPr="00A73920" w:rsidRDefault="008809E9" w:rsidP="000D2972">
      <w:pPr>
        <w:autoSpaceDE w:val="0"/>
        <w:autoSpaceDN w:val="0"/>
        <w:adjustRightInd w:val="0"/>
        <w:spacing w:after="45" w:line="240" w:lineRule="auto"/>
        <w:rPr>
          <w:rFonts w:ascii="Times New Roman" w:eastAsia="Calibri" w:hAnsi="Times New Roman" w:cs="Times New Roman"/>
          <w:color w:val="000000"/>
          <w:lang w:eastAsia="en-US"/>
        </w:rPr>
      </w:pPr>
      <w:r w:rsidRPr="00A73920">
        <w:rPr>
          <w:rFonts w:ascii="Times New Roman" w:eastAsia="Calibri" w:hAnsi="Times New Roman" w:cs="Times New Roman"/>
          <w:color w:val="000000"/>
          <w:lang w:eastAsia="en-US"/>
        </w:rPr>
        <w:t xml:space="preserve">- Шкафы для хранения учебников, дидактических материалов, пособий и пр.; </w:t>
      </w:r>
    </w:p>
    <w:p w:rsidR="008809E9" w:rsidRDefault="008809E9" w:rsidP="000F3013">
      <w:pPr>
        <w:rPr>
          <w:rFonts w:ascii="Times New Roman" w:eastAsia="Times New Roman" w:hAnsi="Times New Roman" w:cs="Times New Roman"/>
          <w:lang w:eastAsia="en-US"/>
        </w:rPr>
      </w:pPr>
    </w:p>
    <w:p w:rsidR="008809E9" w:rsidRDefault="008809E9" w:rsidP="000F3013">
      <w:pPr>
        <w:rPr>
          <w:rFonts w:ascii="Times New Roman" w:eastAsia="Times New Roman" w:hAnsi="Times New Roman" w:cs="Times New Roman"/>
          <w:lang w:eastAsia="en-US"/>
        </w:rPr>
      </w:pPr>
    </w:p>
    <w:p w:rsidR="008809E9" w:rsidRDefault="008809E9" w:rsidP="000F3013">
      <w:pPr>
        <w:rPr>
          <w:rFonts w:ascii="Times New Roman" w:eastAsia="Times New Roman" w:hAnsi="Times New Roman" w:cs="Times New Roman"/>
          <w:lang w:eastAsia="en-US"/>
        </w:rPr>
      </w:pPr>
    </w:p>
    <w:p w:rsidR="008809E9" w:rsidRPr="00A73920" w:rsidRDefault="008809E9" w:rsidP="000F3013">
      <w:pPr>
        <w:rPr>
          <w:rFonts w:ascii="Times New Roman" w:eastAsia="Times New Roman" w:hAnsi="Times New Roman" w:cs="Times New Roman"/>
          <w:lang w:eastAsia="en-US"/>
        </w:rPr>
        <w:sectPr w:rsidR="008809E9" w:rsidRPr="00A73920" w:rsidSect="000D2972">
          <w:pgSz w:w="11910" w:h="16840"/>
          <w:pgMar w:top="1040" w:right="740" w:bottom="993" w:left="1276" w:header="720" w:footer="720" w:gutter="0"/>
          <w:cols w:space="720"/>
        </w:sectPr>
      </w:pPr>
    </w:p>
    <w:p w:rsidR="00D45A95" w:rsidRPr="00A73920" w:rsidRDefault="00D45A95" w:rsidP="00372BBB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color w:val="000000"/>
        </w:rPr>
      </w:pPr>
    </w:p>
    <w:sectPr w:rsidR="00D45A95" w:rsidRPr="00A73920" w:rsidSect="008809E9">
      <w:pgSz w:w="16840" w:h="11906" w:orient="landscape"/>
      <w:pgMar w:top="829" w:right="2523" w:bottom="1440" w:left="2552" w:header="0" w:footer="0" w:gutter="0"/>
      <w:cols w:space="720" w:equalWidth="0">
        <w:col w:w="15880"/>
      </w:cols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73C23EC6"/>
    <w:lvl w:ilvl="0" w:tplc="B6C884A6">
      <w:start w:val="1"/>
      <w:numFmt w:val="decimal"/>
      <w:lvlText w:val="%1."/>
      <w:lvlJc w:val="left"/>
    </w:lvl>
    <w:lvl w:ilvl="1" w:tplc="5CB4B792">
      <w:numFmt w:val="decimal"/>
      <w:lvlText w:val=""/>
      <w:lvlJc w:val="left"/>
    </w:lvl>
    <w:lvl w:ilvl="2" w:tplc="D3142CE8">
      <w:numFmt w:val="decimal"/>
      <w:lvlText w:val=""/>
      <w:lvlJc w:val="left"/>
    </w:lvl>
    <w:lvl w:ilvl="3" w:tplc="22BA7F5E">
      <w:numFmt w:val="decimal"/>
      <w:lvlText w:val=""/>
      <w:lvlJc w:val="left"/>
    </w:lvl>
    <w:lvl w:ilvl="4" w:tplc="96663D06">
      <w:numFmt w:val="decimal"/>
      <w:lvlText w:val=""/>
      <w:lvlJc w:val="left"/>
    </w:lvl>
    <w:lvl w:ilvl="5" w:tplc="8F320C06">
      <w:numFmt w:val="decimal"/>
      <w:lvlText w:val=""/>
      <w:lvlJc w:val="left"/>
    </w:lvl>
    <w:lvl w:ilvl="6" w:tplc="87F8C90A">
      <w:numFmt w:val="decimal"/>
      <w:lvlText w:val=""/>
      <w:lvlJc w:val="left"/>
    </w:lvl>
    <w:lvl w:ilvl="7" w:tplc="03DC5360">
      <w:numFmt w:val="decimal"/>
      <w:lvlText w:val=""/>
      <w:lvlJc w:val="left"/>
    </w:lvl>
    <w:lvl w:ilvl="8" w:tplc="0AAE30A8">
      <w:numFmt w:val="decimal"/>
      <w:lvlText w:val=""/>
      <w:lvlJc w:val="left"/>
    </w:lvl>
  </w:abstractNum>
  <w:abstractNum w:abstractNumId="1">
    <w:nsid w:val="0000074D"/>
    <w:multiLevelType w:val="hybridMultilevel"/>
    <w:tmpl w:val="BCEAF174"/>
    <w:lvl w:ilvl="0" w:tplc="90546FCE">
      <w:start w:val="10"/>
      <w:numFmt w:val="decimal"/>
      <w:lvlText w:val="%1)"/>
      <w:lvlJc w:val="left"/>
    </w:lvl>
    <w:lvl w:ilvl="1" w:tplc="C01813A8">
      <w:numFmt w:val="decimal"/>
      <w:lvlText w:val=""/>
      <w:lvlJc w:val="left"/>
    </w:lvl>
    <w:lvl w:ilvl="2" w:tplc="79948E58">
      <w:numFmt w:val="decimal"/>
      <w:lvlText w:val=""/>
      <w:lvlJc w:val="left"/>
    </w:lvl>
    <w:lvl w:ilvl="3" w:tplc="60F885A0">
      <w:numFmt w:val="decimal"/>
      <w:lvlText w:val=""/>
      <w:lvlJc w:val="left"/>
    </w:lvl>
    <w:lvl w:ilvl="4" w:tplc="F030E022">
      <w:numFmt w:val="decimal"/>
      <w:lvlText w:val=""/>
      <w:lvlJc w:val="left"/>
    </w:lvl>
    <w:lvl w:ilvl="5" w:tplc="FE7C79CE">
      <w:numFmt w:val="decimal"/>
      <w:lvlText w:val=""/>
      <w:lvlJc w:val="left"/>
    </w:lvl>
    <w:lvl w:ilvl="6" w:tplc="6324C5D2">
      <w:numFmt w:val="decimal"/>
      <w:lvlText w:val=""/>
      <w:lvlJc w:val="left"/>
    </w:lvl>
    <w:lvl w:ilvl="7" w:tplc="8EEA0CAA">
      <w:numFmt w:val="decimal"/>
      <w:lvlText w:val=""/>
      <w:lvlJc w:val="left"/>
    </w:lvl>
    <w:lvl w:ilvl="8" w:tplc="29888AD6">
      <w:numFmt w:val="decimal"/>
      <w:lvlText w:val=""/>
      <w:lvlJc w:val="left"/>
    </w:lvl>
  </w:abstractNum>
  <w:abstractNum w:abstractNumId="2">
    <w:nsid w:val="00001238"/>
    <w:multiLevelType w:val="hybridMultilevel"/>
    <w:tmpl w:val="C99C247A"/>
    <w:lvl w:ilvl="0" w:tplc="A4700ECC">
      <w:start w:val="1"/>
      <w:numFmt w:val="bullet"/>
      <w:lvlText w:val=""/>
      <w:lvlJc w:val="left"/>
    </w:lvl>
    <w:lvl w:ilvl="1" w:tplc="123A8B90">
      <w:numFmt w:val="decimal"/>
      <w:lvlText w:val=""/>
      <w:lvlJc w:val="left"/>
    </w:lvl>
    <w:lvl w:ilvl="2" w:tplc="9D368BB2">
      <w:numFmt w:val="decimal"/>
      <w:lvlText w:val=""/>
      <w:lvlJc w:val="left"/>
    </w:lvl>
    <w:lvl w:ilvl="3" w:tplc="A672F6FE">
      <w:numFmt w:val="decimal"/>
      <w:lvlText w:val=""/>
      <w:lvlJc w:val="left"/>
    </w:lvl>
    <w:lvl w:ilvl="4" w:tplc="1A267144">
      <w:numFmt w:val="decimal"/>
      <w:lvlText w:val=""/>
      <w:lvlJc w:val="left"/>
    </w:lvl>
    <w:lvl w:ilvl="5" w:tplc="AA2269CC">
      <w:numFmt w:val="decimal"/>
      <w:lvlText w:val=""/>
      <w:lvlJc w:val="left"/>
    </w:lvl>
    <w:lvl w:ilvl="6" w:tplc="45F05BC8">
      <w:numFmt w:val="decimal"/>
      <w:lvlText w:val=""/>
      <w:lvlJc w:val="left"/>
    </w:lvl>
    <w:lvl w:ilvl="7" w:tplc="731EB7D8">
      <w:numFmt w:val="decimal"/>
      <w:lvlText w:val=""/>
      <w:lvlJc w:val="left"/>
    </w:lvl>
    <w:lvl w:ilvl="8" w:tplc="76A4EE42">
      <w:numFmt w:val="decimal"/>
      <w:lvlText w:val=""/>
      <w:lvlJc w:val="left"/>
    </w:lvl>
  </w:abstractNum>
  <w:abstractNum w:abstractNumId="3">
    <w:nsid w:val="00001481"/>
    <w:multiLevelType w:val="hybridMultilevel"/>
    <w:tmpl w:val="BC664EC4"/>
    <w:lvl w:ilvl="0" w:tplc="3844E644">
      <w:start w:val="1"/>
      <w:numFmt w:val="decimal"/>
      <w:lvlText w:val="%1."/>
      <w:lvlJc w:val="left"/>
    </w:lvl>
    <w:lvl w:ilvl="1" w:tplc="5A1673EE">
      <w:numFmt w:val="decimal"/>
      <w:lvlText w:val=""/>
      <w:lvlJc w:val="left"/>
    </w:lvl>
    <w:lvl w:ilvl="2" w:tplc="CDD88BAE">
      <w:numFmt w:val="decimal"/>
      <w:lvlText w:val=""/>
      <w:lvlJc w:val="left"/>
    </w:lvl>
    <w:lvl w:ilvl="3" w:tplc="16DC587A">
      <w:numFmt w:val="decimal"/>
      <w:lvlText w:val=""/>
      <w:lvlJc w:val="left"/>
    </w:lvl>
    <w:lvl w:ilvl="4" w:tplc="B62ADA16">
      <w:numFmt w:val="decimal"/>
      <w:lvlText w:val=""/>
      <w:lvlJc w:val="left"/>
    </w:lvl>
    <w:lvl w:ilvl="5" w:tplc="026A0F88">
      <w:numFmt w:val="decimal"/>
      <w:lvlText w:val=""/>
      <w:lvlJc w:val="left"/>
    </w:lvl>
    <w:lvl w:ilvl="6" w:tplc="5852A226">
      <w:numFmt w:val="decimal"/>
      <w:lvlText w:val=""/>
      <w:lvlJc w:val="left"/>
    </w:lvl>
    <w:lvl w:ilvl="7" w:tplc="2EC0CA42">
      <w:numFmt w:val="decimal"/>
      <w:lvlText w:val=""/>
      <w:lvlJc w:val="left"/>
    </w:lvl>
    <w:lvl w:ilvl="8" w:tplc="C3C26202">
      <w:numFmt w:val="decimal"/>
      <w:lvlText w:val=""/>
      <w:lvlJc w:val="left"/>
    </w:lvl>
  </w:abstractNum>
  <w:abstractNum w:abstractNumId="4">
    <w:nsid w:val="00001547"/>
    <w:multiLevelType w:val="hybridMultilevel"/>
    <w:tmpl w:val="6C0EDFE8"/>
    <w:lvl w:ilvl="0" w:tplc="79148198">
      <w:start w:val="1"/>
      <w:numFmt w:val="bullet"/>
      <w:lvlText w:val="•"/>
      <w:lvlJc w:val="left"/>
    </w:lvl>
    <w:lvl w:ilvl="1" w:tplc="07C43B5E">
      <w:numFmt w:val="decimal"/>
      <w:lvlText w:val=""/>
      <w:lvlJc w:val="left"/>
    </w:lvl>
    <w:lvl w:ilvl="2" w:tplc="0910F536">
      <w:numFmt w:val="decimal"/>
      <w:lvlText w:val=""/>
      <w:lvlJc w:val="left"/>
    </w:lvl>
    <w:lvl w:ilvl="3" w:tplc="A4783C72">
      <w:numFmt w:val="decimal"/>
      <w:lvlText w:val=""/>
      <w:lvlJc w:val="left"/>
    </w:lvl>
    <w:lvl w:ilvl="4" w:tplc="677C910E">
      <w:numFmt w:val="decimal"/>
      <w:lvlText w:val=""/>
      <w:lvlJc w:val="left"/>
    </w:lvl>
    <w:lvl w:ilvl="5" w:tplc="67F46BD2">
      <w:numFmt w:val="decimal"/>
      <w:lvlText w:val=""/>
      <w:lvlJc w:val="left"/>
    </w:lvl>
    <w:lvl w:ilvl="6" w:tplc="CAE8B6E4">
      <w:numFmt w:val="decimal"/>
      <w:lvlText w:val=""/>
      <w:lvlJc w:val="left"/>
    </w:lvl>
    <w:lvl w:ilvl="7" w:tplc="B5C02DEA">
      <w:numFmt w:val="decimal"/>
      <w:lvlText w:val=""/>
      <w:lvlJc w:val="left"/>
    </w:lvl>
    <w:lvl w:ilvl="8" w:tplc="F732E622">
      <w:numFmt w:val="decimal"/>
      <w:lvlText w:val=""/>
      <w:lvlJc w:val="left"/>
    </w:lvl>
  </w:abstractNum>
  <w:abstractNum w:abstractNumId="5">
    <w:nsid w:val="000026A6"/>
    <w:multiLevelType w:val="hybridMultilevel"/>
    <w:tmpl w:val="FEDE0D2C"/>
    <w:lvl w:ilvl="0" w:tplc="CF46673C">
      <w:start w:val="4"/>
      <w:numFmt w:val="decimal"/>
      <w:lvlText w:val="%1)"/>
      <w:lvlJc w:val="left"/>
    </w:lvl>
    <w:lvl w:ilvl="1" w:tplc="ED36AE02">
      <w:start w:val="1"/>
      <w:numFmt w:val="bullet"/>
      <w:lvlText w:val="В"/>
      <w:lvlJc w:val="left"/>
    </w:lvl>
    <w:lvl w:ilvl="2" w:tplc="FC7E046A">
      <w:numFmt w:val="decimal"/>
      <w:lvlText w:val=""/>
      <w:lvlJc w:val="left"/>
    </w:lvl>
    <w:lvl w:ilvl="3" w:tplc="BA4ECBC6">
      <w:numFmt w:val="decimal"/>
      <w:lvlText w:val=""/>
      <w:lvlJc w:val="left"/>
    </w:lvl>
    <w:lvl w:ilvl="4" w:tplc="E56CEA80">
      <w:numFmt w:val="decimal"/>
      <w:lvlText w:val=""/>
      <w:lvlJc w:val="left"/>
    </w:lvl>
    <w:lvl w:ilvl="5" w:tplc="C512E078">
      <w:numFmt w:val="decimal"/>
      <w:lvlText w:val=""/>
      <w:lvlJc w:val="left"/>
    </w:lvl>
    <w:lvl w:ilvl="6" w:tplc="E35CD486">
      <w:numFmt w:val="decimal"/>
      <w:lvlText w:val=""/>
      <w:lvlJc w:val="left"/>
    </w:lvl>
    <w:lvl w:ilvl="7" w:tplc="B21C4834">
      <w:numFmt w:val="decimal"/>
      <w:lvlText w:val=""/>
      <w:lvlJc w:val="left"/>
    </w:lvl>
    <w:lvl w:ilvl="8" w:tplc="7D02295E">
      <w:numFmt w:val="decimal"/>
      <w:lvlText w:val=""/>
      <w:lvlJc w:val="left"/>
    </w:lvl>
  </w:abstractNum>
  <w:abstractNum w:abstractNumId="6">
    <w:nsid w:val="00002D12"/>
    <w:multiLevelType w:val="hybridMultilevel"/>
    <w:tmpl w:val="9F3A0686"/>
    <w:lvl w:ilvl="0" w:tplc="A9302EFC">
      <w:start w:val="2"/>
      <w:numFmt w:val="decimal"/>
      <w:lvlText w:val="%1)"/>
      <w:lvlJc w:val="left"/>
    </w:lvl>
    <w:lvl w:ilvl="1" w:tplc="D67CDA9E">
      <w:numFmt w:val="decimal"/>
      <w:lvlText w:val=""/>
      <w:lvlJc w:val="left"/>
    </w:lvl>
    <w:lvl w:ilvl="2" w:tplc="90CEDAAE">
      <w:numFmt w:val="decimal"/>
      <w:lvlText w:val=""/>
      <w:lvlJc w:val="left"/>
    </w:lvl>
    <w:lvl w:ilvl="3" w:tplc="CE309F34">
      <w:numFmt w:val="decimal"/>
      <w:lvlText w:val=""/>
      <w:lvlJc w:val="left"/>
    </w:lvl>
    <w:lvl w:ilvl="4" w:tplc="F864AB98">
      <w:numFmt w:val="decimal"/>
      <w:lvlText w:val=""/>
      <w:lvlJc w:val="left"/>
    </w:lvl>
    <w:lvl w:ilvl="5" w:tplc="80282112">
      <w:numFmt w:val="decimal"/>
      <w:lvlText w:val=""/>
      <w:lvlJc w:val="left"/>
    </w:lvl>
    <w:lvl w:ilvl="6" w:tplc="0694B2FE">
      <w:numFmt w:val="decimal"/>
      <w:lvlText w:val=""/>
      <w:lvlJc w:val="left"/>
    </w:lvl>
    <w:lvl w:ilvl="7" w:tplc="68EC99A8">
      <w:numFmt w:val="decimal"/>
      <w:lvlText w:val=""/>
      <w:lvlJc w:val="left"/>
    </w:lvl>
    <w:lvl w:ilvl="8" w:tplc="67B28B4E">
      <w:numFmt w:val="decimal"/>
      <w:lvlText w:val=""/>
      <w:lvlJc w:val="left"/>
    </w:lvl>
  </w:abstractNum>
  <w:abstractNum w:abstractNumId="7">
    <w:nsid w:val="0000305E"/>
    <w:multiLevelType w:val="hybridMultilevel"/>
    <w:tmpl w:val="1A221366"/>
    <w:lvl w:ilvl="0" w:tplc="8E8CF210">
      <w:start w:val="1"/>
      <w:numFmt w:val="bullet"/>
      <w:lvlText w:val="с"/>
      <w:lvlJc w:val="left"/>
    </w:lvl>
    <w:lvl w:ilvl="1" w:tplc="02609F72">
      <w:numFmt w:val="decimal"/>
      <w:lvlText w:val=""/>
      <w:lvlJc w:val="left"/>
    </w:lvl>
    <w:lvl w:ilvl="2" w:tplc="69901780">
      <w:numFmt w:val="decimal"/>
      <w:lvlText w:val=""/>
      <w:lvlJc w:val="left"/>
    </w:lvl>
    <w:lvl w:ilvl="3" w:tplc="F00A3788">
      <w:numFmt w:val="decimal"/>
      <w:lvlText w:val=""/>
      <w:lvlJc w:val="left"/>
    </w:lvl>
    <w:lvl w:ilvl="4" w:tplc="AD7E4DB0">
      <w:numFmt w:val="decimal"/>
      <w:lvlText w:val=""/>
      <w:lvlJc w:val="left"/>
    </w:lvl>
    <w:lvl w:ilvl="5" w:tplc="B0926010">
      <w:numFmt w:val="decimal"/>
      <w:lvlText w:val=""/>
      <w:lvlJc w:val="left"/>
    </w:lvl>
    <w:lvl w:ilvl="6" w:tplc="C03A2778">
      <w:numFmt w:val="decimal"/>
      <w:lvlText w:val=""/>
      <w:lvlJc w:val="left"/>
    </w:lvl>
    <w:lvl w:ilvl="7" w:tplc="8C8A02B4">
      <w:numFmt w:val="decimal"/>
      <w:lvlText w:val=""/>
      <w:lvlJc w:val="left"/>
    </w:lvl>
    <w:lvl w:ilvl="8" w:tplc="2C68FEAE">
      <w:numFmt w:val="decimal"/>
      <w:lvlText w:val=""/>
      <w:lvlJc w:val="left"/>
    </w:lvl>
  </w:abstractNum>
  <w:abstractNum w:abstractNumId="8">
    <w:nsid w:val="000037E5"/>
    <w:multiLevelType w:val="hybridMultilevel"/>
    <w:tmpl w:val="CEC27602"/>
    <w:lvl w:ilvl="0" w:tplc="8D568BBA">
      <w:start w:val="1"/>
      <w:numFmt w:val="bullet"/>
      <w:lvlText w:val="\emdash "/>
      <w:lvlJc w:val="left"/>
    </w:lvl>
    <w:lvl w:ilvl="1" w:tplc="CA7EEA5E">
      <w:start w:val="1"/>
      <w:numFmt w:val="bullet"/>
      <w:lvlText w:val="В"/>
      <w:lvlJc w:val="left"/>
    </w:lvl>
    <w:lvl w:ilvl="2" w:tplc="DA4AD3D4">
      <w:numFmt w:val="decimal"/>
      <w:lvlText w:val=""/>
      <w:lvlJc w:val="left"/>
    </w:lvl>
    <w:lvl w:ilvl="3" w:tplc="F782D66C">
      <w:numFmt w:val="decimal"/>
      <w:lvlText w:val=""/>
      <w:lvlJc w:val="left"/>
    </w:lvl>
    <w:lvl w:ilvl="4" w:tplc="9DE01A8A">
      <w:numFmt w:val="decimal"/>
      <w:lvlText w:val=""/>
      <w:lvlJc w:val="left"/>
    </w:lvl>
    <w:lvl w:ilvl="5" w:tplc="8CBCADBA">
      <w:numFmt w:val="decimal"/>
      <w:lvlText w:val=""/>
      <w:lvlJc w:val="left"/>
    </w:lvl>
    <w:lvl w:ilvl="6" w:tplc="239EACCC">
      <w:numFmt w:val="decimal"/>
      <w:lvlText w:val=""/>
      <w:lvlJc w:val="left"/>
    </w:lvl>
    <w:lvl w:ilvl="7" w:tplc="9162C068">
      <w:numFmt w:val="decimal"/>
      <w:lvlText w:val=""/>
      <w:lvlJc w:val="left"/>
    </w:lvl>
    <w:lvl w:ilvl="8" w:tplc="CB66803C">
      <w:numFmt w:val="decimal"/>
      <w:lvlText w:val=""/>
      <w:lvlJc w:val="left"/>
    </w:lvl>
  </w:abstractNum>
  <w:abstractNum w:abstractNumId="9">
    <w:nsid w:val="000039B3"/>
    <w:multiLevelType w:val="hybridMultilevel"/>
    <w:tmpl w:val="C3E00F5C"/>
    <w:lvl w:ilvl="0" w:tplc="AA423858">
      <w:start w:val="1"/>
      <w:numFmt w:val="decimal"/>
      <w:lvlText w:val="%1)"/>
      <w:lvlJc w:val="left"/>
    </w:lvl>
    <w:lvl w:ilvl="1" w:tplc="F0D4753E">
      <w:numFmt w:val="decimal"/>
      <w:lvlText w:val=""/>
      <w:lvlJc w:val="left"/>
    </w:lvl>
    <w:lvl w:ilvl="2" w:tplc="63BA2C56">
      <w:numFmt w:val="decimal"/>
      <w:lvlText w:val=""/>
      <w:lvlJc w:val="left"/>
    </w:lvl>
    <w:lvl w:ilvl="3" w:tplc="2E749830">
      <w:numFmt w:val="decimal"/>
      <w:lvlText w:val=""/>
      <w:lvlJc w:val="left"/>
    </w:lvl>
    <w:lvl w:ilvl="4" w:tplc="F3F470F2">
      <w:numFmt w:val="decimal"/>
      <w:lvlText w:val=""/>
      <w:lvlJc w:val="left"/>
    </w:lvl>
    <w:lvl w:ilvl="5" w:tplc="8A0C557C">
      <w:numFmt w:val="decimal"/>
      <w:lvlText w:val=""/>
      <w:lvlJc w:val="left"/>
    </w:lvl>
    <w:lvl w:ilvl="6" w:tplc="D84C8E4C">
      <w:numFmt w:val="decimal"/>
      <w:lvlText w:val=""/>
      <w:lvlJc w:val="left"/>
    </w:lvl>
    <w:lvl w:ilvl="7" w:tplc="7968049A">
      <w:numFmt w:val="decimal"/>
      <w:lvlText w:val=""/>
      <w:lvlJc w:val="left"/>
    </w:lvl>
    <w:lvl w:ilvl="8" w:tplc="D33074F0">
      <w:numFmt w:val="decimal"/>
      <w:lvlText w:val=""/>
      <w:lvlJc w:val="left"/>
    </w:lvl>
  </w:abstractNum>
  <w:abstractNum w:abstractNumId="10">
    <w:nsid w:val="00004087"/>
    <w:multiLevelType w:val="hybridMultilevel"/>
    <w:tmpl w:val="721646C0"/>
    <w:lvl w:ilvl="0" w:tplc="93046584">
      <w:start w:val="4"/>
      <w:numFmt w:val="decimal"/>
      <w:lvlText w:val="%1."/>
      <w:lvlJc w:val="left"/>
    </w:lvl>
    <w:lvl w:ilvl="1" w:tplc="EB6E7E22">
      <w:numFmt w:val="decimal"/>
      <w:lvlText w:val=""/>
      <w:lvlJc w:val="left"/>
    </w:lvl>
    <w:lvl w:ilvl="2" w:tplc="5AD40FA0">
      <w:numFmt w:val="decimal"/>
      <w:lvlText w:val=""/>
      <w:lvlJc w:val="left"/>
    </w:lvl>
    <w:lvl w:ilvl="3" w:tplc="D3A27656">
      <w:numFmt w:val="decimal"/>
      <w:lvlText w:val=""/>
      <w:lvlJc w:val="left"/>
    </w:lvl>
    <w:lvl w:ilvl="4" w:tplc="56AA4BAC">
      <w:numFmt w:val="decimal"/>
      <w:lvlText w:val=""/>
      <w:lvlJc w:val="left"/>
    </w:lvl>
    <w:lvl w:ilvl="5" w:tplc="928C89F6">
      <w:numFmt w:val="decimal"/>
      <w:lvlText w:val=""/>
      <w:lvlJc w:val="left"/>
    </w:lvl>
    <w:lvl w:ilvl="6" w:tplc="27A07D2C">
      <w:numFmt w:val="decimal"/>
      <w:lvlText w:val=""/>
      <w:lvlJc w:val="left"/>
    </w:lvl>
    <w:lvl w:ilvl="7" w:tplc="88C2F986">
      <w:numFmt w:val="decimal"/>
      <w:lvlText w:val=""/>
      <w:lvlJc w:val="left"/>
    </w:lvl>
    <w:lvl w:ilvl="8" w:tplc="194CCA02">
      <w:numFmt w:val="decimal"/>
      <w:lvlText w:val=""/>
      <w:lvlJc w:val="left"/>
    </w:lvl>
  </w:abstractNum>
  <w:abstractNum w:abstractNumId="11">
    <w:nsid w:val="0000428B"/>
    <w:multiLevelType w:val="hybridMultilevel"/>
    <w:tmpl w:val="60AAEA6C"/>
    <w:lvl w:ilvl="0" w:tplc="B41E710E">
      <w:start w:val="1"/>
      <w:numFmt w:val="decimal"/>
      <w:lvlText w:val="%1)"/>
      <w:lvlJc w:val="left"/>
    </w:lvl>
    <w:lvl w:ilvl="1" w:tplc="B65ED4F4">
      <w:numFmt w:val="decimal"/>
      <w:lvlText w:val=""/>
      <w:lvlJc w:val="left"/>
    </w:lvl>
    <w:lvl w:ilvl="2" w:tplc="24C604E0">
      <w:numFmt w:val="decimal"/>
      <w:lvlText w:val=""/>
      <w:lvlJc w:val="left"/>
    </w:lvl>
    <w:lvl w:ilvl="3" w:tplc="779C1470">
      <w:numFmt w:val="decimal"/>
      <w:lvlText w:val=""/>
      <w:lvlJc w:val="left"/>
    </w:lvl>
    <w:lvl w:ilvl="4" w:tplc="7C7E82BC">
      <w:numFmt w:val="decimal"/>
      <w:lvlText w:val=""/>
      <w:lvlJc w:val="left"/>
    </w:lvl>
    <w:lvl w:ilvl="5" w:tplc="FE6611BA">
      <w:numFmt w:val="decimal"/>
      <w:lvlText w:val=""/>
      <w:lvlJc w:val="left"/>
    </w:lvl>
    <w:lvl w:ilvl="6" w:tplc="7C9865BE">
      <w:numFmt w:val="decimal"/>
      <w:lvlText w:val=""/>
      <w:lvlJc w:val="left"/>
    </w:lvl>
    <w:lvl w:ilvl="7" w:tplc="86D2C364">
      <w:numFmt w:val="decimal"/>
      <w:lvlText w:val=""/>
      <w:lvlJc w:val="left"/>
    </w:lvl>
    <w:lvl w:ilvl="8" w:tplc="8B26B742">
      <w:numFmt w:val="decimal"/>
      <w:lvlText w:val=""/>
      <w:lvlJc w:val="left"/>
    </w:lvl>
  </w:abstractNum>
  <w:abstractNum w:abstractNumId="12">
    <w:nsid w:val="0000440D"/>
    <w:multiLevelType w:val="hybridMultilevel"/>
    <w:tmpl w:val="140C7986"/>
    <w:lvl w:ilvl="0" w:tplc="A89E56D4">
      <w:start w:val="1"/>
      <w:numFmt w:val="bullet"/>
      <w:lvlText w:val=""/>
      <w:lvlJc w:val="left"/>
    </w:lvl>
    <w:lvl w:ilvl="1" w:tplc="8166BD0E">
      <w:numFmt w:val="decimal"/>
      <w:lvlText w:val=""/>
      <w:lvlJc w:val="left"/>
    </w:lvl>
    <w:lvl w:ilvl="2" w:tplc="505C5174">
      <w:numFmt w:val="decimal"/>
      <w:lvlText w:val=""/>
      <w:lvlJc w:val="left"/>
    </w:lvl>
    <w:lvl w:ilvl="3" w:tplc="4BF0AD58">
      <w:numFmt w:val="decimal"/>
      <w:lvlText w:val=""/>
      <w:lvlJc w:val="left"/>
    </w:lvl>
    <w:lvl w:ilvl="4" w:tplc="780CF7E6">
      <w:numFmt w:val="decimal"/>
      <w:lvlText w:val=""/>
      <w:lvlJc w:val="left"/>
    </w:lvl>
    <w:lvl w:ilvl="5" w:tplc="EB38815C">
      <w:numFmt w:val="decimal"/>
      <w:lvlText w:val=""/>
      <w:lvlJc w:val="left"/>
    </w:lvl>
    <w:lvl w:ilvl="6" w:tplc="43E05028">
      <w:numFmt w:val="decimal"/>
      <w:lvlText w:val=""/>
      <w:lvlJc w:val="left"/>
    </w:lvl>
    <w:lvl w:ilvl="7" w:tplc="A89ABC46">
      <w:numFmt w:val="decimal"/>
      <w:lvlText w:val=""/>
      <w:lvlJc w:val="left"/>
    </w:lvl>
    <w:lvl w:ilvl="8" w:tplc="56C4067C">
      <w:numFmt w:val="decimal"/>
      <w:lvlText w:val=""/>
      <w:lvlJc w:val="left"/>
    </w:lvl>
  </w:abstractNum>
  <w:abstractNum w:abstractNumId="13">
    <w:nsid w:val="0000442B"/>
    <w:multiLevelType w:val="hybridMultilevel"/>
    <w:tmpl w:val="B398488C"/>
    <w:lvl w:ilvl="0" w:tplc="7652C452">
      <w:start w:val="3"/>
      <w:numFmt w:val="decimal"/>
      <w:lvlText w:val="%1."/>
      <w:lvlJc w:val="left"/>
    </w:lvl>
    <w:lvl w:ilvl="1" w:tplc="0B981858">
      <w:numFmt w:val="decimal"/>
      <w:lvlText w:val=""/>
      <w:lvlJc w:val="left"/>
    </w:lvl>
    <w:lvl w:ilvl="2" w:tplc="5E0C775A">
      <w:numFmt w:val="decimal"/>
      <w:lvlText w:val=""/>
      <w:lvlJc w:val="left"/>
    </w:lvl>
    <w:lvl w:ilvl="3" w:tplc="50902A38">
      <w:numFmt w:val="decimal"/>
      <w:lvlText w:val=""/>
      <w:lvlJc w:val="left"/>
    </w:lvl>
    <w:lvl w:ilvl="4" w:tplc="356AABA2">
      <w:numFmt w:val="decimal"/>
      <w:lvlText w:val=""/>
      <w:lvlJc w:val="left"/>
    </w:lvl>
    <w:lvl w:ilvl="5" w:tplc="FC7494CA">
      <w:numFmt w:val="decimal"/>
      <w:lvlText w:val=""/>
      <w:lvlJc w:val="left"/>
    </w:lvl>
    <w:lvl w:ilvl="6" w:tplc="AFA02EC6">
      <w:numFmt w:val="decimal"/>
      <w:lvlText w:val=""/>
      <w:lvlJc w:val="left"/>
    </w:lvl>
    <w:lvl w:ilvl="7" w:tplc="D214E944">
      <w:numFmt w:val="decimal"/>
      <w:lvlText w:val=""/>
      <w:lvlJc w:val="left"/>
    </w:lvl>
    <w:lvl w:ilvl="8" w:tplc="723E4FA6">
      <w:numFmt w:val="decimal"/>
      <w:lvlText w:val=""/>
      <w:lvlJc w:val="left"/>
    </w:lvl>
  </w:abstractNum>
  <w:abstractNum w:abstractNumId="14">
    <w:nsid w:val="00004509"/>
    <w:multiLevelType w:val="hybridMultilevel"/>
    <w:tmpl w:val="4E3496FE"/>
    <w:lvl w:ilvl="0" w:tplc="3BE07F0C">
      <w:start w:val="1"/>
      <w:numFmt w:val="bullet"/>
      <w:lvlText w:val=""/>
      <w:lvlJc w:val="left"/>
    </w:lvl>
    <w:lvl w:ilvl="1" w:tplc="57C809D8">
      <w:numFmt w:val="decimal"/>
      <w:lvlText w:val=""/>
      <w:lvlJc w:val="left"/>
    </w:lvl>
    <w:lvl w:ilvl="2" w:tplc="EF74EA46">
      <w:numFmt w:val="decimal"/>
      <w:lvlText w:val=""/>
      <w:lvlJc w:val="left"/>
    </w:lvl>
    <w:lvl w:ilvl="3" w:tplc="14D6AB58">
      <w:numFmt w:val="decimal"/>
      <w:lvlText w:val=""/>
      <w:lvlJc w:val="left"/>
    </w:lvl>
    <w:lvl w:ilvl="4" w:tplc="D0D40D30">
      <w:numFmt w:val="decimal"/>
      <w:lvlText w:val=""/>
      <w:lvlJc w:val="left"/>
    </w:lvl>
    <w:lvl w:ilvl="5" w:tplc="3A4260E0">
      <w:numFmt w:val="decimal"/>
      <w:lvlText w:val=""/>
      <w:lvlJc w:val="left"/>
    </w:lvl>
    <w:lvl w:ilvl="6" w:tplc="E6A610FC">
      <w:numFmt w:val="decimal"/>
      <w:lvlText w:val=""/>
      <w:lvlJc w:val="left"/>
    </w:lvl>
    <w:lvl w:ilvl="7" w:tplc="0E7AB58C">
      <w:numFmt w:val="decimal"/>
      <w:lvlText w:val=""/>
      <w:lvlJc w:val="left"/>
    </w:lvl>
    <w:lvl w:ilvl="8" w:tplc="6C9E6CDC">
      <w:numFmt w:val="decimal"/>
      <w:lvlText w:val=""/>
      <w:lvlJc w:val="left"/>
    </w:lvl>
  </w:abstractNum>
  <w:abstractNum w:abstractNumId="15">
    <w:nsid w:val="0000491C"/>
    <w:multiLevelType w:val="hybridMultilevel"/>
    <w:tmpl w:val="1F56A01E"/>
    <w:lvl w:ilvl="0" w:tplc="08A4D0DE">
      <w:start w:val="1"/>
      <w:numFmt w:val="bullet"/>
      <w:lvlText w:val="-"/>
      <w:lvlJc w:val="left"/>
    </w:lvl>
    <w:lvl w:ilvl="1" w:tplc="8DB6149C">
      <w:numFmt w:val="decimal"/>
      <w:lvlText w:val=""/>
      <w:lvlJc w:val="left"/>
    </w:lvl>
    <w:lvl w:ilvl="2" w:tplc="2624B702">
      <w:numFmt w:val="decimal"/>
      <w:lvlText w:val=""/>
      <w:lvlJc w:val="left"/>
    </w:lvl>
    <w:lvl w:ilvl="3" w:tplc="62561234">
      <w:numFmt w:val="decimal"/>
      <w:lvlText w:val=""/>
      <w:lvlJc w:val="left"/>
    </w:lvl>
    <w:lvl w:ilvl="4" w:tplc="AB88F762">
      <w:numFmt w:val="decimal"/>
      <w:lvlText w:val=""/>
      <w:lvlJc w:val="left"/>
    </w:lvl>
    <w:lvl w:ilvl="5" w:tplc="EE06DBCC">
      <w:numFmt w:val="decimal"/>
      <w:lvlText w:val=""/>
      <w:lvlJc w:val="left"/>
    </w:lvl>
    <w:lvl w:ilvl="6" w:tplc="B0124B94">
      <w:numFmt w:val="decimal"/>
      <w:lvlText w:val=""/>
      <w:lvlJc w:val="left"/>
    </w:lvl>
    <w:lvl w:ilvl="7" w:tplc="CD944148">
      <w:numFmt w:val="decimal"/>
      <w:lvlText w:val=""/>
      <w:lvlJc w:val="left"/>
    </w:lvl>
    <w:lvl w:ilvl="8" w:tplc="C0BEB014">
      <w:numFmt w:val="decimal"/>
      <w:lvlText w:val=""/>
      <w:lvlJc w:val="left"/>
    </w:lvl>
  </w:abstractNum>
  <w:abstractNum w:abstractNumId="16">
    <w:nsid w:val="000049F7"/>
    <w:multiLevelType w:val="hybridMultilevel"/>
    <w:tmpl w:val="ABDA749C"/>
    <w:lvl w:ilvl="0" w:tplc="FCB67C26">
      <w:start w:val="2"/>
      <w:numFmt w:val="decimal"/>
      <w:lvlText w:val="%1."/>
      <w:lvlJc w:val="left"/>
    </w:lvl>
    <w:lvl w:ilvl="1" w:tplc="5238C044">
      <w:numFmt w:val="decimal"/>
      <w:lvlText w:val=""/>
      <w:lvlJc w:val="left"/>
    </w:lvl>
    <w:lvl w:ilvl="2" w:tplc="A0265EFE">
      <w:numFmt w:val="decimal"/>
      <w:lvlText w:val=""/>
      <w:lvlJc w:val="left"/>
    </w:lvl>
    <w:lvl w:ilvl="3" w:tplc="925073FC">
      <w:numFmt w:val="decimal"/>
      <w:lvlText w:val=""/>
      <w:lvlJc w:val="left"/>
    </w:lvl>
    <w:lvl w:ilvl="4" w:tplc="F6106B3A">
      <w:numFmt w:val="decimal"/>
      <w:lvlText w:val=""/>
      <w:lvlJc w:val="left"/>
    </w:lvl>
    <w:lvl w:ilvl="5" w:tplc="0DD030F8">
      <w:numFmt w:val="decimal"/>
      <w:lvlText w:val=""/>
      <w:lvlJc w:val="left"/>
    </w:lvl>
    <w:lvl w:ilvl="6" w:tplc="0882ACD8">
      <w:numFmt w:val="decimal"/>
      <w:lvlText w:val=""/>
      <w:lvlJc w:val="left"/>
    </w:lvl>
    <w:lvl w:ilvl="7" w:tplc="596AABF6">
      <w:numFmt w:val="decimal"/>
      <w:lvlText w:val=""/>
      <w:lvlJc w:val="left"/>
    </w:lvl>
    <w:lvl w:ilvl="8" w:tplc="A7D4ED64">
      <w:numFmt w:val="decimal"/>
      <w:lvlText w:val=""/>
      <w:lvlJc w:val="left"/>
    </w:lvl>
  </w:abstractNum>
  <w:abstractNum w:abstractNumId="17">
    <w:nsid w:val="00004D06"/>
    <w:multiLevelType w:val="hybridMultilevel"/>
    <w:tmpl w:val="9CBA0E98"/>
    <w:lvl w:ilvl="0" w:tplc="4CEEC2E8">
      <w:start w:val="1"/>
      <w:numFmt w:val="bullet"/>
      <w:lvlText w:val="-"/>
      <w:lvlJc w:val="left"/>
    </w:lvl>
    <w:lvl w:ilvl="1" w:tplc="BAA4DBD4">
      <w:numFmt w:val="decimal"/>
      <w:lvlText w:val=""/>
      <w:lvlJc w:val="left"/>
    </w:lvl>
    <w:lvl w:ilvl="2" w:tplc="D53AC870">
      <w:numFmt w:val="decimal"/>
      <w:lvlText w:val=""/>
      <w:lvlJc w:val="left"/>
    </w:lvl>
    <w:lvl w:ilvl="3" w:tplc="EA8E01E6">
      <w:numFmt w:val="decimal"/>
      <w:lvlText w:val=""/>
      <w:lvlJc w:val="left"/>
    </w:lvl>
    <w:lvl w:ilvl="4" w:tplc="0C9AB1F8">
      <w:numFmt w:val="decimal"/>
      <w:lvlText w:val=""/>
      <w:lvlJc w:val="left"/>
    </w:lvl>
    <w:lvl w:ilvl="5" w:tplc="EC3C4F78">
      <w:numFmt w:val="decimal"/>
      <w:lvlText w:val=""/>
      <w:lvlJc w:val="left"/>
    </w:lvl>
    <w:lvl w:ilvl="6" w:tplc="0E1807CA">
      <w:numFmt w:val="decimal"/>
      <w:lvlText w:val=""/>
      <w:lvlJc w:val="left"/>
    </w:lvl>
    <w:lvl w:ilvl="7" w:tplc="4218E30A">
      <w:numFmt w:val="decimal"/>
      <w:lvlText w:val=""/>
      <w:lvlJc w:val="left"/>
    </w:lvl>
    <w:lvl w:ilvl="8" w:tplc="9A565E58">
      <w:numFmt w:val="decimal"/>
      <w:lvlText w:val=""/>
      <w:lvlJc w:val="left"/>
    </w:lvl>
  </w:abstractNum>
  <w:abstractNum w:abstractNumId="18">
    <w:nsid w:val="00004DB7"/>
    <w:multiLevelType w:val="hybridMultilevel"/>
    <w:tmpl w:val="EC8C5D9A"/>
    <w:lvl w:ilvl="0" w:tplc="30CC4EB8">
      <w:start w:val="1"/>
      <w:numFmt w:val="bullet"/>
      <w:lvlText w:val="•"/>
      <w:lvlJc w:val="left"/>
    </w:lvl>
    <w:lvl w:ilvl="1" w:tplc="59BCE356">
      <w:numFmt w:val="decimal"/>
      <w:lvlText w:val=""/>
      <w:lvlJc w:val="left"/>
    </w:lvl>
    <w:lvl w:ilvl="2" w:tplc="0428D956">
      <w:numFmt w:val="decimal"/>
      <w:lvlText w:val=""/>
      <w:lvlJc w:val="left"/>
    </w:lvl>
    <w:lvl w:ilvl="3" w:tplc="43B8735E">
      <w:numFmt w:val="decimal"/>
      <w:lvlText w:val=""/>
      <w:lvlJc w:val="left"/>
    </w:lvl>
    <w:lvl w:ilvl="4" w:tplc="61D82B16">
      <w:numFmt w:val="decimal"/>
      <w:lvlText w:val=""/>
      <w:lvlJc w:val="left"/>
    </w:lvl>
    <w:lvl w:ilvl="5" w:tplc="314CB6CC">
      <w:numFmt w:val="decimal"/>
      <w:lvlText w:val=""/>
      <w:lvlJc w:val="left"/>
    </w:lvl>
    <w:lvl w:ilvl="6" w:tplc="30C68C24">
      <w:numFmt w:val="decimal"/>
      <w:lvlText w:val=""/>
      <w:lvlJc w:val="left"/>
    </w:lvl>
    <w:lvl w:ilvl="7" w:tplc="C64AB808">
      <w:numFmt w:val="decimal"/>
      <w:lvlText w:val=""/>
      <w:lvlJc w:val="left"/>
    </w:lvl>
    <w:lvl w:ilvl="8" w:tplc="7A4295CE">
      <w:numFmt w:val="decimal"/>
      <w:lvlText w:val=""/>
      <w:lvlJc w:val="left"/>
    </w:lvl>
  </w:abstractNum>
  <w:abstractNum w:abstractNumId="19">
    <w:nsid w:val="00004DC8"/>
    <w:multiLevelType w:val="hybridMultilevel"/>
    <w:tmpl w:val="D9DC88B4"/>
    <w:lvl w:ilvl="0" w:tplc="C0840F4E">
      <w:start w:val="1"/>
      <w:numFmt w:val="decimal"/>
      <w:lvlText w:val="%1)"/>
      <w:lvlJc w:val="left"/>
    </w:lvl>
    <w:lvl w:ilvl="1" w:tplc="86363F2C">
      <w:numFmt w:val="decimal"/>
      <w:lvlText w:val=""/>
      <w:lvlJc w:val="left"/>
    </w:lvl>
    <w:lvl w:ilvl="2" w:tplc="0A8E57D0">
      <w:numFmt w:val="decimal"/>
      <w:lvlText w:val=""/>
      <w:lvlJc w:val="left"/>
    </w:lvl>
    <w:lvl w:ilvl="3" w:tplc="36584858">
      <w:numFmt w:val="decimal"/>
      <w:lvlText w:val=""/>
      <w:lvlJc w:val="left"/>
    </w:lvl>
    <w:lvl w:ilvl="4" w:tplc="A55A162E">
      <w:numFmt w:val="decimal"/>
      <w:lvlText w:val=""/>
      <w:lvlJc w:val="left"/>
    </w:lvl>
    <w:lvl w:ilvl="5" w:tplc="44D2AB4C">
      <w:numFmt w:val="decimal"/>
      <w:lvlText w:val=""/>
      <w:lvlJc w:val="left"/>
    </w:lvl>
    <w:lvl w:ilvl="6" w:tplc="14160E84">
      <w:numFmt w:val="decimal"/>
      <w:lvlText w:val=""/>
      <w:lvlJc w:val="left"/>
    </w:lvl>
    <w:lvl w:ilvl="7" w:tplc="26A84B6E">
      <w:numFmt w:val="decimal"/>
      <w:lvlText w:val=""/>
      <w:lvlJc w:val="left"/>
    </w:lvl>
    <w:lvl w:ilvl="8" w:tplc="24F40A54">
      <w:numFmt w:val="decimal"/>
      <w:lvlText w:val=""/>
      <w:lvlJc w:val="left"/>
    </w:lvl>
  </w:abstractNum>
  <w:abstractNum w:abstractNumId="20">
    <w:nsid w:val="00005078"/>
    <w:multiLevelType w:val="hybridMultilevel"/>
    <w:tmpl w:val="1D06C2EA"/>
    <w:lvl w:ilvl="0" w:tplc="46D85B1C">
      <w:start w:val="5"/>
      <w:numFmt w:val="decimal"/>
      <w:lvlText w:val="%1."/>
      <w:lvlJc w:val="left"/>
    </w:lvl>
    <w:lvl w:ilvl="1" w:tplc="BCF22CDC">
      <w:numFmt w:val="decimal"/>
      <w:lvlText w:val=""/>
      <w:lvlJc w:val="left"/>
    </w:lvl>
    <w:lvl w:ilvl="2" w:tplc="503C6A52">
      <w:numFmt w:val="decimal"/>
      <w:lvlText w:val=""/>
      <w:lvlJc w:val="left"/>
    </w:lvl>
    <w:lvl w:ilvl="3" w:tplc="641E2C26">
      <w:numFmt w:val="decimal"/>
      <w:lvlText w:val=""/>
      <w:lvlJc w:val="left"/>
    </w:lvl>
    <w:lvl w:ilvl="4" w:tplc="313C43AA">
      <w:numFmt w:val="decimal"/>
      <w:lvlText w:val=""/>
      <w:lvlJc w:val="left"/>
    </w:lvl>
    <w:lvl w:ilvl="5" w:tplc="5A0A8552">
      <w:numFmt w:val="decimal"/>
      <w:lvlText w:val=""/>
      <w:lvlJc w:val="left"/>
    </w:lvl>
    <w:lvl w:ilvl="6" w:tplc="15F23EB2">
      <w:numFmt w:val="decimal"/>
      <w:lvlText w:val=""/>
      <w:lvlJc w:val="left"/>
    </w:lvl>
    <w:lvl w:ilvl="7" w:tplc="BE1CE6E4">
      <w:numFmt w:val="decimal"/>
      <w:lvlText w:val=""/>
      <w:lvlJc w:val="left"/>
    </w:lvl>
    <w:lvl w:ilvl="8" w:tplc="4EF2216E">
      <w:numFmt w:val="decimal"/>
      <w:lvlText w:val=""/>
      <w:lvlJc w:val="left"/>
    </w:lvl>
  </w:abstractNum>
  <w:abstractNum w:abstractNumId="21">
    <w:nsid w:val="000054DE"/>
    <w:multiLevelType w:val="hybridMultilevel"/>
    <w:tmpl w:val="47666BCE"/>
    <w:lvl w:ilvl="0" w:tplc="16F28864">
      <w:start w:val="1"/>
      <w:numFmt w:val="bullet"/>
      <w:lvlText w:val="•"/>
      <w:lvlJc w:val="left"/>
    </w:lvl>
    <w:lvl w:ilvl="1" w:tplc="E21CE716">
      <w:numFmt w:val="decimal"/>
      <w:lvlText w:val=""/>
      <w:lvlJc w:val="left"/>
    </w:lvl>
    <w:lvl w:ilvl="2" w:tplc="B6F6A14E">
      <w:numFmt w:val="decimal"/>
      <w:lvlText w:val=""/>
      <w:lvlJc w:val="left"/>
    </w:lvl>
    <w:lvl w:ilvl="3" w:tplc="B4E07120">
      <w:numFmt w:val="decimal"/>
      <w:lvlText w:val=""/>
      <w:lvlJc w:val="left"/>
    </w:lvl>
    <w:lvl w:ilvl="4" w:tplc="40462D12">
      <w:numFmt w:val="decimal"/>
      <w:lvlText w:val=""/>
      <w:lvlJc w:val="left"/>
    </w:lvl>
    <w:lvl w:ilvl="5" w:tplc="4F8AC4DA">
      <w:numFmt w:val="decimal"/>
      <w:lvlText w:val=""/>
      <w:lvlJc w:val="left"/>
    </w:lvl>
    <w:lvl w:ilvl="6" w:tplc="5B9021F2">
      <w:numFmt w:val="decimal"/>
      <w:lvlText w:val=""/>
      <w:lvlJc w:val="left"/>
    </w:lvl>
    <w:lvl w:ilvl="7" w:tplc="C40EF56E">
      <w:numFmt w:val="decimal"/>
      <w:lvlText w:val=""/>
      <w:lvlJc w:val="left"/>
    </w:lvl>
    <w:lvl w:ilvl="8" w:tplc="1CC88182">
      <w:numFmt w:val="decimal"/>
      <w:lvlText w:val=""/>
      <w:lvlJc w:val="left"/>
    </w:lvl>
  </w:abstractNum>
  <w:abstractNum w:abstractNumId="22">
    <w:nsid w:val="00005D03"/>
    <w:multiLevelType w:val="hybridMultilevel"/>
    <w:tmpl w:val="FB163FC4"/>
    <w:lvl w:ilvl="0" w:tplc="90F48E38">
      <w:start w:val="1"/>
      <w:numFmt w:val="bullet"/>
      <w:lvlText w:val=""/>
      <w:lvlJc w:val="left"/>
    </w:lvl>
    <w:lvl w:ilvl="1" w:tplc="7640D354">
      <w:numFmt w:val="decimal"/>
      <w:lvlText w:val=""/>
      <w:lvlJc w:val="left"/>
    </w:lvl>
    <w:lvl w:ilvl="2" w:tplc="CF50D9C6">
      <w:numFmt w:val="decimal"/>
      <w:lvlText w:val=""/>
      <w:lvlJc w:val="left"/>
    </w:lvl>
    <w:lvl w:ilvl="3" w:tplc="04242068">
      <w:numFmt w:val="decimal"/>
      <w:lvlText w:val=""/>
      <w:lvlJc w:val="left"/>
    </w:lvl>
    <w:lvl w:ilvl="4" w:tplc="8AB4B90A">
      <w:numFmt w:val="decimal"/>
      <w:lvlText w:val=""/>
      <w:lvlJc w:val="left"/>
    </w:lvl>
    <w:lvl w:ilvl="5" w:tplc="468CDEAC">
      <w:numFmt w:val="decimal"/>
      <w:lvlText w:val=""/>
      <w:lvlJc w:val="left"/>
    </w:lvl>
    <w:lvl w:ilvl="6" w:tplc="F1CCD8B4">
      <w:numFmt w:val="decimal"/>
      <w:lvlText w:val=""/>
      <w:lvlJc w:val="left"/>
    </w:lvl>
    <w:lvl w:ilvl="7" w:tplc="0A5A613A">
      <w:numFmt w:val="decimal"/>
      <w:lvlText w:val=""/>
      <w:lvlJc w:val="left"/>
    </w:lvl>
    <w:lvl w:ilvl="8" w:tplc="77B25194">
      <w:numFmt w:val="decimal"/>
      <w:lvlText w:val=""/>
      <w:lvlJc w:val="left"/>
    </w:lvl>
  </w:abstractNum>
  <w:abstractNum w:abstractNumId="23">
    <w:nsid w:val="00006443"/>
    <w:multiLevelType w:val="hybridMultilevel"/>
    <w:tmpl w:val="938C0108"/>
    <w:lvl w:ilvl="0" w:tplc="D6D43B68">
      <w:start w:val="2"/>
      <w:numFmt w:val="decimal"/>
      <w:lvlText w:val="%1)"/>
      <w:lvlJc w:val="left"/>
    </w:lvl>
    <w:lvl w:ilvl="1" w:tplc="9056D78E">
      <w:numFmt w:val="decimal"/>
      <w:lvlText w:val=""/>
      <w:lvlJc w:val="left"/>
    </w:lvl>
    <w:lvl w:ilvl="2" w:tplc="F47E334C">
      <w:numFmt w:val="decimal"/>
      <w:lvlText w:val=""/>
      <w:lvlJc w:val="left"/>
    </w:lvl>
    <w:lvl w:ilvl="3" w:tplc="47829D00">
      <w:numFmt w:val="decimal"/>
      <w:lvlText w:val=""/>
      <w:lvlJc w:val="left"/>
    </w:lvl>
    <w:lvl w:ilvl="4" w:tplc="A584679C">
      <w:numFmt w:val="decimal"/>
      <w:lvlText w:val=""/>
      <w:lvlJc w:val="left"/>
    </w:lvl>
    <w:lvl w:ilvl="5" w:tplc="67AC9686">
      <w:numFmt w:val="decimal"/>
      <w:lvlText w:val=""/>
      <w:lvlJc w:val="left"/>
    </w:lvl>
    <w:lvl w:ilvl="6" w:tplc="FAA41560">
      <w:numFmt w:val="decimal"/>
      <w:lvlText w:val=""/>
      <w:lvlJc w:val="left"/>
    </w:lvl>
    <w:lvl w:ilvl="7" w:tplc="65F24B42">
      <w:numFmt w:val="decimal"/>
      <w:lvlText w:val=""/>
      <w:lvlJc w:val="left"/>
    </w:lvl>
    <w:lvl w:ilvl="8" w:tplc="7E5AAFC6">
      <w:numFmt w:val="decimal"/>
      <w:lvlText w:val=""/>
      <w:lvlJc w:val="left"/>
    </w:lvl>
  </w:abstractNum>
  <w:abstractNum w:abstractNumId="24">
    <w:nsid w:val="000066BB"/>
    <w:multiLevelType w:val="hybridMultilevel"/>
    <w:tmpl w:val="BA420094"/>
    <w:lvl w:ilvl="0" w:tplc="9712FAEA">
      <w:start w:val="5"/>
      <w:numFmt w:val="decimal"/>
      <w:lvlText w:val="%1)"/>
      <w:lvlJc w:val="left"/>
    </w:lvl>
    <w:lvl w:ilvl="1" w:tplc="AE66167E">
      <w:numFmt w:val="decimal"/>
      <w:lvlText w:val=""/>
      <w:lvlJc w:val="left"/>
    </w:lvl>
    <w:lvl w:ilvl="2" w:tplc="594E820A">
      <w:numFmt w:val="decimal"/>
      <w:lvlText w:val=""/>
      <w:lvlJc w:val="left"/>
    </w:lvl>
    <w:lvl w:ilvl="3" w:tplc="1C8A394C">
      <w:numFmt w:val="decimal"/>
      <w:lvlText w:val=""/>
      <w:lvlJc w:val="left"/>
    </w:lvl>
    <w:lvl w:ilvl="4" w:tplc="739A8066">
      <w:numFmt w:val="decimal"/>
      <w:lvlText w:val=""/>
      <w:lvlJc w:val="left"/>
    </w:lvl>
    <w:lvl w:ilvl="5" w:tplc="523E67F8">
      <w:numFmt w:val="decimal"/>
      <w:lvlText w:val=""/>
      <w:lvlJc w:val="left"/>
    </w:lvl>
    <w:lvl w:ilvl="6" w:tplc="0DC0CA1E">
      <w:numFmt w:val="decimal"/>
      <w:lvlText w:val=""/>
      <w:lvlJc w:val="left"/>
    </w:lvl>
    <w:lvl w:ilvl="7" w:tplc="642079AC">
      <w:numFmt w:val="decimal"/>
      <w:lvlText w:val=""/>
      <w:lvlJc w:val="left"/>
    </w:lvl>
    <w:lvl w:ilvl="8" w:tplc="4A120962">
      <w:numFmt w:val="decimal"/>
      <w:lvlText w:val=""/>
      <w:lvlJc w:val="left"/>
    </w:lvl>
  </w:abstractNum>
  <w:abstractNum w:abstractNumId="25">
    <w:nsid w:val="0000701F"/>
    <w:multiLevelType w:val="hybridMultilevel"/>
    <w:tmpl w:val="612EB748"/>
    <w:lvl w:ilvl="0" w:tplc="C6BCBA0A">
      <w:start w:val="1"/>
      <w:numFmt w:val="bullet"/>
      <w:lvlText w:val=""/>
      <w:lvlJc w:val="left"/>
    </w:lvl>
    <w:lvl w:ilvl="1" w:tplc="C5F876A2">
      <w:numFmt w:val="decimal"/>
      <w:lvlText w:val=""/>
      <w:lvlJc w:val="left"/>
    </w:lvl>
    <w:lvl w:ilvl="2" w:tplc="A6082DD4">
      <w:numFmt w:val="decimal"/>
      <w:lvlText w:val=""/>
      <w:lvlJc w:val="left"/>
    </w:lvl>
    <w:lvl w:ilvl="3" w:tplc="973C4D70">
      <w:numFmt w:val="decimal"/>
      <w:lvlText w:val=""/>
      <w:lvlJc w:val="left"/>
    </w:lvl>
    <w:lvl w:ilvl="4" w:tplc="2BF849B8">
      <w:numFmt w:val="decimal"/>
      <w:lvlText w:val=""/>
      <w:lvlJc w:val="left"/>
    </w:lvl>
    <w:lvl w:ilvl="5" w:tplc="AEE299D2">
      <w:numFmt w:val="decimal"/>
      <w:lvlText w:val=""/>
      <w:lvlJc w:val="left"/>
    </w:lvl>
    <w:lvl w:ilvl="6" w:tplc="76EE2E94">
      <w:numFmt w:val="decimal"/>
      <w:lvlText w:val=""/>
      <w:lvlJc w:val="left"/>
    </w:lvl>
    <w:lvl w:ilvl="7" w:tplc="3C88A790">
      <w:numFmt w:val="decimal"/>
      <w:lvlText w:val=""/>
      <w:lvlJc w:val="left"/>
    </w:lvl>
    <w:lvl w:ilvl="8" w:tplc="DC426834">
      <w:numFmt w:val="decimal"/>
      <w:lvlText w:val=""/>
      <w:lvlJc w:val="left"/>
    </w:lvl>
  </w:abstractNum>
  <w:abstractNum w:abstractNumId="26">
    <w:nsid w:val="0000767D"/>
    <w:multiLevelType w:val="hybridMultilevel"/>
    <w:tmpl w:val="965CBE32"/>
    <w:lvl w:ilvl="0" w:tplc="0D82A01A">
      <w:start w:val="1"/>
      <w:numFmt w:val="bullet"/>
      <w:lvlText w:val="и"/>
      <w:lvlJc w:val="left"/>
    </w:lvl>
    <w:lvl w:ilvl="1" w:tplc="9F2005B4">
      <w:numFmt w:val="decimal"/>
      <w:lvlText w:val=""/>
      <w:lvlJc w:val="left"/>
    </w:lvl>
    <w:lvl w:ilvl="2" w:tplc="3940A766">
      <w:numFmt w:val="decimal"/>
      <w:lvlText w:val=""/>
      <w:lvlJc w:val="left"/>
    </w:lvl>
    <w:lvl w:ilvl="3" w:tplc="8DC40B14">
      <w:numFmt w:val="decimal"/>
      <w:lvlText w:val=""/>
      <w:lvlJc w:val="left"/>
    </w:lvl>
    <w:lvl w:ilvl="4" w:tplc="389E7E98">
      <w:numFmt w:val="decimal"/>
      <w:lvlText w:val=""/>
      <w:lvlJc w:val="left"/>
    </w:lvl>
    <w:lvl w:ilvl="5" w:tplc="1C787B32">
      <w:numFmt w:val="decimal"/>
      <w:lvlText w:val=""/>
      <w:lvlJc w:val="left"/>
    </w:lvl>
    <w:lvl w:ilvl="6" w:tplc="CC1A9910">
      <w:numFmt w:val="decimal"/>
      <w:lvlText w:val=""/>
      <w:lvlJc w:val="left"/>
    </w:lvl>
    <w:lvl w:ilvl="7" w:tplc="6D5E0BF2">
      <w:numFmt w:val="decimal"/>
      <w:lvlText w:val=""/>
      <w:lvlJc w:val="left"/>
    </w:lvl>
    <w:lvl w:ilvl="8" w:tplc="8B780E20">
      <w:numFmt w:val="decimal"/>
      <w:lvlText w:val=""/>
      <w:lvlJc w:val="left"/>
    </w:lvl>
  </w:abstractNum>
  <w:abstractNum w:abstractNumId="27">
    <w:nsid w:val="00007A5A"/>
    <w:multiLevelType w:val="hybridMultilevel"/>
    <w:tmpl w:val="F3DE49E2"/>
    <w:lvl w:ilvl="0" w:tplc="BCFC8612">
      <w:start w:val="1"/>
      <w:numFmt w:val="bullet"/>
      <w:lvlText w:val=""/>
      <w:lvlJc w:val="left"/>
    </w:lvl>
    <w:lvl w:ilvl="1" w:tplc="EB68B2F0">
      <w:numFmt w:val="decimal"/>
      <w:lvlText w:val=""/>
      <w:lvlJc w:val="left"/>
    </w:lvl>
    <w:lvl w:ilvl="2" w:tplc="376A42F2">
      <w:numFmt w:val="decimal"/>
      <w:lvlText w:val=""/>
      <w:lvlJc w:val="left"/>
    </w:lvl>
    <w:lvl w:ilvl="3" w:tplc="92D21776">
      <w:numFmt w:val="decimal"/>
      <w:lvlText w:val=""/>
      <w:lvlJc w:val="left"/>
    </w:lvl>
    <w:lvl w:ilvl="4" w:tplc="49884D46">
      <w:numFmt w:val="decimal"/>
      <w:lvlText w:val=""/>
      <w:lvlJc w:val="left"/>
    </w:lvl>
    <w:lvl w:ilvl="5" w:tplc="F162C16C">
      <w:numFmt w:val="decimal"/>
      <w:lvlText w:val=""/>
      <w:lvlJc w:val="left"/>
    </w:lvl>
    <w:lvl w:ilvl="6" w:tplc="ED5ED494">
      <w:numFmt w:val="decimal"/>
      <w:lvlText w:val=""/>
      <w:lvlJc w:val="left"/>
    </w:lvl>
    <w:lvl w:ilvl="7" w:tplc="D8D4FA70">
      <w:numFmt w:val="decimal"/>
      <w:lvlText w:val=""/>
      <w:lvlJc w:val="left"/>
    </w:lvl>
    <w:lvl w:ilvl="8" w:tplc="3C60A670">
      <w:numFmt w:val="decimal"/>
      <w:lvlText w:val=""/>
      <w:lvlJc w:val="left"/>
    </w:lvl>
  </w:abstractNum>
  <w:abstractNum w:abstractNumId="28">
    <w:nsid w:val="073A770C"/>
    <w:multiLevelType w:val="hybridMultilevel"/>
    <w:tmpl w:val="A41EB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3B4104B"/>
    <w:multiLevelType w:val="hybridMultilevel"/>
    <w:tmpl w:val="AD38AC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30D3A7F"/>
    <w:multiLevelType w:val="hybridMultilevel"/>
    <w:tmpl w:val="AD38AC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21B1F99"/>
    <w:multiLevelType w:val="hybridMultilevel"/>
    <w:tmpl w:val="81BC8BF2"/>
    <w:lvl w:ilvl="0" w:tplc="0419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27" w:hanging="360"/>
      </w:pPr>
    </w:lvl>
    <w:lvl w:ilvl="2" w:tplc="0419001B" w:tentative="1">
      <w:start w:val="1"/>
      <w:numFmt w:val="lowerRoman"/>
      <w:lvlText w:val="%3."/>
      <w:lvlJc w:val="right"/>
      <w:pPr>
        <w:ind w:left="8747" w:hanging="180"/>
      </w:pPr>
    </w:lvl>
    <w:lvl w:ilvl="3" w:tplc="0419000F" w:tentative="1">
      <w:start w:val="1"/>
      <w:numFmt w:val="decimal"/>
      <w:lvlText w:val="%4."/>
      <w:lvlJc w:val="left"/>
      <w:pPr>
        <w:ind w:left="9467" w:hanging="360"/>
      </w:pPr>
    </w:lvl>
    <w:lvl w:ilvl="4" w:tplc="04190019" w:tentative="1">
      <w:start w:val="1"/>
      <w:numFmt w:val="lowerLetter"/>
      <w:lvlText w:val="%5."/>
      <w:lvlJc w:val="left"/>
      <w:pPr>
        <w:ind w:left="10187" w:hanging="360"/>
      </w:pPr>
    </w:lvl>
    <w:lvl w:ilvl="5" w:tplc="0419001B" w:tentative="1">
      <w:start w:val="1"/>
      <w:numFmt w:val="lowerRoman"/>
      <w:lvlText w:val="%6."/>
      <w:lvlJc w:val="right"/>
      <w:pPr>
        <w:ind w:left="10907" w:hanging="180"/>
      </w:pPr>
    </w:lvl>
    <w:lvl w:ilvl="6" w:tplc="0419000F" w:tentative="1">
      <w:start w:val="1"/>
      <w:numFmt w:val="decimal"/>
      <w:lvlText w:val="%7."/>
      <w:lvlJc w:val="left"/>
      <w:pPr>
        <w:ind w:left="11627" w:hanging="360"/>
      </w:pPr>
    </w:lvl>
    <w:lvl w:ilvl="7" w:tplc="04190019" w:tentative="1">
      <w:start w:val="1"/>
      <w:numFmt w:val="lowerLetter"/>
      <w:lvlText w:val="%8."/>
      <w:lvlJc w:val="left"/>
      <w:pPr>
        <w:ind w:left="12347" w:hanging="360"/>
      </w:pPr>
    </w:lvl>
    <w:lvl w:ilvl="8" w:tplc="0419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32">
    <w:nsid w:val="533B4ACC"/>
    <w:multiLevelType w:val="hybridMultilevel"/>
    <w:tmpl w:val="7AE0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BE0AA2"/>
    <w:multiLevelType w:val="hybridMultilevel"/>
    <w:tmpl w:val="4316270A"/>
    <w:lvl w:ilvl="0" w:tplc="450E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5"/>
  </w:num>
  <w:num w:numId="5">
    <w:abstractNumId w:val="17"/>
  </w:num>
  <w:num w:numId="6">
    <w:abstractNumId w:val="18"/>
  </w:num>
  <w:num w:numId="7">
    <w:abstractNumId w:val="4"/>
  </w:num>
  <w:num w:numId="8">
    <w:abstractNumId w:val="21"/>
  </w:num>
  <w:num w:numId="9">
    <w:abstractNumId w:val="9"/>
  </w:num>
  <w:num w:numId="10">
    <w:abstractNumId w:val="6"/>
  </w:num>
  <w:num w:numId="11">
    <w:abstractNumId w:val="1"/>
  </w:num>
  <w:num w:numId="12">
    <w:abstractNumId w:val="19"/>
  </w:num>
  <w:num w:numId="13">
    <w:abstractNumId w:val="23"/>
  </w:num>
  <w:num w:numId="14">
    <w:abstractNumId w:val="24"/>
  </w:num>
  <w:num w:numId="15">
    <w:abstractNumId w:val="11"/>
  </w:num>
  <w:num w:numId="16">
    <w:abstractNumId w:val="5"/>
  </w:num>
  <w:num w:numId="17">
    <w:abstractNumId w:val="25"/>
  </w:num>
  <w:num w:numId="18">
    <w:abstractNumId w:val="22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8"/>
  </w:num>
  <w:num w:numId="24">
    <w:abstractNumId w:val="16"/>
  </w:num>
  <w:num w:numId="25">
    <w:abstractNumId w:val="13"/>
  </w:num>
  <w:num w:numId="26">
    <w:abstractNumId w:val="20"/>
  </w:num>
  <w:num w:numId="27">
    <w:abstractNumId w:val="3"/>
  </w:num>
  <w:num w:numId="28">
    <w:abstractNumId w:val="10"/>
  </w:num>
  <w:num w:numId="29">
    <w:abstractNumId w:val="28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670BA"/>
    <w:rsid w:val="000409FC"/>
    <w:rsid w:val="000B6D35"/>
    <w:rsid w:val="000C3C87"/>
    <w:rsid w:val="000C45D5"/>
    <w:rsid w:val="000D2972"/>
    <w:rsid w:val="000F3013"/>
    <w:rsid w:val="001019DA"/>
    <w:rsid w:val="00173F6A"/>
    <w:rsid w:val="00184AA4"/>
    <w:rsid w:val="001B14E7"/>
    <w:rsid w:val="001F1E8B"/>
    <w:rsid w:val="00200882"/>
    <w:rsid w:val="002073EE"/>
    <w:rsid w:val="002A0C4B"/>
    <w:rsid w:val="00324D91"/>
    <w:rsid w:val="00372BBB"/>
    <w:rsid w:val="003D1726"/>
    <w:rsid w:val="00444177"/>
    <w:rsid w:val="00464DD3"/>
    <w:rsid w:val="00515991"/>
    <w:rsid w:val="0051650D"/>
    <w:rsid w:val="00594D39"/>
    <w:rsid w:val="006F55F6"/>
    <w:rsid w:val="007433FB"/>
    <w:rsid w:val="00774DCE"/>
    <w:rsid w:val="00815C3F"/>
    <w:rsid w:val="008809E9"/>
    <w:rsid w:val="00895EF6"/>
    <w:rsid w:val="008C28AF"/>
    <w:rsid w:val="009531B7"/>
    <w:rsid w:val="009554FA"/>
    <w:rsid w:val="00965C8E"/>
    <w:rsid w:val="009670BA"/>
    <w:rsid w:val="009A251A"/>
    <w:rsid w:val="00A2177D"/>
    <w:rsid w:val="00A27A5D"/>
    <w:rsid w:val="00A73920"/>
    <w:rsid w:val="00AA29A8"/>
    <w:rsid w:val="00AF6EE1"/>
    <w:rsid w:val="00B54212"/>
    <w:rsid w:val="00BF5C37"/>
    <w:rsid w:val="00C0266F"/>
    <w:rsid w:val="00C73455"/>
    <w:rsid w:val="00C8182B"/>
    <w:rsid w:val="00CA52E2"/>
    <w:rsid w:val="00D45A95"/>
    <w:rsid w:val="00D52D09"/>
    <w:rsid w:val="00D90679"/>
    <w:rsid w:val="00E42832"/>
    <w:rsid w:val="00E857B3"/>
    <w:rsid w:val="00EC0387"/>
    <w:rsid w:val="00EC59F7"/>
    <w:rsid w:val="00ED7B5D"/>
    <w:rsid w:val="00F1110B"/>
    <w:rsid w:val="00F43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3F"/>
  </w:style>
  <w:style w:type="paragraph" w:styleId="1">
    <w:name w:val="heading 1"/>
    <w:basedOn w:val="a"/>
    <w:next w:val="a"/>
    <w:link w:val="10"/>
    <w:uiPriority w:val="9"/>
    <w:qFormat/>
    <w:rsid w:val="00815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15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C3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5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C3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5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5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5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5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5"/>
    <w:uiPriority w:val="34"/>
    <w:qFormat/>
    <w:rsid w:val="00C73455"/>
    <w:pPr>
      <w:ind w:left="720"/>
      <w:contextualSpacing/>
    </w:pPr>
  </w:style>
  <w:style w:type="table" w:styleId="a6">
    <w:name w:val="Table Grid"/>
    <w:basedOn w:val="a1"/>
    <w:uiPriority w:val="39"/>
    <w:rsid w:val="00C73455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4D9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4D91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6"/>
    <w:uiPriority w:val="39"/>
    <w:rsid w:val="00324D91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15C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"/>
    <w:basedOn w:val="a"/>
    <w:link w:val="aa"/>
    <w:uiPriority w:val="1"/>
    <w:rsid w:val="00F1110B"/>
    <w:pPr>
      <w:widowControl w:val="0"/>
      <w:autoSpaceDE w:val="0"/>
      <w:autoSpaceDN w:val="0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F1110B"/>
    <w:rPr>
      <w:rFonts w:ascii="Calibri" w:eastAsia="Calibri" w:hAnsi="Calibri" w:cs="Calibri"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94D39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594D39"/>
    <w:pPr>
      <w:widowControl w:val="0"/>
      <w:autoSpaceDE w:val="0"/>
      <w:autoSpaceDN w:val="0"/>
      <w:spacing w:before="75"/>
      <w:ind w:left="167"/>
    </w:pPr>
    <w:rPr>
      <w:rFonts w:ascii="Calibri" w:eastAsia="Calibri" w:hAnsi="Calibri" w:cs="Calibri"/>
      <w:lang w:eastAsia="en-US"/>
    </w:rPr>
  </w:style>
  <w:style w:type="paragraph" w:customStyle="1" w:styleId="ab">
    <w:basedOn w:val="a"/>
    <w:next w:val="ac"/>
    <w:uiPriority w:val="99"/>
    <w:unhideWhenUsed/>
    <w:rsid w:val="00D45A9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a5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4"/>
    <w:uiPriority w:val="34"/>
    <w:rsid w:val="00D45A95"/>
  </w:style>
  <w:style w:type="paragraph" w:styleId="ac">
    <w:name w:val="Normal (Web)"/>
    <w:basedOn w:val="a"/>
    <w:uiPriority w:val="99"/>
    <w:semiHidden/>
    <w:unhideWhenUsed/>
    <w:rsid w:val="00D45A95"/>
  </w:style>
  <w:style w:type="character" w:customStyle="1" w:styleId="10">
    <w:name w:val="Заголовок 1 Знак"/>
    <w:basedOn w:val="a0"/>
    <w:link w:val="1"/>
    <w:uiPriority w:val="9"/>
    <w:rsid w:val="00815C3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semiHidden/>
    <w:rsid w:val="00815C3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5C3F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5C3F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5C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5C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5C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5C3F"/>
    <w:rPr>
      <w:rFonts w:eastAsiaTheme="majorEastAsia" w:cstheme="majorBidi"/>
      <w:color w:val="272727" w:themeColor="text1" w:themeTint="D8"/>
    </w:rPr>
  </w:style>
  <w:style w:type="paragraph" w:styleId="ad">
    <w:name w:val="caption"/>
    <w:basedOn w:val="a"/>
    <w:next w:val="a"/>
    <w:uiPriority w:val="35"/>
    <w:semiHidden/>
    <w:unhideWhenUsed/>
    <w:qFormat/>
    <w:rsid w:val="00815C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815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815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Subtitle"/>
    <w:basedOn w:val="a"/>
    <w:next w:val="a"/>
    <w:link w:val="af1"/>
    <w:uiPriority w:val="11"/>
    <w:qFormat/>
    <w:rsid w:val="00815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815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f2">
    <w:name w:val="Strong"/>
    <w:basedOn w:val="a0"/>
    <w:uiPriority w:val="22"/>
    <w:qFormat/>
    <w:rsid w:val="00815C3F"/>
    <w:rPr>
      <w:b/>
      <w:bCs/>
    </w:rPr>
  </w:style>
  <w:style w:type="character" w:styleId="af3">
    <w:name w:val="Emphasis"/>
    <w:basedOn w:val="a0"/>
    <w:uiPriority w:val="20"/>
    <w:qFormat/>
    <w:rsid w:val="00815C3F"/>
    <w:rPr>
      <w:i/>
      <w:iCs/>
    </w:rPr>
  </w:style>
  <w:style w:type="paragraph" w:styleId="af4">
    <w:name w:val="No Spacing"/>
    <w:link w:val="af5"/>
    <w:uiPriority w:val="1"/>
    <w:qFormat/>
    <w:rsid w:val="00815C3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15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5C3F"/>
    <w:rPr>
      <w:i/>
      <w:iCs/>
      <w:color w:val="404040" w:themeColor="text1" w:themeTint="BF"/>
    </w:rPr>
  </w:style>
  <w:style w:type="paragraph" w:styleId="af6">
    <w:name w:val="Intense Quote"/>
    <w:basedOn w:val="a"/>
    <w:next w:val="a"/>
    <w:link w:val="af7"/>
    <w:uiPriority w:val="30"/>
    <w:qFormat/>
    <w:rsid w:val="00815C3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7">
    <w:name w:val="Выделенная цитата Знак"/>
    <w:basedOn w:val="a0"/>
    <w:link w:val="af6"/>
    <w:uiPriority w:val="30"/>
    <w:rsid w:val="00815C3F"/>
    <w:rPr>
      <w:i/>
      <w:iCs/>
      <w:color w:val="2E74B5" w:themeColor="accent1" w:themeShade="BF"/>
    </w:rPr>
  </w:style>
  <w:style w:type="character" w:styleId="af8">
    <w:name w:val="Subtle Emphasis"/>
    <w:basedOn w:val="a0"/>
    <w:uiPriority w:val="19"/>
    <w:qFormat/>
    <w:rsid w:val="00815C3F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815C3F"/>
    <w:rPr>
      <w:i/>
      <w:iCs/>
      <w:color w:val="2E74B5" w:themeColor="accent1" w:themeShade="BF"/>
    </w:rPr>
  </w:style>
  <w:style w:type="character" w:styleId="afa">
    <w:name w:val="Subtle Reference"/>
    <w:basedOn w:val="a0"/>
    <w:uiPriority w:val="31"/>
    <w:qFormat/>
    <w:rsid w:val="00815C3F"/>
    <w:rPr>
      <w:smallCaps/>
      <w:color w:val="5A5A5A" w:themeColor="text1" w:themeTint="A5"/>
    </w:rPr>
  </w:style>
  <w:style w:type="character" w:styleId="afb">
    <w:name w:val="Intense Reference"/>
    <w:basedOn w:val="a0"/>
    <w:uiPriority w:val="32"/>
    <w:qFormat/>
    <w:rsid w:val="00815C3F"/>
    <w:rPr>
      <w:b/>
      <w:bCs/>
      <w:smallCaps/>
      <w:color w:val="2E74B5" w:themeColor="accent1" w:themeShade="BF"/>
      <w:spacing w:val="5"/>
    </w:rPr>
  </w:style>
  <w:style w:type="character" w:styleId="afc">
    <w:name w:val="Book Title"/>
    <w:basedOn w:val="a0"/>
    <w:uiPriority w:val="33"/>
    <w:qFormat/>
    <w:rsid w:val="00815C3F"/>
    <w:rPr>
      <w:b/>
      <w:bCs/>
      <w:i/>
      <w:iC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815C3F"/>
    <w:pPr>
      <w:spacing w:before="240" w:after="0"/>
      <w:outlineLvl w:val="9"/>
    </w:pPr>
    <w:rPr>
      <w:sz w:val="32"/>
      <w:szCs w:val="32"/>
    </w:rPr>
  </w:style>
  <w:style w:type="table" w:customStyle="1" w:styleId="23">
    <w:name w:val="Сетка таблицы2"/>
    <w:basedOn w:val="a1"/>
    <w:next w:val="a6"/>
    <w:uiPriority w:val="39"/>
    <w:rsid w:val="00774DCE"/>
    <w:pPr>
      <w:spacing w:after="0" w:line="240" w:lineRule="auto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39"/>
    <w:rsid w:val="00774DCE"/>
    <w:pPr>
      <w:spacing w:after="0" w:line="240" w:lineRule="auto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6"/>
    <w:uiPriority w:val="59"/>
    <w:rsid w:val="00774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301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lang w:eastAsia="en-US"/>
    </w:rPr>
  </w:style>
  <w:style w:type="character" w:customStyle="1" w:styleId="af5">
    <w:name w:val="Без интервала Знак"/>
    <w:basedOn w:val="a0"/>
    <w:link w:val="af4"/>
    <w:uiPriority w:val="1"/>
    <w:rsid w:val="000F3013"/>
  </w:style>
  <w:style w:type="paragraph" w:customStyle="1" w:styleId="c6">
    <w:name w:val="c6"/>
    <w:basedOn w:val="a"/>
    <w:rsid w:val="000F3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3F"/>
  </w:style>
  <w:style w:type="paragraph" w:styleId="1">
    <w:name w:val="heading 1"/>
    <w:basedOn w:val="a"/>
    <w:next w:val="a"/>
    <w:link w:val="10"/>
    <w:uiPriority w:val="9"/>
    <w:qFormat/>
    <w:rsid w:val="00815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15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C3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5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C3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5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5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5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5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5"/>
    <w:uiPriority w:val="34"/>
    <w:qFormat/>
    <w:rsid w:val="00C73455"/>
    <w:pPr>
      <w:ind w:left="720"/>
      <w:contextualSpacing/>
    </w:pPr>
  </w:style>
  <w:style w:type="table" w:styleId="a6">
    <w:name w:val="Table Grid"/>
    <w:basedOn w:val="a1"/>
    <w:uiPriority w:val="39"/>
    <w:rsid w:val="00C73455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4D9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4D91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6"/>
    <w:uiPriority w:val="39"/>
    <w:rsid w:val="00324D91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15C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"/>
    <w:basedOn w:val="a"/>
    <w:link w:val="aa"/>
    <w:uiPriority w:val="1"/>
    <w:rsid w:val="00F1110B"/>
    <w:pPr>
      <w:widowControl w:val="0"/>
      <w:autoSpaceDE w:val="0"/>
      <w:autoSpaceDN w:val="0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F1110B"/>
    <w:rPr>
      <w:rFonts w:ascii="Calibri" w:eastAsia="Calibri" w:hAnsi="Calibri" w:cs="Calibri"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94D39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594D39"/>
    <w:pPr>
      <w:widowControl w:val="0"/>
      <w:autoSpaceDE w:val="0"/>
      <w:autoSpaceDN w:val="0"/>
      <w:spacing w:before="75"/>
      <w:ind w:left="167"/>
    </w:pPr>
    <w:rPr>
      <w:rFonts w:ascii="Calibri" w:eastAsia="Calibri" w:hAnsi="Calibri" w:cs="Calibri"/>
      <w:lang w:eastAsia="en-US"/>
    </w:rPr>
  </w:style>
  <w:style w:type="paragraph" w:customStyle="1" w:styleId="ab">
    <w:basedOn w:val="a"/>
    <w:next w:val="ac"/>
    <w:uiPriority w:val="99"/>
    <w:unhideWhenUsed/>
    <w:rsid w:val="00D45A9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a5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4"/>
    <w:uiPriority w:val="34"/>
    <w:rsid w:val="00D45A95"/>
  </w:style>
  <w:style w:type="paragraph" w:styleId="ac">
    <w:name w:val="Normal (Web)"/>
    <w:basedOn w:val="a"/>
    <w:uiPriority w:val="99"/>
    <w:semiHidden/>
    <w:unhideWhenUsed/>
    <w:rsid w:val="00D45A95"/>
  </w:style>
  <w:style w:type="character" w:customStyle="1" w:styleId="10">
    <w:name w:val="Заголовок 1 Знак"/>
    <w:basedOn w:val="a0"/>
    <w:link w:val="1"/>
    <w:uiPriority w:val="9"/>
    <w:rsid w:val="00815C3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semiHidden/>
    <w:rsid w:val="00815C3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5C3F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5C3F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5C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5C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5C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5C3F"/>
    <w:rPr>
      <w:rFonts w:eastAsiaTheme="majorEastAsia" w:cstheme="majorBidi"/>
      <w:color w:val="272727" w:themeColor="text1" w:themeTint="D8"/>
    </w:rPr>
  </w:style>
  <w:style w:type="paragraph" w:styleId="ad">
    <w:name w:val="caption"/>
    <w:basedOn w:val="a"/>
    <w:next w:val="a"/>
    <w:uiPriority w:val="35"/>
    <w:semiHidden/>
    <w:unhideWhenUsed/>
    <w:qFormat/>
    <w:rsid w:val="00815C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815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815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Subtitle"/>
    <w:basedOn w:val="a"/>
    <w:next w:val="a"/>
    <w:link w:val="af1"/>
    <w:uiPriority w:val="11"/>
    <w:qFormat/>
    <w:rsid w:val="00815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815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f2">
    <w:name w:val="Strong"/>
    <w:basedOn w:val="a0"/>
    <w:uiPriority w:val="22"/>
    <w:qFormat/>
    <w:rsid w:val="00815C3F"/>
    <w:rPr>
      <w:b/>
      <w:bCs/>
    </w:rPr>
  </w:style>
  <w:style w:type="character" w:styleId="af3">
    <w:name w:val="Emphasis"/>
    <w:basedOn w:val="a0"/>
    <w:uiPriority w:val="20"/>
    <w:qFormat/>
    <w:rsid w:val="00815C3F"/>
    <w:rPr>
      <w:i/>
      <w:iCs/>
    </w:rPr>
  </w:style>
  <w:style w:type="paragraph" w:styleId="af4">
    <w:name w:val="No Spacing"/>
    <w:link w:val="af5"/>
    <w:uiPriority w:val="1"/>
    <w:qFormat/>
    <w:rsid w:val="00815C3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15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5C3F"/>
    <w:rPr>
      <w:i/>
      <w:iCs/>
      <w:color w:val="404040" w:themeColor="text1" w:themeTint="BF"/>
    </w:rPr>
  </w:style>
  <w:style w:type="paragraph" w:styleId="af6">
    <w:name w:val="Intense Quote"/>
    <w:basedOn w:val="a"/>
    <w:next w:val="a"/>
    <w:link w:val="af7"/>
    <w:uiPriority w:val="30"/>
    <w:qFormat/>
    <w:rsid w:val="00815C3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7">
    <w:name w:val="Выделенная цитата Знак"/>
    <w:basedOn w:val="a0"/>
    <w:link w:val="af6"/>
    <w:uiPriority w:val="30"/>
    <w:rsid w:val="00815C3F"/>
    <w:rPr>
      <w:i/>
      <w:iCs/>
      <w:color w:val="2E74B5" w:themeColor="accent1" w:themeShade="BF"/>
    </w:rPr>
  </w:style>
  <w:style w:type="character" w:styleId="af8">
    <w:name w:val="Subtle Emphasis"/>
    <w:basedOn w:val="a0"/>
    <w:uiPriority w:val="19"/>
    <w:qFormat/>
    <w:rsid w:val="00815C3F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815C3F"/>
    <w:rPr>
      <w:i/>
      <w:iCs/>
      <w:color w:val="2E74B5" w:themeColor="accent1" w:themeShade="BF"/>
    </w:rPr>
  </w:style>
  <w:style w:type="character" w:styleId="afa">
    <w:name w:val="Subtle Reference"/>
    <w:basedOn w:val="a0"/>
    <w:uiPriority w:val="31"/>
    <w:qFormat/>
    <w:rsid w:val="00815C3F"/>
    <w:rPr>
      <w:smallCaps/>
      <w:color w:val="5A5A5A" w:themeColor="text1" w:themeTint="A5"/>
    </w:rPr>
  </w:style>
  <w:style w:type="character" w:styleId="afb">
    <w:name w:val="Intense Reference"/>
    <w:basedOn w:val="a0"/>
    <w:uiPriority w:val="32"/>
    <w:qFormat/>
    <w:rsid w:val="00815C3F"/>
    <w:rPr>
      <w:b/>
      <w:bCs/>
      <w:smallCaps/>
      <w:color w:val="2E74B5" w:themeColor="accent1" w:themeShade="BF"/>
      <w:spacing w:val="5"/>
    </w:rPr>
  </w:style>
  <w:style w:type="character" w:styleId="afc">
    <w:name w:val="Book Title"/>
    <w:basedOn w:val="a0"/>
    <w:uiPriority w:val="33"/>
    <w:qFormat/>
    <w:rsid w:val="00815C3F"/>
    <w:rPr>
      <w:b/>
      <w:bCs/>
      <w:i/>
      <w:iC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815C3F"/>
    <w:pPr>
      <w:spacing w:before="240" w:after="0"/>
      <w:outlineLvl w:val="9"/>
    </w:pPr>
    <w:rPr>
      <w:sz w:val="32"/>
      <w:szCs w:val="32"/>
    </w:rPr>
  </w:style>
  <w:style w:type="table" w:customStyle="1" w:styleId="23">
    <w:name w:val="Сетка таблицы2"/>
    <w:basedOn w:val="a1"/>
    <w:next w:val="a6"/>
    <w:uiPriority w:val="39"/>
    <w:rsid w:val="00774DCE"/>
    <w:pPr>
      <w:spacing w:after="0" w:line="240" w:lineRule="auto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39"/>
    <w:rsid w:val="00774DCE"/>
    <w:pPr>
      <w:spacing w:after="0" w:line="240" w:lineRule="auto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6"/>
    <w:uiPriority w:val="59"/>
    <w:rsid w:val="00774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301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lang w:eastAsia="en-US"/>
    </w:rPr>
  </w:style>
  <w:style w:type="character" w:customStyle="1" w:styleId="af5">
    <w:name w:val="Без интервала Знак"/>
    <w:basedOn w:val="a0"/>
    <w:link w:val="af4"/>
    <w:uiPriority w:val="1"/>
    <w:rsid w:val="000F3013"/>
  </w:style>
  <w:style w:type="paragraph" w:customStyle="1" w:styleId="c6">
    <w:name w:val="c6"/>
    <w:basedOn w:val="a"/>
    <w:rsid w:val="000F3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13</Pages>
  <Words>3918</Words>
  <Characters>22334</Characters>
  <Application>Microsoft Office Word</Application>
  <DocSecurity>0</DocSecurity>
  <Lines>186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Ученик</cp:lastModifiedBy>
  <cp:revision>21</cp:revision>
  <cp:lastPrinted>2020-09-24T05:07:00Z</cp:lastPrinted>
  <dcterms:created xsi:type="dcterms:W3CDTF">2023-08-14T16:04:00Z</dcterms:created>
  <dcterms:modified xsi:type="dcterms:W3CDTF">2023-09-14T22:45:00Z</dcterms:modified>
</cp:coreProperties>
</file>