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15886" w:rsidRDefault="00915886" w:rsidP="007D6467">
      <w:pPr>
        <w:spacing w:after="0" w:line="240" w:lineRule="auto"/>
        <w:jc w:val="cente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1268BACA">
            <wp:simplePos x="0" y="0"/>
            <wp:positionH relativeFrom="column">
              <wp:posOffset>-19685</wp:posOffset>
            </wp:positionH>
            <wp:positionV relativeFrom="paragraph">
              <wp:posOffset>1904</wp:posOffset>
            </wp:positionV>
            <wp:extent cx="6388100" cy="9172103"/>
            <wp:effectExtent l="0" t="0" r="0" b="0"/>
            <wp:wrapNone/>
            <wp:docPr id="134043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3645" name=""/>
                    <pic:cNvPicPr/>
                  </pic:nvPicPr>
                  <pic:blipFill rotWithShape="1">
                    <a:blip r:embed="rId8">
                      <a:extLst>
                        <a:ext uri="{28A0092B-C50C-407E-A947-70E740481C1C}">
                          <a14:useLocalDpi xmlns:a14="http://schemas.microsoft.com/office/drawing/2010/main" val="0"/>
                        </a:ext>
                      </a:extLst>
                    </a:blip>
                    <a:srcRect l="19835" t="13812" r="49903" b="8943"/>
                    <a:stretch/>
                  </pic:blipFill>
                  <pic:spPr bwMode="auto">
                    <a:xfrm>
                      <a:off x="0" y="0"/>
                      <a:ext cx="6399478" cy="9188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5886" w:rsidRDefault="00915886">
      <w:pPr>
        <w:rPr>
          <w:rFonts w:ascii="Times New Roman" w:hAnsi="Times New Roman" w:cs="Times New Roman"/>
          <w:sz w:val="24"/>
          <w:szCs w:val="24"/>
        </w:rPr>
      </w:pPr>
      <w:r>
        <w:rPr>
          <w:rFonts w:ascii="Times New Roman" w:hAnsi="Times New Roman" w:cs="Times New Roman"/>
          <w:sz w:val="24"/>
          <w:szCs w:val="24"/>
        </w:rPr>
        <w:br w:type="page"/>
      </w:r>
    </w:p>
    <w:p w:rsidR="000C2484" w:rsidRDefault="000C2484" w:rsidP="007D6467">
      <w:pPr>
        <w:spacing w:after="0" w:line="240" w:lineRule="auto"/>
        <w:jc w:val="center"/>
        <w:rPr>
          <w:rFonts w:ascii="Times New Roman" w:hAnsi="Times New Roman" w:cs="Times New Roman"/>
          <w:sz w:val="24"/>
          <w:szCs w:val="24"/>
        </w:rPr>
      </w:pPr>
    </w:p>
    <w:p w:rsidR="000C2484" w:rsidRDefault="000C2484" w:rsidP="007D6467">
      <w:pPr>
        <w:spacing w:after="0" w:line="240" w:lineRule="auto"/>
        <w:jc w:val="center"/>
        <w:rPr>
          <w:rFonts w:ascii="Times New Roman" w:hAnsi="Times New Roman" w:cs="Times New Roman"/>
          <w:sz w:val="24"/>
          <w:szCs w:val="24"/>
        </w:rPr>
      </w:pPr>
    </w:p>
    <w:tbl>
      <w:tblPr>
        <w:tblW w:w="10173" w:type="dxa"/>
        <w:tblLook w:val="04A0" w:firstRow="1" w:lastRow="0" w:firstColumn="1" w:lastColumn="0" w:noHBand="0" w:noVBand="1"/>
      </w:tblPr>
      <w:tblGrid>
        <w:gridCol w:w="5168"/>
        <w:gridCol w:w="4845"/>
        <w:gridCol w:w="160"/>
      </w:tblGrid>
      <w:tr w:rsidR="00A32496" w:rsidRPr="00A32496" w:rsidTr="00A32496">
        <w:trPr>
          <w:trHeight w:val="308"/>
        </w:trPr>
        <w:tc>
          <w:tcPr>
            <w:tcW w:w="5168" w:type="dxa"/>
            <w:hideMark/>
          </w:tcPr>
          <w:p w:rsidR="00A32496" w:rsidRPr="00A32496" w:rsidRDefault="00A32496" w:rsidP="00A32496">
            <w:pPr>
              <w:spacing w:after="0"/>
              <w:ind w:left="120"/>
              <w:rPr>
                <w:rFonts w:ascii="Times New Roman" w:hAnsi="Times New Roman" w:cs="Times New Roman"/>
              </w:rPr>
            </w:pPr>
            <w:r w:rsidRPr="00A32496">
              <w:rPr>
                <w:rFonts w:ascii="Times New Roman" w:hAnsi="Times New Roman" w:cs="Times New Roman"/>
              </w:rPr>
              <w:t>ПРИНЯТО</w:t>
            </w:r>
          </w:p>
        </w:tc>
        <w:tc>
          <w:tcPr>
            <w:tcW w:w="5005" w:type="dxa"/>
            <w:gridSpan w:val="2"/>
            <w:hideMark/>
          </w:tcPr>
          <w:p w:rsidR="00A32496" w:rsidRPr="00A32496" w:rsidRDefault="00A32496" w:rsidP="00A32496">
            <w:pPr>
              <w:spacing w:after="0"/>
              <w:ind w:left="120"/>
              <w:jc w:val="right"/>
              <w:rPr>
                <w:rFonts w:ascii="Times New Roman" w:hAnsi="Times New Roman" w:cs="Times New Roman"/>
              </w:rPr>
            </w:pPr>
            <w:r w:rsidRPr="00A32496">
              <w:rPr>
                <w:rFonts w:ascii="Times New Roman" w:hAnsi="Times New Roman" w:cs="Times New Roman"/>
              </w:rPr>
              <w:t xml:space="preserve">                 УТВЕРЖДАЮ</w:t>
            </w:r>
          </w:p>
        </w:tc>
      </w:tr>
      <w:tr w:rsidR="00A32496" w:rsidRPr="00A32496" w:rsidTr="00A32496">
        <w:trPr>
          <w:trHeight w:val="632"/>
        </w:trPr>
        <w:tc>
          <w:tcPr>
            <w:tcW w:w="5168" w:type="dxa"/>
            <w:hideMark/>
          </w:tcPr>
          <w:p w:rsidR="00A32496" w:rsidRPr="00A32496" w:rsidRDefault="00A32496" w:rsidP="00A32496">
            <w:pPr>
              <w:spacing w:after="0"/>
              <w:ind w:left="120"/>
              <w:rPr>
                <w:rFonts w:ascii="Times New Roman" w:hAnsi="Times New Roman" w:cs="Times New Roman"/>
              </w:rPr>
            </w:pPr>
            <w:r w:rsidRPr="00A32496">
              <w:rPr>
                <w:rFonts w:ascii="Times New Roman" w:hAnsi="Times New Roman" w:cs="Times New Roman"/>
              </w:rPr>
              <w:t>На педагогическом совете</w:t>
            </w:r>
          </w:p>
          <w:p w:rsidR="00A32496" w:rsidRPr="00A32496" w:rsidRDefault="00A32496" w:rsidP="00A32496">
            <w:pPr>
              <w:spacing w:after="0"/>
              <w:ind w:left="120"/>
              <w:rPr>
                <w:rFonts w:ascii="Times New Roman" w:hAnsi="Times New Roman" w:cs="Times New Roman"/>
              </w:rPr>
            </w:pPr>
            <w:r w:rsidRPr="00A32496">
              <w:rPr>
                <w:rFonts w:ascii="Times New Roman" w:hAnsi="Times New Roman" w:cs="Times New Roman"/>
              </w:rPr>
              <w:t>МОБУ «СОШ №5» с. Краснореченский</w:t>
            </w:r>
          </w:p>
          <w:p w:rsidR="00A32496" w:rsidRPr="00A32496" w:rsidRDefault="00A32496" w:rsidP="00A32496">
            <w:pPr>
              <w:spacing w:after="0"/>
              <w:ind w:left="120"/>
              <w:rPr>
                <w:rFonts w:ascii="Times New Roman" w:hAnsi="Times New Roman" w:cs="Times New Roman"/>
              </w:rPr>
            </w:pPr>
            <w:r w:rsidRPr="00A32496">
              <w:rPr>
                <w:rFonts w:ascii="Times New Roman" w:hAnsi="Times New Roman" w:cs="Times New Roman"/>
              </w:rPr>
              <w:t>Протокол № 1 «29» августа 2024г.</w:t>
            </w:r>
          </w:p>
        </w:tc>
        <w:tc>
          <w:tcPr>
            <w:tcW w:w="5005" w:type="dxa"/>
            <w:gridSpan w:val="2"/>
            <w:hideMark/>
          </w:tcPr>
          <w:p w:rsidR="00A32496" w:rsidRPr="00A32496" w:rsidRDefault="00A32496" w:rsidP="00A32496">
            <w:pPr>
              <w:spacing w:after="0"/>
              <w:ind w:left="120"/>
              <w:jc w:val="right"/>
              <w:rPr>
                <w:rFonts w:ascii="Times New Roman" w:hAnsi="Times New Roman" w:cs="Times New Roman"/>
              </w:rPr>
            </w:pPr>
            <w:r w:rsidRPr="00A32496">
              <w:rPr>
                <w:rFonts w:ascii="Times New Roman" w:hAnsi="Times New Roman" w:cs="Times New Roman"/>
              </w:rPr>
              <w:t xml:space="preserve">                И.о. директора МОБУ «СОШ №5», </w:t>
            </w:r>
          </w:p>
          <w:p w:rsidR="00A32496" w:rsidRPr="00A32496" w:rsidRDefault="00A32496" w:rsidP="00A32496">
            <w:pPr>
              <w:spacing w:after="0"/>
              <w:ind w:left="120"/>
              <w:jc w:val="right"/>
              <w:rPr>
                <w:rFonts w:ascii="Times New Roman" w:hAnsi="Times New Roman" w:cs="Times New Roman"/>
              </w:rPr>
            </w:pPr>
            <w:r w:rsidRPr="00A32496">
              <w:rPr>
                <w:rFonts w:ascii="Times New Roman" w:hAnsi="Times New Roman" w:cs="Times New Roman"/>
              </w:rPr>
              <w:t xml:space="preserve">                                 с. Краснореченский</w:t>
            </w:r>
          </w:p>
          <w:p w:rsidR="00A32496" w:rsidRPr="00A32496" w:rsidRDefault="00A32496" w:rsidP="00A32496">
            <w:pPr>
              <w:spacing w:after="0"/>
              <w:ind w:left="120"/>
              <w:jc w:val="right"/>
              <w:rPr>
                <w:rFonts w:ascii="Times New Roman" w:hAnsi="Times New Roman" w:cs="Times New Roman"/>
              </w:rPr>
            </w:pPr>
            <w:r w:rsidRPr="00A32496">
              <w:rPr>
                <w:rFonts w:ascii="Times New Roman" w:hAnsi="Times New Roman" w:cs="Times New Roman"/>
              </w:rPr>
              <w:t>_____________С.В. Мирошниченко</w:t>
            </w:r>
          </w:p>
        </w:tc>
      </w:tr>
      <w:tr w:rsidR="00A32496" w:rsidRPr="00A32496" w:rsidTr="00A32496">
        <w:trPr>
          <w:trHeight w:val="1201"/>
        </w:trPr>
        <w:tc>
          <w:tcPr>
            <w:tcW w:w="5168" w:type="dxa"/>
          </w:tcPr>
          <w:p w:rsidR="00A32496" w:rsidRPr="00A32496" w:rsidRDefault="00A32496" w:rsidP="00A32496">
            <w:pPr>
              <w:spacing w:after="0"/>
              <w:ind w:left="120"/>
              <w:jc w:val="right"/>
              <w:rPr>
                <w:rFonts w:ascii="Times New Roman" w:hAnsi="Times New Roman" w:cs="Times New Roman"/>
              </w:rPr>
            </w:pPr>
          </w:p>
        </w:tc>
        <w:tc>
          <w:tcPr>
            <w:tcW w:w="5005" w:type="dxa"/>
            <w:gridSpan w:val="2"/>
            <w:hideMark/>
          </w:tcPr>
          <w:p w:rsidR="00A32496" w:rsidRPr="00A32496" w:rsidRDefault="00A32496" w:rsidP="00A32496">
            <w:pPr>
              <w:spacing w:after="0"/>
              <w:ind w:left="120"/>
              <w:jc w:val="right"/>
              <w:rPr>
                <w:rFonts w:ascii="Times New Roman" w:hAnsi="Times New Roman" w:cs="Times New Roman"/>
              </w:rPr>
            </w:pPr>
            <w:r w:rsidRPr="00A32496">
              <w:rPr>
                <w:rFonts w:ascii="Times New Roman" w:hAnsi="Times New Roman" w:cs="Times New Roman"/>
              </w:rPr>
              <w:t xml:space="preserve">Приказ № 102 – А от 29 августа 2024 г.                               </w:t>
            </w:r>
          </w:p>
          <w:p w:rsidR="00A32496" w:rsidRPr="00A32496" w:rsidRDefault="00A32496" w:rsidP="00A32496">
            <w:pPr>
              <w:spacing w:after="0"/>
              <w:ind w:left="120"/>
              <w:jc w:val="right"/>
              <w:rPr>
                <w:rFonts w:ascii="Times New Roman" w:hAnsi="Times New Roman" w:cs="Times New Roman"/>
              </w:rPr>
            </w:pPr>
            <w:r w:rsidRPr="00A32496">
              <w:rPr>
                <w:rFonts w:ascii="Times New Roman" w:hAnsi="Times New Roman" w:cs="Times New Roman"/>
              </w:rPr>
              <w:t xml:space="preserve">                      .</w:t>
            </w:r>
          </w:p>
        </w:tc>
      </w:tr>
      <w:tr w:rsidR="00A32496" w:rsidRPr="00A32496" w:rsidTr="00A32496">
        <w:trPr>
          <w:gridAfter w:val="1"/>
          <w:wAfter w:w="160" w:type="dxa"/>
          <w:trHeight w:val="422"/>
        </w:trPr>
        <w:tc>
          <w:tcPr>
            <w:tcW w:w="5168" w:type="dxa"/>
          </w:tcPr>
          <w:p w:rsidR="00A32496" w:rsidRPr="00A32496" w:rsidRDefault="00A32496" w:rsidP="00A32496">
            <w:pPr>
              <w:spacing w:after="0"/>
              <w:ind w:left="120"/>
              <w:rPr>
                <w:rFonts w:ascii="Calibri" w:hAnsi="Calibri"/>
              </w:rPr>
            </w:pPr>
          </w:p>
        </w:tc>
        <w:tc>
          <w:tcPr>
            <w:tcW w:w="4845" w:type="dxa"/>
          </w:tcPr>
          <w:p w:rsidR="00A32496" w:rsidRPr="00A32496" w:rsidRDefault="00A32496" w:rsidP="00A32496">
            <w:pPr>
              <w:spacing w:after="0"/>
              <w:ind w:left="120"/>
              <w:rPr>
                <w:rFonts w:ascii="Calibri" w:hAnsi="Calibri"/>
              </w:rPr>
            </w:pPr>
          </w:p>
        </w:tc>
      </w:tr>
    </w:tbl>
    <w:p w:rsidR="00353CD9" w:rsidRPr="00353CD9" w:rsidRDefault="00353CD9" w:rsidP="00353CD9">
      <w:pPr>
        <w:spacing w:after="0"/>
        <w:ind w:left="120"/>
        <w:rPr>
          <w:rFonts w:ascii="Calibri" w:eastAsia="Calibri" w:hAnsi="Calibri" w:cs="Times New Roman"/>
          <w:lang w:eastAsia="en-US"/>
        </w:rPr>
      </w:pPr>
    </w:p>
    <w:p w:rsidR="00353CD9" w:rsidRPr="00353CD9" w:rsidRDefault="00353CD9" w:rsidP="00353CD9">
      <w:pPr>
        <w:spacing w:after="0"/>
        <w:ind w:left="12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ind w:left="120"/>
        <w:rPr>
          <w:rFonts w:ascii="Times New Roman" w:eastAsia="Calibri" w:hAnsi="Times New Roman" w:cs="Times New Roman"/>
          <w:color w:val="000000"/>
          <w:sz w:val="28"/>
          <w:lang w:eastAsia="en-US"/>
        </w:rPr>
      </w:pPr>
    </w:p>
    <w:p w:rsidR="00353CD9" w:rsidRDefault="00353CD9" w:rsidP="00353CD9">
      <w:pPr>
        <w:spacing w:after="0"/>
        <w:ind w:left="120"/>
        <w:rPr>
          <w:rFonts w:ascii="Calibri" w:eastAsia="Calibri" w:hAnsi="Calibri" w:cs="Times New Roman"/>
          <w:lang w:eastAsia="en-US"/>
        </w:rPr>
      </w:pPr>
    </w:p>
    <w:p w:rsidR="00C05164" w:rsidRDefault="00C05164" w:rsidP="00353CD9">
      <w:pPr>
        <w:spacing w:after="0"/>
        <w:ind w:left="120"/>
        <w:rPr>
          <w:rFonts w:ascii="Calibri" w:eastAsia="Calibri" w:hAnsi="Calibri" w:cs="Times New Roman"/>
          <w:lang w:eastAsia="en-US"/>
        </w:rPr>
      </w:pPr>
    </w:p>
    <w:p w:rsidR="00C05164" w:rsidRDefault="00C05164" w:rsidP="00353CD9">
      <w:pPr>
        <w:spacing w:after="0"/>
        <w:ind w:left="120"/>
        <w:rPr>
          <w:rFonts w:ascii="Calibri" w:eastAsia="Calibri" w:hAnsi="Calibri" w:cs="Times New Roman"/>
          <w:lang w:eastAsia="en-US"/>
        </w:rPr>
      </w:pPr>
    </w:p>
    <w:p w:rsidR="00C05164" w:rsidRDefault="00C05164" w:rsidP="00353CD9">
      <w:pPr>
        <w:spacing w:after="0"/>
        <w:ind w:left="120"/>
        <w:rPr>
          <w:rFonts w:ascii="Calibri" w:eastAsia="Calibri" w:hAnsi="Calibri" w:cs="Times New Roman"/>
          <w:lang w:eastAsia="en-US"/>
        </w:rPr>
      </w:pPr>
    </w:p>
    <w:p w:rsidR="00C05164" w:rsidRDefault="00C05164" w:rsidP="00353CD9">
      <w:pPr>
        <w:spacing w:after="0"/>
        <w:ind w:left="120"/>
        <w:rPr>
          <w:rFonts w:ascii="Calibri" w:eastAsia="Calibri" w:hAnsi="Calibri" w:cs="Times New Roman"/>
          <w:lang w:eastAsia="en-US"/>
        </w:rPr>
      </w:pPr>
    </w:p>
    <w:p w:rsidR="00C05164" w:rsidRDefault="00C05164" w:rsidP="00353CD9">
      <w:pPr>
        <w:spacing w:after="0"/>
        <w:ind w:left="120"/>
        <w:rPr>
          <w:rFonts w:ascii="Calibri" w:eastAsia="Calibri" w:hAnsi="Calibri" w:cs="Times New Roman"/>
          <w:lang w:eastAsia="en-US"/>
        </w:rPr>
      </w:pPr>
    </w:p>
    <w:p w:rsidR="00C05164" w:rsidRPr="00353CD9" w:rsidRDefault="00C05164" w:rsidP="00353CD9">
      <w:pPr>
        <w:spacing w:after="0"/>
        <w:ind w:left="120"/>
        <w:rPr>
          <w:rFonts w:ascii="Calibri" w:eastAsia="Calibri" w:hAnsi="Calibri" w:cs="Times New Roman"/>
          <w:lang w:eastAsia="en-US"/>
        </w:rPr>
      </w:pPr>
    </w:p>
    <w:p w:rsidR="00353CD9" w:rsidRPr="00D31F9E" w:rsidRDefault="00353CD9" w:rsidP="00353CD9">
      <w:pPr>
        <w:spacing w:after="0"/>
        <w:ind w:left="120"/>
        <w:jc w:val="center"/>
        <w:rPr>
          <w:rFonts w:ascii="Times New Roman" w:eastAsia="Times New Roman" w:hAnsi="Times New Roman" w:cs="Times New Roman"/>
          <w:b/>
          <w:sz w:val="32"/>
          <w:szCs w:val="24"/>
        </w:rPr>
      </w:pPr>
      <w:r w:rsidRPr="00D31F9E">
        <w:rPr>
          <w:rFonts w:ascii="Times New Roman" w:eastAsia="Times New Roman" w:hAnsi="Times New Roman" w:cs="Times New Roman"/>
          <w:b/>
          <w:sz w:val="32"/>
          <w:szCs w:val="24"/>
        </w:rPr>
        <w:t xml:space="preserve">ОСНОВНАЯ ОБРАЗОВАТЕЛЬНАЯ ПРОГРАММА </w:t>
      </w:r>
    </w:p>
    <w:p w:rsidR="00353CD9" w:rsidRPr="00D31F9E" w:rsidRDefault="00353CD9" w:rsidP="00353CD9">
      <w:pPr>
        <w:spacing w:after="0"/>
        <w:ind w:left="120"/>
        <w:jc w:val="center"/>
        <w:rPr>
          <w:rFonts w:ascii="Times New Roman" w:eastAsia="Times New Roman" w:hAnsi="Times New Roman" w:cs="Times New Roman"/>
          <w:b/>
          <w:sz w:val="32"/>
          <w:szCs w:val="24"/>
        </w:rPr>
      </w:pPr>
      <w:r w:rsidRPr="00D31F9E">
        <w:rPr>
          <w:rFonts w:ascii="Times New Roman" w:eastAsia="Times New Roman" w:hAnsi="Times New Roman" w:cs="Times New Roman"/>
          <w:b/>
          <w:sz w:val="32"/>
          <w:szCs w:val="24"/>
        </w:rPr>
        <w:t>СРЕДНЕГО ОБЩЕГО ОБРАЗОВАНИЯ</w:t>
      </w:r>
    </w:p>
    <w:p w:rsidR="00353CD9" w:rsidRDefault="00353CD9" w:rsidP="00353CD9">
      <w:pPr>
        <w:spacing w:after="0"/>
        <w:ind w:left="120"/>
        <w:jc w:val="center"/>
        <w:rPr>
          <w:rFonts w:ascii="Times New Roman" w:eastAsia="Times New Roman" w:hAnsi="Times New Roman" w:cs="Times New Roman"/>
          <w:b/>
          <w:sz w:val="24"/>
          <w:szCs w:val="24"/>
        </w:rPr>
      </w:pPr>
    </w:p>
    <w:p w:rsidR="00353CD9" w:rsidRDefault="00353CD9" w:rsidP="00353CD9">
      <w:pPr>
        <w:spacing w:after="0"/>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МУНИЦИПАЛЬНОГО ОБЩЕОБРАЗОВАТЕЛЬНОГО </w:t>
      </w:r>
    </w:p>
    <w:p w:rsidR="00353CD9" w:rsidRDefault="00353CD9" w:rsidP="00353CD9">
      <w:pPr>
        <w:spacing w:after="0"/>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БЮДЖЕТНОГО УЧРЕЖДЕНИЯ </w:t>
      </w:r>
    </w:p>
    <w:p w:rsidR="00353CD9" w:rsidRDefault="00353CD9" w:rsidP="00353CD9">
      <w:pPr>
        <w:spacing w:after="0"/>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«СРЕДНЯЯ ОБЩЕОБРАЗОВАТЕЛЬНАЯ </w:t>
      </w:r>
    </w:p>
    <w:p w:rsidR="00353CD9" w:rsidRDefault="00353CD9" w:rsidP="00353CD9">
      <w:pPr>
        <w:spacing w:after="0"/>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ШКОЛА № 5» </w:t>
      </w:r>
    </w:p>
    <w:p w:rsidR="00353CD9" w:rsidRDefault="00353CD9" w:rsidP="00353CD9">
      <w:pPr>
        <w:spacing w:after="0"/>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 Дальнегорска с. Краснореченский</w:t>
      </w:r>
    </w:p>
    <w:p w:rsidR="003671AE" w:rsidRDefault="003671AE" w:rsidP="00353CD9">
      <w:pPr>
        <w:spacing w:after="0"/>
        <w:ind w:left="120"/>
        <w:jc w:val="center"/>
        <w:rPr>
          <w:rFonts w:ascii="Times New Roman" w:eastAsia="Times New Roman" w:hAnsi="Times New Roman" w:cs="Times New Roman"/>
          <w:b/>
          <w:sz w:val="24"/>
          <w:szCs w:val="24"/>
        </w:rPr>
      </w:pPr>
    </w:p>
    <w:p w:rsidR="00353CD9" w:rsidRPr="00353CD9" w:rsidRDefault="00353CD9" w:rsidP="00353CD9">
      <w:pPr>
        <w:spacing w:after="0"/>
        <w:ind w:left="120"/>
        <w:jc w:val="center"/>
        <w:rPr>
          <w:rFonts w:ascii="Times New Roman" w:eastAsia="Calibri" w:hAnsi="Times New Roman" w:cs="Times New Roman"/>
          <w:color w:val="000000"/>
          <w:sz w:val="28"/>
          <w:lang w:eastAsia="en-US"/>
        </w:rPr>
      </w:pPr>
      <w:r>
        <w:rPr>
          <w:rFonts w:ascii="Times New Roman" w:eastAsia="Times New Roman" w:hAnsi="Times New Roman" w:cs="Times New Roman"/>
          <w:b/>
          <w:sz w:val="24"/>
          <w:szCs w:val="24"/>
        </w:rPr>
        <w:t>Срок реализации: 2024-2026 учебный год</w:t>
      </w:r>
    </w:p>
    <w:p w:rsidR="00353CD9" w:rsidRPr="00353CD9" w:rsidRDefault="00353CD9" w:rsidP="00353CD9">
      <w:pPr>
        <w:spacing w:after="0"/>
        <w:ind w:left="120"/>
        <w:jc w:val="center"/>
        <w:rPr>
          <w:rFonts w:ascii="Times New Roman" w:eastAsia="Calibri" w:hAnsi="Times New Roman" w:cs="Times New Roman"/>
          <w:color w:val="000000"/>
          <w:sz w:val="28"/>
          <w:lang w:eastAsia="en-US"/>
        </w:rPr>
      </w:pPr>
    </w:p>
    <w:p w:rsidR="00353CD9" w:rsidRPr="00353CD9" w:rsidRDefault="00353CD9" w:rsidP="00353CD9">
      <w:pPr>
        <w:spacing w:after="0"/>
        <w:ind w:left="120"/>
        <w:jc w:val="center"/>
        <w:rPr>
          <w:rFonts w:ascii="Calibri" w:eastAsia="Calibri" w:hAnsi="Calibri" w:cs="Times New Roman"/>
          <w:lang w:eastAsia="en-US"/>
        </w:rPr>
      </w:pPr>
    </w:p>
    <w:p w:rsidR="00353CD9" w:rsidRPr="00353CD9" w:rsidRDefault="00353CD9" w:rsidP="00353CD9">
      <w:pPr>
        <w:spacing w:after="0"/>
        <w:ind w:left="120"/>
        <w:jc w:val="center"/>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Default="00353CD9" w:rsidP="00353CD9">
      <w:pPr>
        <w:spacing w:after="0"/>
        <w:rPr>
          <w:rFonts w:ascii="Calibri" w:eastAsia="Calibri" w:hAnsi="Calibri" w:cs="Times New Roman"/>
          <w:lang w:eastAsia="en-US"/>
        </w:rPr>
      </w:pPr>
    </w:p>
    <w:p w:rsidR="00353CD9" w:rsidRDefault="00353CD9" w:rsidP="00353CD9">
      <w:pPr>
        <w:spacing w:after="0"/>
        <w:rPr>
          <w:rFonts w:ascii="Calibri" w:eastAsia="Calibri" w:hAnsi="Calibri" w:cs="Times New Roman"/>
          <w:lang w:eastAsia="en-US"/>
        </w:rPr>
      </w:pPr>
    </w:p>
    <w:p w:rsidR="00353CD9" w:rsidRDefault="00353CD9" w:rsidP="00353CD9">
      <w:pPr>
        <w:spacing w:after="0"/>
        <w:rPr>
          <w:rFonts w:ascii="Calibri" w:eastAsia="Calibri" w:hAnsi="Calibri" w:cs="Times New Roman"/>
          <w:lang w:eastAsia="en-US"/>
        </w:rPr>
      </w:pPr>
    </w:p>
    <w:p w:rsidR="00353CD9" w:rsidRPr="00353CD9" w:rsidRDefault="00353CD9" w:rsidP="00353CD9">
      <w:pPr>
        <w:spacing w:after="0"/>
        <w:rPr>
          <w:rFonts w:ascii="Calibri" w:eastAsia="Calibri" w:hAnsi="Calibri" w:cs="Times New Roman"/>
          <w:lang w:eastAsia="en-US"/>
        </w:rPr>
      </w:pPr>
    </w:p>
    <w:p w:rsidR="00353CD9" w:rsidRPr="00353CD9" w:rsidRDefault="00353CD9" w:rsidP="00353CD9">
      <w:pPr>
        <w:spacing w:after="0"/>
        <w:ind w:left="120"/>
        <w:jc w:val="center"/>
        <w:rPr>
          <w:rFonts w:ascii="Times New Roman" w:eastAsia="Calibri" w:hAnsi="Times New Roman" w:cs="Times New Roman"/>
          <w:b/>
          <w:color w:val="000000"/>
          <w:sz w:val="24"/>
          <w:lang w:eastAsia="en-US"/>
        </w:rPr>
      </w:pPr>
      <w:r w:rsidRPr="00353CD9">
        <w:rPr>
          <w:rFonts w:ascii="Times New Roman" w:eastAsia="Calibri" w:hAnsi="Times New Roman" w:cs="Times New Roman"/>
          <w:color w:val="000000"/>
          <w:sz w:val="28"/>
          <w:lang w:eastAsia="en-US"/>
        </w:rPr>
        <w:t>​</w:t>
      </w:r>
      <w:bookmarkStart w:id="0" w:name="8c3056e5-3310-4ab5-8149-431321fcd2e5"/>
      <w:r w:rsidRPr="00353CD9">
        <w:rPr>
          <w:rFonts w:ascii="Times New Roman" w:eastAsia="Calibri" w:hAnsi="Times New Roman" w:cs="Times New Roman"/>
          <w:b/>
          <w:color w:val="000000"/>
          <w:sz w:val="24"/>
          <w:lang w:eastAsia="en-US"/>
        </w:rPr>
        <w:t>с. Краснореченский</w:t>
      </w:r>
      <w:bookmarkEnd w:id="0"/>
      <w:r w:rsidRPr="00353CD9">
        <w:rPr>
          <w:rFonts w:ascii="Times New Roman" w:eastAsia="Calibri" w:hAnsi="Times New Roman" w:cs="Times New Roman"/>
          <w:b/>
          <w:color w:val="000000"/>
          <w:sz w:val="24"/>
          <w:lang w:eastAsia="en-US"/>
        </w:rPr>
        <w:t>‌</w:t>
      </w:r>
      <w:bookmarkStart w:id="1" w:name="0896ba0f-9440-428b-b990-6bdd731fd219"/>
    </w:p>
    <w:p w:rsidR="00353CD9" w:rsidRPr="00353CD9" w:rsidRDefault="00353CD9" w:rsidP="00353CD9">
      <w:pPr>
        <w:spacing w:after="0"/>
        <w:ind w:left="120"/>
        <w:jc w:val="center"/>
        <w:rPr>
          <w:rFonts w:ascii="Calibri" w:eastAsia="Calibri" w:hAnsi="Calibri" w:cs="Times New Roman"/>
          <w:sz w:val="20"/>
          <w:lang w:eastAsia="en-US"/>
        </w:rPr>
      </w:pPr>
      <w:r w:rsidRPr="00353CD9">
        <w:rPr>
          <w:rFonts w:ascii="Times New Roman" w:eastAsia="Calibri" w:hAnsi="Times New Roman" w:cs="Times New Roman"/>
          <w:b/>
          <w:color w:val="000000"/>
          <w:sz w:val="24"/>
          <w:lang w:eastAsia="en-US"/>
        </w:rPr>
        <w:t>2024г.</w:t>
      </w:r>
      <w:bookmarkEnd w:id="1"/>
      <w:r w:rsidRPr="00353CD9">
        <w:rPr>
          <w:rFonts w:ascii="Times New Roman" w:eastAsia="Calibri" w:hAnsi="Times New Roman" w:cs="Times New Roman"/>
          <w:b/>
          <w:color w:val="000000"/>
          <w:sz w:val="24"/>
          <w:lang w:eastAsia="en-US"/>
        </w:rPr>
        <w:t>‌</w:t>
      </w:r>
      <w:r w:rsidRPr="00353CD9">
        <w:rPr>
          <w:rFonts w:ascii="Times New Roman" w:eastAsia="Calibri" w:hAnsi="Times New Roman" w:cs="Times New Roman"/>
          <w:color w:val="000000"/>
          <w:sz w:val="24"/>
          <w:lang w:eastAsia="en-US"/>
        </w:rPr>
        <w:t>​</w:t>
      </w:r>
    </w:p>
    <w:p w:rsidR="00353CD9" w:rsidRDefault="00353CD9" w:rsidP="007D64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72300B" w:rsidRDefault="0072300B" w:rsidP="007D6467">
      <w:pPr>
        <w:spacing w:after="0" w:line="240" w:lineRule="auto"/>
        <w:jc w:val="center"/>
        <w:rPr>
          <w:rFonts w:ascii="Times New Roman" w:hAnsi="Times New Roman" w:cs="Times New Roman"/>
          <w:sz w:val="24"/>
          <w:szCs w:val="24"/>
        </w:rPr>
      </w:pPr>
      <w:r w:rsidRPr="00C70B14">
        <w:rPr>
          <w:rFonts w:ascii="Times New Roman" w:hAnsi="Times New Roman" w:cs="Times New Roman"/>
          <w:sz w:val="24"/>
          <w:szCs w:val="24"/>
        </w:rPr>
        <w:lastRenderedPageBreak/>
        <w:t>ОГЛАВЛЕНИЕ</w:t>
      </w:r>
    </w:p>
    <w:p w:rsidR="00AB36D6" w:rsidRPr="00C70B14" w:rsidRDefault="00AB36D6" w:rsidP="007D6467">
      <w:pPr>
        <w:spacing w:after="0" w:line="240" w:lineRule="auto"/>
        <w:jc w:val="center"/>
        <w:rPr>
          <w:rFonts w:ascii="Times New Roman" w:hAnsi="Times New Roman" w:cs="Times New Roman"/>
          <w:sz w:val="24"/>
          <w:szCs w:val="24"/>
        </w:rPr>
      </w:pPr>
    </w:p>
    <w:tbl>
      <w:tblPr>
        <w:tblStyle w:val="119"/>
        <w:tblW w:w="10337" w:type="dxa"/>
        <w:tblLook w:val="04A0" w:firstRow="1" w:lastRow="0" w:firstColumn="1" w:lastColumn="0" w:noHBand="0" w:noVBand="1"/>
      </w:tblPr>
      <w:tblGrid>
        <w:gridCol w:w="1116"/>
        <w:gridCol w:w="8165"/>
        <w:gridCol w:w="1056"/>
      </w:tblGrid>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lang w:val="en-US"/>
              </w:rPr>
              <w:t>I</w:t>
            </w:r>
            <w:r w:rsidRPr="00AB36D6">
              <w:rPr>
                <w:rFonts w:ascii="Times New Roman" w:hAnsi="Times New Roman" w:cs="Times New Roman"/>
                <w:b/>
                <w:sz w:val="24"/>
                <w:szCs w:val="24"/>
              </w:rPr>
              <w:t>.</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ЦЕЛЕВОЙ РАЗДЕЛ ОСНОВНОЙ ОБРАЗОВАТЕЛЬНОЙ ПРОГРАММЫ СРЕДНЕГО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keepNext/>
              <w:keepLines/>
              <w:tabs>
                <w:tab w:val="left" w:pos="142"/>
              </w:tabs>
              <w:jc w:val="center"/>
              <w:outlineLvl w:val="1"/>
              <w:rPr>
                <w:rFonts w:ascii="Times New Roman" w:hAnsi="Times New Roman" w:cs="Times New Roman"/>
                <w:sz w:val="24"/>
                <w:szCs w:val="24"/>
              </w:rPr>
            </w:pPr>
            <w:r w:rsidRPr="00AB36D6">
              <w:rPr>
                <w:rFonts w:ascii="Times New Roman" w:hAnsi="Times New Roman" w:cs="Times New Roman"/>
                <w:sz w:val="24"/>
                <w:szCs w:val="24"/>
              </w:rPr>
              <w:t>1.1.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Пояснительная записка</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1.1.1.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Цели реализации основной образовательной программы среднего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1.1.2.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Принципы формирования и механизмы реализации основной образователь-ной программы среднего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u w:color="222222"/>
                <w:bdr w:val="nil"/>
                <w:shd w:val="clear" w:color="auto" w:fill="FFFFFF"/>
              </w:rPr>
              <w:t>1.1.3.</w:t>
            </w:r>
          </w:p>
        </w:tc>
        <w:tc>
          <w:tcPr>
            <w:tcW w:w="8165" w:type="dxa"/>
          </w:tcPr>
          <w:p w:rsidR="00AB36D6" w:rsidRPr="00AB36D6" w:rsidRDefault="00AB36D6" w:rsidP="00C91191">
            <w:pPr>
              <w:keepNext/>
              <w:keepLines/>
              <w:tabs>
                <w:tab w:val="left" w:pos="142"/>
              </w:tabs>
              <w:outlineLvl w:val="1"/>
              <w:rPr>
                <w:rFonts w:ascii="Times New Roman" w:eastAsia="Calibri" w:hAnsi="Times New Roman" w:cs="Times New Roman"/>
                <w:sz w:val="24"/>
                <w:szCs w:val="24"/>
                <w:u w:color="222222"/>
                <w:bdr w:val="nil"/>
                <w:shd w:val="clear" w:color="auto" w:fill="FFFFFF"/>
              </w:rPr>
            </w:pPr>
            <w:r w:rsidRPr="00AB36D6">
              <w:rPr>
                <w:rFonts w:ascii="Times New Roman" w:hAnsi="Times New Roman" w:cs="Times New Roman"/>
                <w:sz w:val="24"/>
                <w:szCs w:val="24"/>
                <w:u w:color="222222"/>
                <w:bdr w:val="nil"/>
                <w:shd w:val="clear" w:color="auto" w:fill="FFFFFF"/>
              </w:rPr>
              <w:t>Общая характеристика основной образо</w:t>
            </w:r>
            <w:r w:rsidRPr="00AB36D6">
              <w:rPr>
                <w:rFonts w:ascii="Times New Roman" w:eastAsia="Calibri" w:hAnsi="Times New Roman" w:cs="Times New Roman"/>
                <w:sz w:val="24"/>
                <w:szCs w:val="24"/>
                <w:u w:color="222222"/>
                <w:bdr w:val="nil"/>
                <w:shd w:val="clear" w:color="auto" w:fill="FFFFFF"/>
              </w:rPr>
              <w:t>вательной программы среднего об</w:t>
            </w:r>
            <w:r w:rsidRPr="00AB36D6">
              <w:rPr>
                <w:rFonts w:ascii="Times New Roman" w:hAnsi="Times New Roman" w:cs="Times New Roman"/>
                <w:sz w:val="24"/>
                <w:szCs w:val="24"/>
                <w:u w:color="222222"/>
                <w:bdr w:val="nil"/>
                <w:shd w:val="clear" w:color="auto" w:fill="FFFFFF"/>
              </w:rPr>
              <w:t>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bCs/>
                <w:sz w:val="24"/>
                <w:szCs w:val="24"/>
              </w:rPr>
              <w:t xml:space="preserve">1.1.4   </w:t>
            </w:r>
          </w:p>
        </w:tc>
        <w:tc>
          <w:tcPr>
            <w:tcW w:w="8165" w:type="dxa"/>
          </w:tcPr>
          <w:p w:rsidR="00AB36D6" w:rsidRPr="00AB36D6" w:rsidRDefault="00AB36D6" w:rsidP="00C91191">
            <w:pPr>
              <w:keepNext/>
              <w:outlineLvl w:val="2"/>
              <w:rPr>
                <w:rFonts w:ascii="Times New Roman" w:hAnsi="Times New Roman" w:cs="Times New Roman"/>
                <w:bCs/>
                <w:sz w:val="24"/>
                <w:szCs w:val="24"/>
              </w:rPr>
            </w:pPr>
            <w:r w:rsidRPr="00AB36D6">
              <w:rPr>
                <w:rFonts w:ascii="Times New Roman" w:hAnsi="Times New Roman" w:cs="Times New Roman"/>
                <w:bCs/>
                <w:sz w:val="24"/>
                <w:szCs w:val="24"/>
              </w:rPr>
              <w:t>Планируемые результаты освоения обучающимися программы среднего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1.1.5</w:t>
            </w:r>
          </w:p>
        </w:tc>
        <w:tc>
          <w:tcPr>
            <w:tcW w:w="8165" w:type="dxa"/>
          </w:tcPr>
          <w:p w:rsidR="00AB36D6" w:rsidRPr="00AB36D6" w:rsidRDefault="00AB36D6" w:rsidP="00C91191">
            <w:pPr>
              <w:keepNext/>
              <w:outlineLvl w:val="2"/>
              <w:rPr>
                <w:rFonts w:ascii="Times New Roman" w:hAnsi="Times New Roman" w:cs="Times New Roman"/>
                <w:bCs/>
                <w:sz w:val="24"/>
                <w:szCs w:val="24"/>
              </w:rPr>
            </w:pPr>
            <w:r w:rsidRPr="00AB36D6">
              <w:rPr>
                <w:rFonts w:ascii="Times New Roman" w:hAnsi="Times New Roman" w:cs="Times New Roman"/>
                <w:bCs/>
                <w:sz w:val="24"/>
                <w:szCs w:val="24"/>
              </w:rPr>
              <w:t xml:space="preserve">Система оценки достижения планируемых результатов освоения </w:t>
            </w:r>
          </w:p>
          <w:p w:rsidR="00AB36D6" w:rsidRPr="00AB36D6" w:rsidRDefault="00AB36D6" w:rsidP="00C91191">
            <w:pPr>
              <w:keepNext/>
              <w:outlineLvl w:val="2"/>
              <w:rPr>
                <w:rFonts w:ascii="Times New Roman" w:hAnsi="Times New Roman" w:cs="Times New Roman"/>
                <w:bCs/>
                <w:sz w:val="24"/>
                <w:szCs w:val="24"/>
              </w:rPr>
            </w:pPr>
            <w:r w:rsidRPr="00AB36D6">
              <w:rPr>
                <w:rFonts w:ascii="Times New Roman" w:hAnsi="Times New Roman" w:cs="Times New Roman"/>
                <w:bCs/>
                <w:sz w:val="24"/>
                <w:szCs w:val="24"/>
              </w:rPr>
              <w:t>ООП СОО.</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b/>
                <w:color w:val="000000"/>
                <w:sz w:val="24"/>
                <w:szCs w:val="24"/>
              </w:rPr>
              <w:t>II.</w:t>
            </w:r>
          </w:p>
        </w:tc>
        <w:tc>
          <w:tcPr>
            <w:tcW w:w="8165" w:type="dxa"/>
          </w:tcPr>
          <w:p w:rsidR="00AB36D6" w:rsidRPr="00AB36D6" w:rsidRDefault="00AB36D6" w:rsidP="00C91191">
            <w:pPr>
              <w:autoSpaceDE w:val="0"/>
              <w:autoSpaceDN w:val="0"/>
              <w:adjustRightInd w:val="0"/>
              <w:rPr>
                <w:rFonts w:ascii="Times New Roman" w:hAnsi="Times New Roman" w:cs="Times New Roman"/>
                <w:b/>
                <w:color w:val="000000"/>
                <w:sz w:val="24"/>
                <w:szCs w:val="24"/>
              </w:rPr>
            </w:pPr>
            <w:r w:rsidRPr="00AB36D6">
              <w:rPr>
                <w:rFonts w:ascii="Times New Roman" w:hAnsi="Times New Roman" w:cs="Times New Roman"/>
                <w:b/>
                <w:color w:val="000000"/>
                <w:sz w:val="24"/>
                <w:szCs w:val="24"/>
              </w:rPr>
              <w:t>СОДЕРЖАТЕЛЬНЫЙ РАЗДЕЛ ОСНОВНОЙ ОБРАЗОВАТЕЛЬНОЙ ПРОГРАММЫ СРЕДНЕГО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Рабочие программы учебных предметов</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color w:val="000000"/>
                <w:sz w:val="24"/>
                <w:szCs w:val="24"/>
              </w:rPr>
              <w:t>2.1.1.</w:t>
            </w:r>
          </w:p>
        </w:tc>
        <w:tc>
          <w:tcPr>
            <w:tcW w:w="8165" w:type="dxa"/>
          </w:tcPr>
          <w:p w:rsidR="00AB36D6" w:rsidRPr="00AB36D6" w:rsidRDefault="00AB36D6" w:rsidP="00C91191">
            <w:pPr>
              <w:autoSpaceDE w:val="0"/>
              <w:autoSpaceDN w:val="0"/>
              <w:adjustRightInd w:val="0"/>
              <w:rPr>
                <w:rFonts w:ascii="Times New Roman" w:hAnsi="Times New Roman" w:cs="Times New Roman"/>
                <w:b/>
                <w:color w:val="000000"/>
                <w:sz w:val="24"/>
                <w:szCs w:val="24"/>
              </w:rPr>
            </w:pPr>
            <w:r w:rsidRPr="00AB36D6">
              <w:rPr>
                <w:rFonts w:ascii="Times New Roman" w:hAnsi="Times New Roman" w:cs="Times New Roman"/>
                <w:b/>
                <w:color w:val="000000"/>
                <w:sz w:val="24"/>
                <w:szCs w:val="24"/>
              </w:rPr>
              <w:t>Предметная область «Русский язык и литература»</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2.1.1.1.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"Русский язык"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2.1.1.2.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 xml:space="preserve">Рабочая программа по учебному предмету «Литература» (углублённый уровень).  </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2.1.1.3.</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 xml:space="preserve">Рабочая программа по учебному предмету «Литература» (базовый уровень).  </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rPr>
              <w:t>2.1.2.</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Предметная область «Иностранные языки»</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2.1.2.1.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«Иностранный (английский) язык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rPr>
              <w:t>2.1.3.</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Предметная область «Математика и информатика»</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2.1.3.1.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«Математика»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2.1.3.1.1.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учебного курса «Алгебра и начала математического анализа».</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2.1.3.1.2.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учебного курса «Геометрия».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2.1.3.1.3.</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учебного курса «Вероятность и статистика».</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2.1.3.2.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«Информатика»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2.1.3.3.</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«Информатика» (углубленный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rPr>
              <w:t>2.1.4.</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Предметная область «Естественно-научные предметы»</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2.1.4.1.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«Физика»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2.1.4.2.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«Химия»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2.1.4.3.</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«Биология»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rPr>
              <w:t>2.1.5.</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Предметная область «Общественно-научные предметы»</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2.1.5.1.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«История»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2.1.5.2.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«Обществознание» (углублён-ный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2.1.5.3.</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«География» (базовый уровень).</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rPr>
              <w:t>2.1.6.</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Предметная область «Основы безопасности и защиты Родины»</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2.1.6.1.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«Основы безопасности и защиты Родины»</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rPr>
              <w:t>2.1.7.</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Предметная область «Физическая культура»</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2.1.7.1.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Рабочая программа по учебному предмету «Физическая культура».</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b/>
                <w:sz w:val="24"/>
                <w:szCs w:val="24"/>
              </w:rPr>
            </w:pPr>
            <w:r w:rsidRPr="00AB36D6">
              <w:rPr>
                <w:rFonts w:ascii="Times New Roman" w:hAnsi="Times New Roman" w:cs="Times New Roman"/>
                <w:b/>
                <w:sz w:val="24"/>
                <w:szCs w:val="24"/>
              </w:rPr>
              <w:t>III.</w:t>
            </w:r>
          </w:p>
        </w:tc>
        <w:tc>
          <w:tcPr>
            <w:tcW w:w="8165" w:type="dxa"/>
          </w:tcPr>
          <w:p w:rsidR="00AB36D6" w:rsidRPr="00AB36D6" w:rsidRDefault="00AB36D6" w:rsidP="00C91191">
            <w:pPr>
              <w:rPr>
                <w:rFonts w:ascii="Times New Roman" w:hAnsi="Times New Roman" w:cs="Times New Roman"/>
                <w:b/>
                <w:sz w:val="24"/>
                <w:szCs w:val="24"/>
              </w:rPr>
            </w:pPr>
            <w:r w:rsidRPr="00AB36D6">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3.1.</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Учебный план среднего общего образования при пятидневной учебной не</w:t>
            </w:r>
            <w:r w:rsidRPr="00AB36D6">
              <w:rPr>
                <w:rFonts w:ascii="Times New Roman" w:hAnsi="Times New Roman" w:cs="Times New Roman"/>
                <w:sz w:val="24"/>
                <w:szCs w:val="24"/>
              </w:rPr>
              <w:lastRenderedPageBreak/>
              <w:t>деле</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Календарный учебный график</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3.3.</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План внеурочной деятельности.</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3.4.</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Календарный план воспитательной работы.</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3.5.</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Характеристика условий реализации программы среднего общего образования в  соответствии с  требованиями ФГОС СОО</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3.5.1.</w:t>
            </w:r>
          </w:p>
        </w:tc>
        <w:tc>
          <w:tcPr>
            <w:tcW w:w="8165" w:type="dxa"/>
          </w:tcPr>
          <w:p w:rsidR="00AB36D6" w:rsidRPr="00AB36D6" w:rsidRDefault="00AB36D6" w:rsidP="009A43FC">
            <w:pPr>
              <w:rPr>
                <w:rFonts w:ascii="Times New Roman" w:hAnsi="Times New Roman" w:cs="Times New Roman"/>
                <w:sz w:val="24"/>
                <w:szCs w:val="24"/>
              </w:rPr>
            </w:pPr>
            <w:r w:rsidRPr="00AB36D6">
              <w:rPr>
                <w:rFonts w:ascii="Times New Roman" w:hAnsi="Times New Roman" w:cs="Times New Roman"/>
                <w:sz w:val="24"/>
                <w:szCs w:val="24"/>
              </w:rPr>
              <w:t xml:space="preserve">Описание кадровых условий реализации основной образовательной программы </w:t>
            </w:r>
            <w:r w:rsidR="009A43FC">
              <w:rPr>
                <w:rFonts w:ascii="Times New Roman" w:hAnsi="Times New Roman" w:cs="Times New Roman"/>
                <w:sz w:val="24"/>
                <w:szCs w:val="24"/>
              </w:rPr>
              <w:t>среднего</w:t>
            </w:r>
            <w:r w:rsidRPr="00AB36D6">
              <w:rPr>
                <w:rFonts w:ascii="Times New Roman" w:hAnsi="Times New Roman" w:cs="Times New Roman"/>
                <w:sz w:val="24"/>
                <w:szCs w:val="24"/>
              </w:rPr>
              <w:t xml:space="preserve">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3.5.2.</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Описание психолого-педагогических условий реализации основной образовательной программы среднего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r w:rsidR="00AB36D6" w:rsidRPr="00AB36D6" w:rsidTr="00C91191">
        <w:tc>
          <w:tcPr>
            <w:tcW w:w="1116" w:type="dxa"/>
          </w:tcPr>
          <w:p w:rsidR="00AB36D6" w:rsidRPr="00AB36D6" w:rsidRDefault="00AB36D6" w:rsidP="00C91191">
            <w:pPr>
              <w:jc w:val="center"/>
              <w:rPr>
                <w:rFonts w:ascii="Times New Roman" w:hAnsi="Times New Roman" w:cs="Times New Roman"/>
                <w:sz w:val="24"/>
                <w:szCs w:val="24"/>
              </w:rPr>
            </w:pPr>
            <w:r w:rsidRPr="00AB36D6">
              <w:rPr>
                <w:rFonts w:ascii="Times New Roman" w:hAnsi="Times New Roman" w:cs="Times New Roman"/>
                <w:sz w:val="24"/>
                <w:szCs w:val="24"/>
              </w:rPr>
              <w:t>3.5.3.</w:t>
            </w:r>
          </w:p>
        </w:tc>
        <w:tc>
          <w:tcPr>
            <w:tcW w:w="8165" w:type="dxa"/>
          </w:tcPr>
          <w:p w:rsidR="00AB36D6" w:rsidRPr="00AB36D6" w:rsidRDefault="00AB36D6" w:rsidP="00C91191">
            <w:pPr>
              <w:rPr>
                <w:rFonts w:ascii="Times New Roman" w:hAnsi="Times New Roman" w:cs="Times New Roman"/>
                <w:sz w:val="24"/>
                <w:szCs w:val="24"/>
              </w:rPr>
            </w:pPr>
            <w:r w:rsidRPr="00AB36D6">
              <w:rPr>
                <w:rFonts w:ascii="Times New Roman" w:hAnsi="Times New Roman" w:cs="Times New Roman"/>
                <w:sz w:val="24"/>
                <w:szCs w:val="24"/>
              </w:rPr>
              <w:t>Финансово-экономические условия реализации</w:t>
            </w:r>
            <w:r w:rsidR="009A43FC">
              <w:rPr>
                <w:rFonts w:ascii="Times New Roman" w:hAnsi="Times New Roman" w:cs="Times New Roman"/>
                <w:sz w:val="24"/>
                <w:szCs w:val="24"/>
              </w:rPr>
              <w:t xml:space="preserve"> образовательной программы сред</w:t>
            </w:r>
            <w:r w:rsidRPr="00AB36D6">
              <w:rPr>
                <w:rFonts w:ascii="Times New Roman" w:hAnsi="Times New Roman" w:cs="Times New Roman"/>
                <w:sz w:val="24"/>
                <w:szCs w:val="24"/>
              </w:rPr>
              <w:t>него общего образования</w:t>
            </w:r>
          </w:p>
        </w:tc>
        <w:tc>
          <w:tcPr>
            <w:tcW w:w="1056" w:type="dxa"/>
          </w:tcPr>
          <w:p w:rsidR="00AB36D6" w:rsidRPr="00AB36D6" w:rsidRDefault="00AB36D6" w:rsidP="00C91191">
            <w:pPr>
              <w:jc w:val="center"/>
              <w:rPr>
                <w:rFonts w:ascii="Times New Roman" w:hAnsi="Times New Roman" w:cs="Times New Roman"/>
                <w:sz w:val="24"/>
                <w:szCs w:val="24"/>
              </w:rPr>
            </w:pPr>
          </w:p>
        </w:tc>
      </w:tr>
    </w:tbl>
    <w:p w:rsidR="00FE5B9D" w:rsidRDefault="00FE5B9D" w:rsidP="00FD142A">
      <w:pPr>
        <w:spacing w:after="0" w:line="240" w:lineRule="auto"/>
        <w:jc w:val="center"/>
        <w:rPr>
          <w:rFonts w:ascii="Times New Roman" w:hAnsi="Times New Roman" w:cs="Times New Roman"/>
          <w:b/>
          <w:bCs/>
          <w:sz w:val="24"/>
          <w:szCs w:val="24"/>
        </w:rPr>
      </w:pPr>
    </w:p>
    <w:p w:rsidR="00AB36D6" w:rsidRDefault="006F2710" w:rsidP="00917BE2">
      <w:pPr>
        <w:spacing w:after="0" w:line="240" w:lineRule="auto"/>
        <w:jc w:val="both"/>
        <w:rPr>
          <w:rFonts w:ascii="Times New Roman" w:eastAsia="Times New Roman" w:hAnsi="Times New Roman" w:cs="Times New Roman"/>
          <w:b/>
          <w:sz w:val="24"/>
          <w:szCs w:val="24"/>
          <w:highlight w:val="green"/>
        </w:rPr>
      </w:pPr>
      <w:bookmarkStart w:id="2" w:name="_Toc453968142"/>
      <w:r>
        <w:rPr>
          <w:rFonts w:ascii="Times New Roman" w:eastAsia="Times New Roman" w:hAnsi="Times New Roman" w:cs="Times New Roman"/>
          <w:b/>
          <w:sz w:val="24"/>
          <w:szCs w:val="24"/>
          <w:highlight w:val="green"/>
        </w:rPr>
        <w:br w:type="page"/>
      </w:r>
    </w:p>
    <w:p w:rsidR="006F2710" w:rsidRDefault="006F2710" w:rsidP="00917BE2">
      <w:pPr>
        <w:spacing w:after="0" w:line="240" w:lineRule="auto"/>
        <w:jc w:val="both"/>
        <w:rPr>
          <w:rFonts w:ascii="Times New Roman" w:eastAsia="Times New Roman" w:hAnsi="Times New Roman" w:cs="Times New Roman"/>
          <w:b/>
          <w:sz w:val="24"/>
          <w:szCs w:val="24"/>
          <w:highlight w:val="green"/>
        </w:rPr>
      </w:pPr>
    </w:p>
    <w:p w:rsidR="00917BE2" w:rsidRDefault="00917BE2" w:rsidP="00917BE2">
      <w:pPr>
        <w:spacing w:after="0" w:line="240" w:lineRule="auto"/>
        <w:jc w:val="both"/>
        <w:rPr>
          <w:rFonts w:ascii="Times New Roman" w:eastAsia="Times New Roman" w:hAnsi="Times New Roman" w:cs="Times New Roman"/>
          <w:b/>
          <w:sz w:val="24"/>
          <w:szCs w:val="24"/>
          <w:highlight w:val="green"/>
        </w:rPr>
      </w:pPr>
    </w:p>
    <w:p w:rsidR="00917BE2" w:rsidRPr="00917BE2" w:rsidRDefault="00917BE2" w:rsidP="004E47E3">
      <w:pPr>
        <w:spacing w:after="0" w:line="240" w:lineRule="auto"/>
        <w:jc w:val="both"/>
        <w:rPr>
          <w:rFonts w:ascii="Times New Roman" w:eastAsia="Times New Roman" w:hAnsi="Times New Roman" w:cs="Times New Roman"/>
          <w:sz w:val="24"/>
          <w:szCs w:val="24"/>
        </w:rPr>
      </w:pPr>
    </w:p>
    <w:p w:rsidR="0072300B" w:rsidRPr="00C70B14" w:rsidRDefault="004E47E3" w:rsidP="003D2BD2">
      <w:pPr>
        <w:pStyle w:val="1a"/>
        <w:spacing w:line="240" w:lineRule="auto"/>
        <w:jc w:val="both"/>
        <w:rPr>
          <w:sz w:val="24"/>
          <w:szCs w:val="24"/>
        </w:rPr>
      </w:pPr>
      <w:r>
        <w:rPr>
          <w:sz w:val="24"/>
          <w:szCs w:val="24"/>
          <w:lang w:val="en-US"/>
        </w:rPr>
        <w:t>I</w:t>
      </w:r>
      <w:r>
        <w:rPr>
          <w:sz w:val="24"/>
          <w:szCs w:val="24"/>
        </w:rPr>
        <w:t xml:space="preserve">. </w:t>
      </w:r>
      <w:r w:rsidR="0072300B" w:rsidRPr="00C70B14">
        <w:rPr>
          <w:sz w:val="24"/>
          <w:szCs w:val="24"/>
        </w:rPr>
        <w:t>Целевой раздел основной образовательной программы среднего общего образования</w:t>
      </w:r>
      <w:bookmarkStart w:id="3" w:name="_Toc435412670"/>
      <w:bookmarkStart w:id="4" w:name="_Toc453968143"/>
      <w:bookmarkEnd w:id="2"/>
    </w:p>
    <w:p w:rsidR="0072300B" w:rsidRDefault="006D4148" w:rsidP="007D6467">
      <w:pPr>
        <w:pStyle w:val="2a"/>
        <w:spacing w:line="240" w:lineRule="auto"/>
        <w:ind w:firstLine="0"/>
        <w:rPr>
          <w:sz w:val="24"/>
          <w:szCs w:val="24"/>
        </w:rPr>
      </w:pPr>
      <w:r>
        <w:rPr>
          <w:sz w:val="24"/>
          <w:szCs w:val="24"/>
        </w:rPr>
        <w:t>1</w:t>
      </w:r>
      <w:r w:rsidR="0072300B" w:rsidRPr="00C70B14">
        <w:rPr>
          <w:sz w:val="24"/>
          <w:szCs w:val="24"/>
        </w:rPr>
        <w:t>.1. Пояснительная записка</w:t>
      </w:r>
      <w:bookmarkEnd w:id="3"/>
      <w:bookmarkEnd w:id="4"/>
      <w:r w:rsidR="0072300B" w:rsidRPr="00C70B14">
        <w:rPr>
          <w:sz w:val="24"/>
          <w:szCs w:val="24"/>
        </w:rPr>
        <w:t xml:space="preserve"> </w:t>
      </w:r>
    </w:p>
    <w:p w:rsidR="00AC794E" w:rsidRPr="00AC794E" w:rsidRDefault="004F5D0A" w:rsidP="00AC794E">
      <w:pPr>
        <w:spacing w:after="0" w:line="240" w:lineRule="auto"/>
        <w:ind w:firstLine="709"/>
        <w:jc w:val="both"/>
        <w:rPr>
          <w:rFonts w:ascii="Times New Roman" w:eastAsia="Times New Roman" w:hAnsi="Times New Roman" w:cs="Times New Roman"/>
          <w:sz w:val="24"/>
          <w:szCs w:val="24"/>
        </w:rPr>
      </w:pPr>
      <w:r w:rsidRPr="00A00989">
        <w:rPr>
          <w:rFonts w:ascii="Times New Roman" w:eastAsia="Times New Roman" w:hAnsi="Times New Roman" w:cs="Times New Roman"/>
          <w:sz w:val="24"/>
          <w:szCs w:val="24"/>
        </w:rPr>
        <w:t xml:space="preserve">Основная образовательная программа среднего общего образования </w:t>
      </w:r>
      <w:r w:rsidRPr="004F5D0A">
        <w:rPr>
          <w:rFonts w:ascii="Times New Roman" w:eastAsia="Times New Roman" w:hAnsi="Times New Roman" w:cs="Times New Roman"/>
          <w:sz w:val="24"/>
          <w:szCs w:val="24"/>
        </w:rPr>
        <w:t>муниципального общеобразовательного бюджетного учреждения «Средней общеобразовательной школы № 5» г. Дальнегорска с</w:t>
      </w:r>
      <w:r w:rsidR="00A00989">
        <w:rPr>
          <w:rFonts w:ascii="Times New Roman" w:eastAsia="Times New Roman" w:hAnsi="Times New Roman" w:cs="Times New Roman"/>
          <w:sz w:val="24"/>
          <w:szCs w:val="24"/>
        </w:rPr>
        <w:t>. Краснореченский (далее - ООП С</w:t>
      </w:r>
      <w:r w:rsidRPr="004F5D0A">
        <w:rPr>
          <w:rFonts w:ascii="Times New Roman" w:eastAsia="Times New Roman" w:hAnsi="Times New Roman" w:cs="Times New Roman"/>
          <w:sz w:val="24"/>
          <w:szCs w:val="24"/>
        </w:rPr>
        <w:t>ОО МОБУ «СОШ № 5» с. Краснореченский)</w:t>
      </w:r>
      <w:r>
        <w:rPr>
          <w:rFonts w:ascii="Times New Roman" w:eastAsia="Times New Roman" w:hAnsi="Times New Roman" w:cs="Times New Roman"/>
          <w:sz w:val="24"/>
          <w:szCs w:val="24"/>
        </w:rPr>
        <w:t xml:space="preserve"> </w:t>
      </w:r>
      <w:r w:rsidR="00AC794E" w:rsidRPr="00AC794E">
        <w:rPr>
          <w:rFonts w:ascii="Times New Roman" w:eastAsia="Times New Roman" w:hAnsi="Times New Roman" w:cs="Times New Roman"/>
          <w:sz w:val="24"/>
          <w:szCs w:val="24"/>
        </w:rPr>
        <w:t>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w:t>
      </w:r>
      <w:r w:rsidR="00AC794E">
        <w:rPr>
          <w:rFonts w:ascii="Times New Roman" w:eastAsia="Times New Roman" w:hAnsi="Times New Roman" w:cs="Times New Roman"/>
          <w:sz w:val="24"/>
          <w:szCs w:val="24"/>
        </w:rPr>
        <w:t>разовательных отношений</w:t>
      </w:r>
      <w:r w:rsidR="00AC794E" w:rsidRPr="00AC794E">
        <w:rPr>
          <w:rFonts w:ascii="Times New Roman" w:eastAsia="Times New Roman" w:hAnsi="Times New Roman" w:cs="Times New Roman"/>
          <w:sz w:val="24"/>
          <w:szCs w:val="24"/>
        </w:rPr>
        <w:t>.</w:t>
      </w:r>
      <w:r w:rsidR="00AC794E" w:rsidRPr="00AC794E">
        <w:rPr>
          <w:rFonts w:ascii="Times New Roman" w:eastAsia="SchoolBookSanPin" w:hAnsi="Times New Roman" w:cs="Times New Roman"/>
          <w:lang w:eastAsia="en-US"/>
        </w:rPr>
        <w:t xml:space="preserve"> </w:t>
      </w:r>
      <w:r w:rsidR="00AC794E" w:rsidRPr="00AC794E">
        <w:rPr>
          <w:rFonts w:ascii="Times New Roman" w:eastAsia="Times New Roman" w:hAnsi="Times New Roman" w:cs="Times New Roman"/>
        </w:rPr>
        <w:t>ООП СОО МОБУ «СОШ №</w:t>
      </w:r>
      <w:r w:rsidR="00AF01B0">
        <w:rPr>
          <w:rFonts w:ascii="Times New Roman" w:eastAsia="Times New Roman" w:hAnsi="Times New Roman" w:cs="Times New Roman"/>
        </w:rPr>
        <w:t xml:space="preserve"> </w:t>
      </w:r>
      <w:r w:rsidR="00AC794E" w:rsidRPr="00AC794E">
        <w:rPr>
          <w:rFonts w:ascii="Times New Roman" w:eastAsia="Times New Roman" w:hAnsi="Times New Roman" w:cs="Times New Roman"/>
        </w:rPr>
        <w:t xml:space="preserve">5»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муниципалитета и региона, материальных и кадровых возможностей школы. </w:t>
      </w:r>
    </w:p>
    <w:p w:rsidR="00AF01B0" w:rsidRDefault="00AC794E" w:rsidP="00AF01B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F01B0">
        <w:rPr>
          <w:rFonts w:ascii="Times New Roman" w:eastAsia="Times New Roman" w:hAnsi="Times New Roman" w:cs="Times New Roman"/>
          <w:bCs/>
          <w:color w:val="000000"/>
          <w:sz w:val="24"/>
          <w:szCs w:val="24"/>
        </w:rPr>
        <w:t xml:space="preserve">Программа </w:t>
      </w:r>
      <w:r w:rsidRPr="00AC794E">
        <w:rPr>
          <w:rFonts w:ascii="Times New Roman" w:eastAsia="Times New Roman" w:hAnsi="Times New Roman" w:cs="Times New Roman"/>
          <w:color w:val="000000"/>
          <w:sz w:val="24"/>
          <w:szCs w:val="24"/>
        </w:rPr>
        <w:t>направлена на воспитание и социализацию обучающихся, их самоидентификацию посредством личностно и общественно значимой деятельности, социального и гражданского становления, в том числе через реализацию образовательных прог</w:t>
      </w:r>
      <w:r w:rsidR="00AF01B0">
        <w:rPr>
          <w:rFonts w:ascii="Times New Roman" w:eastAsia="Times New Roman" w:hAnsi="Times New Roman" w:cs="Times New Roman"/>
          <w:color w:val="000000"/>
          <w:sz w:val="24"/>
          <w:szCs w:val="24"/>
        </w:rPr>
        <w:t>рамм, входящих в ООП СОО школы.</w:t>
      </w:r>
    </w:p>
    <w:p w:rsidR="00AC794E" w:rsidRPr="00AF01B0" w:rsidRDefault="00AF01B0" w:rsidP="00AF01B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Pr="00AF01B0">
        <w:rPr>
          <w:rFonts w:ascii="Times New Roman" w:eastAsia="Times New Roman" w:hAnsi="Times New Roman" w:cs="Times New Roman"/>
          <w:bCs/>
          <w:color w:val="000000"/>
          <w:sz w:val="24"/>
          <w:szCs w:val="24"/>
        </w:rPr>
        <w:t xml:space="preserve">В основу образовательной программы положены ФГОС СОО и ФОП СОО, программы воспитания, внеурочной деятельности, дополнительного образования обучающихся.           </w:t>
      </w:r>
      <w:r w:rsidR="00E42AC3" w:rsidRPr="00AF01B0">
        <w:rPr>
          <w:rFonts w:ascii="Times New Roman" w:eastAsia="Times New Roman" w:hAnsi="Times New Roman" w:cs="Times New Roman"/>
          <w:bCs/>
          <w:color w:val="000000"/>
          <w:sz w:val="24"/>
          <w:szCs w:val="24"/>
        </w:rPr>
        <w:t xml:space="preserve">                                                                                                                                                                                                                                                                                                                                                                                                                                                                                                                                                                                                                                                                                                                                                                                                                                                                                                                                                                                                                                                                                                                                                                                                                                                                                                                                                                                                                                                                                                                                                                                                                                                                                                                                                                                                                                                                                                                                                                                                                                                                                                                                                                                                                                                                                                                                                                                                                                                                                                                                                                                                                                                                                                                                                                                                                                                                                                                                                                                                                                                   </w:t>
      </w:r>
      <w:r w:rsidRPr="00AF01B0">
        <w:rPr>
          <w:rFonts w:ascii="Times New Roman" w:eastAsia="Times New Roman" w:hAnsi="Times New Roman" w:cs="Times New Roman"/>
          <w:bCs/>
          <w:color w:val="000000"/>
          <w:sz w:val="24"/>
          <w:szCs w:val="24"/>
        </w:rPr>
        <w:t xml:space="preserve">                                 </w:t>
      </w:r>
    </w:p>
    <w:p w:rsidR="00AC794E" w:rsidRPr="00AC794E" w:rsidRDefault="00AC794E" w:rsidP="00AC794E">
      <w:pPr>
        <w:suppressAutoHyphens/>
        <w:spacing w:after="0" w:line="240" w:lineRule="auto"/>
        <w:ind w:firstLine="709"/>
        <w:jc w:val="both"/>
        <w:rPr>
          <w:rFonts w:ascii="Times New Roman" w:eastAsia="Calibri" w:hAnsi="Times New Roman" w:cs="Times New Roman"/>
          <w:sz w:val="24"/>
          <w:szCs w:val="24"/>
          <w:u w:color="000000"/>
          <w:bdr w:val="nil"/>
        </w:rPr>
      </w:pPr>
      <w:r w:rsidRPr="00AC794E">
        <w:rPr>
          <w:rFonts w:ascii="Times New Roman" w:eastAsia="Calibri" w:hAnsi="Times New Roman" w:cs="Times New Roman"/>
          <w:sz w:val="24"/>
          <w:szCs w:val="24"/>
          <w:u w:color="000000"/>
          <w:bdr w:val="nil"/>
        </w:rPr>
        <w:t>Образовательная программа среднего общего образования МОБУ «СОШ №</w:t>
      </w:r>
      <w:r w:rsidR="00AF01B0">
        <w:rPr>
          <w:rFonts w:ascii="Times New Roman" w:eastAsia="Calibri" w:hAnsi="Times New Roman" w:cs="Times New Roman"/>
          <w:sz w:val="24"/>
          <w:szCs w:val="24"/>
          <w:u w:color="000000"/>
          <w:bdr w:val="nil"/>
        </w:rPr>
        <w:t xml:space="preserve"> </w:t>
      </w:r>
      <w:r w:rsidRPr="00AC794E">
        <w:rPr>
          <w:rFonts w:ascii="Times New Roman" w:eastAsia="Calibri" w:hAnsi="Times New Roman" w:cs="Times New Roman"/>
          <w:sz w:val="24"/>
          <w:szCs w:val="24"/>
          <w:u w:color="000000"/>
          <w:bdr w:val="nil"/>
        </w:rPr>
        <w:t>5»</w:t>
      </w:r>
      <w:r w:rsidRPr="00AC794E">
        <w:rPr>
          <w:rFonts w:ascii="Times New Roman" w:eastAsia="Calibri" w:hAnsi="Times New Roman" w:cs="Times New Roman"/>
          <w:b/>
          <w:sz w:val="24"/>
          <w:szCs w:val="24"/>
          <w:u w:color="000000"/>
          <w:bdr w:val="nil"/>
        </w:rPr>
        <w:t xml:space="preserve"> </w:t>
      </w:r>
      <w:r w:rsidRPr="00AC794E">
        <w:rPr>
          <w:rFonts w:ascii="Times New Roman" w:eastAsia="Calibri" w:hAnsi="Times New Roman" w:cs="Times New Roman"/>
          <w:sz w:val="24"/>
          <w:szCs w:val="24"/>
          <w:u w:color="000000"/>
          <w:bdr w:val="nil"/>
        </w:rPr>
        <w:t xml:space="preserve">создана с учётом особенностей и традиций школы, предоставляющих возможности учащимся в раскрытии интеллектуальных и творческих способностей личности. </w:t>
      </w:r>
    </w:p>
    <w:p w:rsidR="00AC794E" w:rsidRPr="00AC794E" w:rsidRDefault="00AC794E" w:rsidP="00AC794E">
      <w:pPr>
        <w:suppressAutoHyphens/>
        <w:spacing w:after="0" w:line="240" w:lineRule="auto"/>
        <w:ind w:firstLine="709"/>
        <w:jc w:val="both"/>
        <w:rPr>
          <w:rFonts w:ascii="Times New Roman" w:eastAsia="Calibri" w:hAnsi="Times New Roman" w:cs="Times New Roman"/>
          <w:sz w:val="24"/>
          <w:szCs w:val="24"/>
          <w:u w:color="000000"/>
          <w:bdr w:val="nil"/>
        </w:rPr>
      </w:pPr>
      <w:r w:rsidRPr="00AC794E">
        <w:rPr>
          <w:rFonts w:ascii="Times New Roman" w:eastAsia="Calibri" w:hAnsi="Times New Roman" w:cs="Times New Roman"/>
          <w:sz w:val="24"/>
          <w:szCs w:val="24"/>
          <w:u w:color="000000"/>
          <w:bdr w:val="nil"/>
        </w:rPr>
        <w:t>МОБУ «СОШ №5»</w:t>
      </w:r>
      <w:r w:rsidRPr="00AC794E">
        <w:rPr>
          <w:rFonts w:ascii="Times New Roman" w:eastAsia="Calibri" w:hAnsi="Times New Roman" w:cs="Times New Roman"/>
          <w:b/>
          <w:sz w:val="24"/>
          <w:szCs w:val="24"/>
          <w:u w:color="000000"/>
          <w:bdr w:val="nil"/>
        </w:rPr>
        <w:t xml:space="preserve"> о</w:t>
      </w:r>
      <w:r w:rsidRPr="00AC794E">
        <w:rPr>
          <w:rFonts w:ascii="Times New Roman" w:eastAsia="Calibri" w:hAnsi="Times New Roman" w:cs="Times New Roman"/>
          <w:sz w:val="24"/>
          <w:szCs w:val="24"/>
          <w:u w:color="000000"/>
          <w:bdr w:val="nil"/>
        </w:rPr>
        <w:t xml:space="preserve">бладает всеми необходимыми ресурсами для оказания качественных образовательных услуг: педагогическими, материально-техническими, управленческими. </w:t>
      </w:r>
    </w:p>
    <w:p w:rsidR="00AC794E" w:rsidRPr="00AC794E" w:rsidRDefault="00AC794E" w:rsidP="00AC794E">
      <w:pPr>
        <w:suppressAutoHyphens/>
        <w:spacing w:after="0" w:line="240" w:lineRule="auto"/>
        <w:ind w:firstLine="709"/>
        <w:jc w:val="both"/>
        <w:rPr>
          <w:rFonts w:ascii="Times New Roman" w:eastAsia="Calibri" w:hAnsi="Times New Roman" w:cs="Times New Roman"/>
          <w:sz w:val="24"/>
          <w:szCs w:val="24"/>
          <w:u w:color="000000"/>
          <w:bdr w:val="nil"/>
        </w:rPr>
      </w:pPr>
      <w:r w:rsidRPr="00AC794E">
        <w:rPr>
          <w:rFonts w:ascii="Times New Roman" w:eastAsia="Calibri" w:hAnsi="Times New Roman" w:cs="Times New Roman"/>
          <w:sz w:val="24"/>
          <w:szCs w:val="24"/>
          <w:u w:color="000000"/>
          <w:bdr w:val="nil"/>
        </w:rPr>
        <w:t>Школа работает в одну (первую) смену, что соответствует нормам здоровьесбережения, позволяет организовать занятия учащихся по интересам во второй половине дня.</w:t>
      </w:r>
    </w:p>
    <w:p w:rsidR="00AC794E" w:rsidRPr="00AC794E" w:rsidRDefault="00AC794E" w:rsidP="00AC794E">
      <w:pPr>
        <w:widowControl w:val="0"/>
        <w:tabs>
          <w:tab w:val="left" w:pos="10"/>
        </w:tabs>
        <w:spacing w:after="0" w:line="240" w:lineRule="auto"/>
        <w:ind w:right="-4" w:firstLine="567"/>
        <w:jc w:val="both"/>
        <w:rPr>
          <w:rFonts w:ascii="Times New Roman" w:eastAsia="Calibri" w:hAnsi="Times New Roman" w:cs="Times New Roman"/>
          <w:sz w:val="24"/>
          <w:szCs w:val="24"/>
          <w:lang w:eastAsia="en-US"/>
        </w:rPr>
      </w:pPr>
      <w:r w:rsidRPr="00AC794E">
        <w:rPr>
          <w:rFonts w:ascii="Times New Roman" w:eastAsia="Calibri" w:hAnsi="Times New Roman" w:cs="Times New Roman"/>
          <w:sz w:val="24"/>
          <w:szCs w:val="24"/>
          <w:lang w:eastAsia="en-US"/>
        </w:rPr>
        <w:t xml:space="preserve">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 </w:t>
      </w:r>
    </w:p>
    <w:p w:rsidR="00AC794E" w:rsidRPr="00AC794E" w:rsidRDefault="00AC794E" w:rsidP="00AC794E">
      <w:pPr>
        <w:widowControl w:val="0"/>
        <w:spacing w:after="0" w:line="240" w:lineRule="auto"/>
        <w:jc w:val="both"/>
        <w:rPr>
          <w:rFonts w:ascii="Times New Roman" w:eastAsia="SchoolBookSanPin" w:hAnsi="Times New Roman" w:cs="Times New Roman"/>
          <w:sz w:val="24"/>
          <w:szCs w:val="24"/>
          <w:lang w:eastAsia="en-US"/>
        </w:rPr>
      </w:pPr>
      <w:r w:rsidRPr="00AC794E">
        <w:rPr>
          <w:rFonts w:ascii="Times New Roman" w:eastAsia="SchoolBookSanPin" w:hAnsi="Times New Roman" w:cs="Times New Roman"/>
          <w:sz w:val="24"/>
          <w:szCs w:val="24"/>
          <w:lang w:eastAsia="en-US"/>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361AF" w:rsidRPr="001361AF" w:rsidRDefault="006D4148" w:rsidP="00811967">
      <w:pPr>
        <w:widowControl w:val="0"/>
        <w:spacing w:after="0" w:line="240" w:lineRule="auto"/>
        <w:ind w:firstLine="709"/>
        <w:jc w:val="both"/>
        <w:rPr>
          <w:rFonts w:ascii="Times New Roman" w:eastAsia="SchoolBookSanPin" w:hAnsi="Times New Roman" w:cs="Times New Roman"/>
          <w:b/>
          <w:sz w:val="24"/>
          <w:szCs w:val="24"/>
          <w:lang w:eastAsia="en-US"/>
        </w:rPr>
      </w:pPr>
      <w:r>
        <w:rPr>
          <w:rFonts w:ascii="Times New Roman" w:eastAsia="SchoolBookSanPin" w:hAnsi="Times New Roman" w:cs="Times New Roman"/>
          <w:b/>
          <w:sz w:val="24"/>
          <w:szCs w:val="24"/>
          <w:lang w:eastAsia="en-US"/>
        </w:rPr>
        <w:t>1</w:t>
      </w:r>
      <w:r w:rsidR="001361AF" w:rsidRPr="001361AF">
        <w:rPr>
          <w:rFonts w:ascii="Times New Roman" w:eastAsia="SchoolBookSanPin" w:hAnsi="Times New Roman" w:cs="Times New Roman"/>
          <w:b/>
          <w:sz w:val="24"/>
          <w:szCs w:val="24"/>
          <w:lang w:eastAsia="en-US"/>
        </w:rPr>
        <w:t xml:space="preserve">.1.1. Цели реализации основной образовательной программы среднего общего образования </w:t>
      </w:r>
    </w:p>
    <w:p w:rsidR="001361AF" w:rsidRPr="001361AF" w:rsidRDefault="001361AF"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361AF">
        <w:rPr>
          <w:rFonts w:ascii="Times New Roman" w:eastAsia="Times New Roman" w:hAnsi="Times New Roman" w:cs="Times New Roman"/>
          <w:b/>
          <w:bCs/>
          <w:color w:val="000000"/>
          <w:sz w:val="24"/>
          <w:szCs w:val="24"/>
        </w:rPr>
        <w:t xml:space="preserve">Целями реализации </w:t>
      </w:r>
      <w:r w:rsidR="00821A6F">
        <w:rPr>
          <w:rFonts w:ascii="Times New Roman" w:eastAsia="Times New Roman" w:hAnsi="Times New Roman" w:cs="Times New Roman"/>
          <w:color w:val="000000"/>
          <w:sz w:val="24"/>
          <w:szCs w:val="24"/>
        </w:rPr>
        <w:t>ООП СОО</w:t>
      </w:r>
      <w:r w:rsidRPr="001361AF">
        <w:rPr>
          <w:rFonts w:ascii="Times New Roman" w:eastAsia="Times New Roman" w:hAnsi="Times New Roman" w:cs="Times New Roman"/>
          <w:color w:val="000000"/>
          <w:sz w:val="24"/>
          <w:szCs w:val="24"/>
        </w:rPr>
        <w:t xml:space="preserve"> МОБУ «СОШ №5» являются:</w:t>
      </w:r>
    </w:p>
    <w:p w:rsidR="001361AF" w:rsidRPr="001361AF" w:rsidRDefault="00811967"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11967">
        <w:rPr>
          <w:rFonts w:ascii="Times New Roman" w:eastAsia="Times New Roman" w:hAnsi="Times New Roman" w:cs="Times New Roman"/>
          <w:color w:val="000000"/>
          <w:sz w:val="24"/>
          <w:szCs w:val="24"/>
        </w:rPr>
        <w:t xml:space="preserve">- </w:t>
      </w:r>
      <w:r w:rsidR="001361AF" w:rsidRPr="001361AF">
        <w:rPr>
          <w:rFonts w:ascii="Times New Roman" w:eastAsia="Times New Roman" w:hAnsi="Times New Roman" w:cs="Times New Roman"/>
          <w:color w:val="000000"/>
          <w:sz w:val="24"/>
          <w:szCs w:val="24"/>
        </w:rPr>
        <w:t>формирование российской гражданской идентичности обучающихся;</w:t>
      </w:r>
    </w:p>
    <w:p w:rsidR="001361AF" w:rsidRPr="001361AF" w:rsidRDefault="00811967"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11967">
        <w:rPr>
          <w:rFonts w:ascii="Times New Roman" w:eastAsia="Times New Roman" w:hAnsi="Times New Roman" w:cs="Times New Roman"/>
          <w:color w:val="000000"/>
          <w:sz w:val="24"/>
          <w:szCs w:val="24"/>
        </w:rPr>
        <w:t xml:space="preserve">- </w:t>
      </w:r>
      <w:r w:rsidR="001361AF" w:rsidRPr="001361AF">
        <w:rPr>
          <w:rFonts w:ascii="Times New Roman" w:eastAsia="Times New Roman" w:hAnsi="Times New Roman" w:cs="Times New Roman"/>
          <w:color w:val="000000"/>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1361AF" w:rsidRPr="001361AF" w:rsidRDefault="00811967"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11967">
        <w:rPr>
          <w:rFonts w:ascii="Times New Roman" w:eastAsia="Times New Roman" w:hAnsi="Times New Roman" w:cs="Times New Roman"/>
          <w:color w:val="000000"/>
          <w:sz w:val="24"/>
          <w:szCs w:val="24"/>
        </w:rPr>
        <w:t xml:space="preserve">- </w:t>
      </w:r>
      <w:r w:rsidR="001361AF" w:rsidRPr="001361AF">
        <w:rPr>
          <w:rFonts w:ascii="Times New Roman" w:eastAsia="Times New Roman" w:hAnsi="Times New Roman" w:cs="Times New Roman"/>
          <w:color w:val="000000"/>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1361AF" w:rsidRPr="001361AF" w:rsidRDefault="00811967"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11967">
        <w:rPr>
          <w:rFonts w:ascii="Times New Roman" w:eastAsia="Times New Roman" w:hAnsi="Times New Roman" w:cs="Times New Roman"/>
          <w:color w:val="000000"/>
          <w:sz w:val="24"/>
          <w:szCs w:val="24"/>
        </w:rPr>
        <w:t xml:space="preserve">- </w:t>
      </w:r>
      <w:r w:rsidR="001361AF" w:rsidRPr="001361AF">
        <w:rPr>
          <w:rFonts w:ascii="Times New Roman" w:eastAsia="Times New Roman" w:hAnsi="Times New Roman" w:cs="Times New Roman"/>
          <w:color w:val="000000"/>
          <w:sz w:val="24"/>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1361AF" w:rsidRPr="001361AF" w:rsidRDefault="00811967"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11967">
        <w:rPr>
          <w:rFonts w:ascii="Times New Roman" w:eastAsia="Times New Roman" w:hAnsi="Times New Roman" w:cs="Times New Roman"/>
          <w:color w:val="000000"/>
          <w:sz w:val="24"/>
          <w:szCs w:val="24"/>
        </w:rPr>
        <w:t xml:space="preserve">- </w:t>
      </w:r>
      <w:r w:rsidR="001361AF" w:rsidRPr="001361AF">
        <w:rPr>
          <w:rFonts w:ascii="Times New Roman" w:eastAsia="Times New Roman" w:hAnsi="Times New Roman" w:cs="Times New Roman"/>
          <w:color w:val="000000"/>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1361AF" w:rsidRPr="001361AF" w:rsidRDefault="00811967"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11967">
        <w:rPr>
          <w:rFonts w:ascii="Times New Roman" w:eastAsia="Times New Roman" w:hAnsi="Times New Roman" w:cs="Times New Roman"/>
          <w:color w:val="000000"/>
          <w:sz w:val="24"/>
          <w:szCs w:val="24"/>
        </w:rPr>
        <w:t xml:space="preserve">- </w:t>
      </w:r>
      <w:r w:rsidR="001361AF" w:rsidRPr="001361AF">
        <w:rPr>
          <w:rFonts w:ascii="Times New Roman" w:eastAsia="Times New Roman" w:hAnsi="Times New Roman" w:cs="Times New Roman"/>
          <w:color w:val="000000"/>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1361AF" w:rsidRPr="001361AF" w:rsidRDefault="00811967" w:rsidP="001361A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11967">
        <w:rPr>
          <w:rFonts w:ascii="Times New Roman" w:eastAsia="Times New Roman" w:hAnsi="Times New Roman" w:cs="Times New Roman"/>
          <w:color w:val="000000"/>
          <w:sz w:val="24"/>
          <w:szCs w:val="24"/>
        </w:rPr>
        <w:t xml:space="preserve">- </w:t>
      </w:r>
      <w:r w:rsidR="001361AF" w:rsidRPr="001361AF">
        <w:rPr>
          <w:rFonts w:ascii="Times New Roman" w:eastAsia="Times New Roman" w:hAnsi="Times New Roman" w:cs="Times New Roman"/>
          <w:color w:val="000000"/>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lastRenderedPageBreak/>
        <w:t xml:space="preserve">Достижение поставленных целей реализации основной образовательной программы среднего общего образования в МОБУ «СОШ №5» предусматривает решение следующих </w:t>
      </w:r>
      <w:r w:rsidRPr="001361AF">
        <w:rPr>
          <w:rFonts w:ascii="Times New Roman" w:eastAsia="Times New Roman" w:hAnsi="Times New Roman" w:cs="Times New Roman"/>
          <w:b/>
          <w:sz w:val="24"/>
          <w:szCs w:val="24"/>
        </w:rPr>
        <w:t>основных задач</w:t>
      </w:r>
      <w:r w:rsidRPr="001361AF">
        <w:rPr>
          <w:rFonts w:ascii="Times New Roman" w:eastAsia="Times New Roman" w:hAnsi="Times New Roman" w:cs="Times New Roman"/>
          <w:sz w:val="24"/>
          <w:szCs w:val="24"/>
        </w:rPr>
        <w:t>:</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обеспечение преемственности основного общего и среднего общего образования;</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достижение планируемых результатов освоения основной образовательной программы среднего общего образования всеми обучающимися, в том числе обучающимися с ограниченными возможностями здоровья (далее – ОВЗ);</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обеспечение доступности получения качественного среднего общего образования;</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361AF" w:rsidRP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1361AF" w:rsidRDefault="001361AF" w:rsidP="001361AF">
      <w:pPr>
        <w:spacing w:after="0" w:line="240" w:lineRule="auto"/>
        <w:ind w:firstLine="567"/>
        <w:jc w:val="both"/>
        <w:rPr>
          <w:rFonts w:ascii="Times New Roman" w:eastAsia="Times New Roman" w:hAnsi="Times New Roman" w:cs="Times New Roman"/>
          <w:sz w:val="24"/>
          <w:szCs w:val="24"/>
        </w:rPr>
      </w:pPr>
      <w:r w:rsidRPr="001361AF">
        <w:rPr>
          <w:rFonts w:ascii="Times New Roman" w:eastAsia="Times New Roman" w:hAnsi="Times New Roman" w:cs="Times New Roman"/>
          <w:sz w:val="24"/>
          <w:szCs w:val="24"/>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BC3FD8" w:rsidRPr="00BC3FD8" w:rsidRDefault="006D4148" w:rsidP="00BC3FD8">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BC3FD8" w:rsidRPr="00BC3FD8">
        <w:rPr>
          <w:rFonts w:ascii="Times New Roman" w:eastAsia="Times New Roman" w:hAnsi="Times New Roman" w:cs="Times New Roman"/>
          <w:b/>
          <w:sz w:val="24"/>
          <w:szCs w:val="24"/>
        </w:rPr>
        <w:t xml:space="preserve">.1.2. Принципы формирования и механизмы реализации основной образовательной программы среднего общего образования </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Основная образовательная программа среднего общего образования в МОБУ «СОШ №5» учитывает следующие принципы:</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учета ФГОС СОО: основная образовательная программа среднего общего образования в МОБУ «СОШ № 5»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учета языка обучения: с учетом условий функционирования МОБУ «СОШ № 5» основная образовательная программа среднего общего образования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учета ведущей деятельности обучающегося: основная образовательная программа среднего общего образования в МОБУ «СОШ № 5»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индивидуализации обучения: основная образовательная программа среднего общего образования в МОБУ «СОШ № 5»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lastRenderedPageBreak/>
        <w:t>- системно</w:t>
      </w:r>
      <w:r w:rsidR="00CF6916">
        <w:rPr>
          <w:rFonts w:ascii="Times New Roman" w:eastAsia="Times New Roman" w:hAnsi="Times New Roman" w:cs="Times New Roman"/>
          <w:sz w:val="24"/>
          <w:szCs w:val="24"/>
        </w:rPr>
        <w:t xml:space="preserve"> </w:t>
      </w:r>
      <w:r w:rsidRPr="00BC3FD8">
        <w:rPr>
          <w:rFonts w:ascii="Times New Roman" w:eastAsia="Times New Roman" w:hAnsi="Times New Roman" w:cs="Times New Roman"/>
          <w:sz w:val="24"/>
          <w:szCs w:val="24"/>
        </w:rPr>
        <w:t>-</w:t>
      </w:r>
      <w:r w:rsidR="00CF6916">
        <w:rPr>
          <w:rFonts w:ascii="Times New Roman" w:eastAsia="Times New Roman" w:hAnsi="Times New Roman" w:cs="Times New Roman"/>
          <w:sz w:val="24"/>
          <w:szCs w:val="24"/>
        </w:rPr>
        <w:t xml:space="preserve"> </w:t>
      </w:r>
      <w:r w:rsidRPr="00BC3FD8">
        <w:rPr>
          <w:rFonts w:ascii="Times New Roman" w:eastAsia="Times New Roman" w:hAnsi="Times New Roman" w:cs="Times New Roman"/>
          <w:sz w:val="24"/>
          <w:szCs w:val="24"/>
        </w:rPr>
        <w:t>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обеспечения фундаментального характера образования, учета специфики изучаемых учебных предметов;</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интеграции обучения и воспитания: основная образовательная программа среднего общего образования в МОБУ «СОШ № 5» с. Краснореченский предусматривает связь урочной и внеурочной деятельности, предполагающую направленность учебного процесса на достижение личностных результатов освоения образовательной программы;</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 (зарегистрировано Минюстом 29.01.2021, регистрационный № 62296), действующими до 1 марта 2027 года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 (зарегистрировано Минюстом 18.12.2020, регистрационный № 61573), действующими до 1 января 2027 года (далее – Санитарно-эпидемиологические требования).</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ООП СОО МОБУ «СОШ №5» с. Краснореченский учитывает возрастные и психологические особенности обучающихся</w:t>
      </w:r>
      <w:r w:rsidR="009A732C">
        <w:rPr>
          <w:rFonts w:ascii="Times New Roman" w:eastAsia="Times New Roman" w:hAnsi="Times New Roman" w:cs="Times New Roman"/>
          <w:sz w:val="24"/>
          <w:szCs w:val="24"/>
        </w:rPr>
        <w:t xml:space="preserve">. </w:t>
      </w:r>
      <w:r w:rsidR="009A732C" w:rsidRPr="009A732C">
        <w:rPr>
          <w:rFonts w:ascii="Times New Roman" w:eastAsia="Times New Roman" w:hAnsi="Times New Roman" w:cs="Times New Roman"/>
          <w:b/>
          <w:sz w:val="24"/>
          <w:szCs w:val="24"/>
        </w:rPr>
        <w:t>Общий объем аудиторной работы</w:t>
      </w:r>
      <w:r w:rsidR="009A732C" w:rsidRPr="009A732C">
        <w:rPr>
          <w:rFonts w:ascii="Times New Roman" w:eastAsia="Times New Roman" w:hAnsi="Times New Roman" w:cs="Times New Roman"/>
          <w:sz w:val="24"/>
          <w:szCs w:val="24"/>
        </w:rPr>
        <w:t xml:space="preserve">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BC3FD8" w:rsidRPr="00BC3FD8" w:rsidRDefault="00BC3FD8" w:rsidP="00BC3FD8">
      <w:pPr>
        <w:spacing w:after="0" w:line="240" w:lineRule="auto"/>
        <w:ind w:firstLine="567"/>
        <w:jc w:val="both"/>
        <w:rPr>
          <w:rFonts w:ascii="Times New Roman" w:eastAsia="Times New Roman" w:hAnsi="Times New Roman" w:cs="Times New Roman"/>
          <w:sz w:val="24"/>
          <w:szCs w:val="24"/>
        </w:rPr>
      </w:pPr>
      <w:r w:rsidRPr="00BC3FD8">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23166A" w:rsidRPr="0023166A" w:rsidRDefault="006D4148" w:rsidP="0023166A">
      <w:pPr>
        <w:widowControl w:val="0"/>
        <w:spacing w:after="0" w:line="240" w:lineRule="auto"/>
        <w:ind w:firstLine="709"/>
        <w:jc w:val="both"/>
        <w:rPr>
          <w:rFonts w:ascii="Times New Roman" w:eastAsia="SchoolBookSanPin" w:hAnsi="Times New Roman" w:cs="Times New Roman"/>
          <w:b/>
          <w:sz w:val="24"/>
          <w:szCs w:val="24"/>
          <w:lang w:eastAsia="en-US"/>
        </w:rPr>
      </w:pPr>
      <w:r>
        <w:rPr>
          <w:rFonts w:ascii="Times New Roman" w:eastAsia="SchoolBookSanPin" w:hAnsi="Times New Roman" w:cs="Times New Roman"/>
          <w:b/>
          <w:sz w:val="24"/>
          <w:szCs w:val="24"/>
          <w:lang w:eastAsia="en-US"/>
        </w:rPr>
        <w:t>1</w:t>
      </w:r>
      <w:r w:rsidR="0023166A" w:rsidRPr="0023166A">
        <w:rPr>
          <w:rFonts w:ascii="Times New Roman" w:eastAsia="SchoolBookSanPin" w:hAnsi="Times New Roman" w:cs="Times New Roman"/>
          <w:b/>
          <w:sz w:val="24"/>
          <w:szCs w:val="24"/>
          <w:lang w:eastAsia="en-US"/>
        </w:rPr>
        <w:t>.1.3. Общая характеристика основной образовательной программы среднего общего образования</w:t>
      </w:r>
    </w:p>
    <w:p w:rsidR="0023166A" w:rsidRPr="0023166A"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sidRPr="0023166A">
        <w:rPr>
          <w:rFonts w:ascii="Times New Roman" w:eastAsia="SchoolBookSanPin" w:hAnsi="Times New Roman" w:cs="Times New Roman"/>
          <w:sz w:val="24"/>
          <w:szCs w:val="24"/>
          <w:lang w:eastAsia="en-US"/>
        </w:rPr>
        <w:t>ООП СОО включает три раздела: целевой, содержательный, организационный.</w:t>
      </w:r>
    </w:p>
    <w:p w:rsidR="0023166A" w:rsidRPr="0023166A"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sidRPr="00F25C33">
        <w:rPr>
          <w:rFonts w:ascii="Times New Roman" w:eastAsia="SchoolBookSanPin" w:hAnsi="Times New Roman" w:cs="Times New Roman"/>
          <w:b/>
          <w:sz w:val="24"/>
          <w:szCs w:val="24"/>
          <w:lang w:eastAsia="en-US"/>
        </w:rPr>
        <w:t>Целевой раздел</w:t>
      </w:r>
      <w:r w:rsidRPr="0023166A">
        <w:rPr>
          <w:rFonts w:ascii="Times New Roman" w:eastAsia="SchoolBookSanPin" w:hAnsi="Times New Roman" w:cs="Times New Roman"/>
          <w:sz w:val="24"/>
          <w:szCs w:val="24"/>
          <w:lang w:eastAsia="en-US"/>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23166A" w:rsidRPr="0023166A"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sidRPr="0023166A">
        <w:rPr>
          <w:rFonts w:ascii="Times New Roman" w:eastAsia="SchoolBookSanPin" w:hAnsi="Times New Roman" w:cs="Times New Roman"/>
          <w:sz w:val="24"/>
          <w:szCs w:val="24"/>
          <w:lang w:eastAsia="en-US"/>
        </w:rPr>
        <w:t>Целевой раздел ООП СОО включает:</w:t>
      </w:r>
    </w:p>
    <w:p w:rsidR="0023166A" w:rsidRPr="0023166A"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Pr="0023166A">
        <w:rPr>
          <w:rFonts w:ascii="Times New Roman" w:eastAsia="SchoolBookSanPin" w:hAnsi="Times New Roman" w:cs="Times New Roman"/>
          <w:sz w:val="24"/>
          <w:szCs w:val="24"/>
          <w:lang w:eastAsia="en-US"/>
        </w:rPr>
        <w:t>пояснительную записку;</w:t>
      </w:r>
    </w:p>
    <w:p w:rsidR="0023166A" w:rsidRPr="0023166A"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Pr="0023166A">
        <w:rPr>
          <w:rFonts w:ascii="Times New Roman" w:eastAsia="SchoolBookSanPin" w:hAnsi="Times New Roman" w:cs="Times New Roman"/>
          <w:sz w:val="24"/>
          <w:szCs w:val="24"/>
          <w:lang w:eastAsia="en-US"/>
        </w:rPr>
        <w:t>планируемые результаты освоения обучающимися ООП СОО;</w:t>
      </w:r>
    </w:p>
    <w:p w:rsidR="0023166A" w:rsidRPr="0023166A"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Pr="0023166A">
        <w:rPr>
          <w:rFonts w:ascii="Times New Roman" w:eastAsia="SchoolBookSanPin" w:hAnsi="Times New Roman" w:cs="Times New Roman"/>
          <w:sz w:val="24"/>
          <w:szCs w:val="24"/>
          <w:lang w:eastAsia="en-US"/>
        </w:rPr>
        <w:t>систему оценки достижения планируемых результатов освоения СОП СОО</w:t>
      </w:r>
      <w:r w:rsidR="007D7BD8" w:rsidRPr="0023166A">
        <w:rPr>
          <w:rFonts w:ascii="Calibri" w:eastAsia="Calibri" w:hAnsi="Calibri" w:cs="Times New Roman"/>
          <w:sz w:val="24"/>
          <w:szCs w:val="24"/>
          <w:vertAlign w:val="superscript"/>
          <w:lang w:val="en-US" w:eastAsia="en-US"/>
        </w:rPr>
        <w:endnoteReference w:id="1"/>
      </w:r>
      <w:r w:rsidR="007D7BD8" w:rsidRPr="0023166A">
        <w:rPr>
          <w:rFonts w:ascii="Times New Roman" w:eastAsia="SchoolBookSanPin" w:hAnsi="Times New Roman" w:cs="Times New Roman"/>
          <w:sz w:val="24"/>
          <w:szCs w:val="24"/>
          <w:lang w:eastAsia="en-US"/>
        </w:rPr>
        <w:t>.</w:t>
      </w:r>
    </w:p>
    <w:p w:rsidR="0023166A" w:rsidRPr="0023166A"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sidRPr="00F25C33">
        <w:rPr>
          <w:rFonts w:ascii="Times New Roman" w:eastAsia="SchoolBookSanPin" w:hAnsi="Times New Roman" w:cs="Times New Roman"/>
          <w:b/>
          <w:sz w:val="24"/>
          <w:szCs w:val="24"/>
          <w:lang w:eastAsia="en-US"/>
        </w:rPr>
        <w:t>Содержательный раздел</w:t>
      </w:r>
      <w:r w:rsidRPr="0023166A">
        <w:rPr>
          <w:rFonts w:ascii="Times New Roman" w:eastAsia="SchoolBookSanPin" w:hAnsi="Times New Roman" w:cs="Times New Roman"/>
          <w:sz w:val="24"/>
          <w:szCs w:val="24"/>
          <w:lang w:eastAsia="en-US"/>
        </w:rPr>
        <w:t xml:space="preserve"> ООП СОО включает следующие программы, ориентированные на достижение предметных, метапредметных и личностных результатов:</w:t>
      </w:r>
    </w:p>
    <w:p w:rsidR="0023166A" w:rsidRPr="0023166A" w:rsidRDefault="00F25C33" w:rsidP="0023166A">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0023166A" w:rsidRPr="0023166A">
        <w:rPr>
          <w:rFonts w:ascii="Times New Roman" w:eastAsia="SchoolBookSanPin" w:hAnsi="Times New Roman" w:cs="Times New Roman"/>
          <w:sz w:val="24"/>
          <w:szCs w:val="24"/>
          <w:lang w:eastAsia="en-US"/>
        </w:rPr>
        <w:t>рабочие программы учебных предметов;</w:t>
      </w:r>
    </w:p>
    <w:p w:rsidR="0023166A" w:rsidRPr="0023166A" w:rsidRDefault="00F25C33" w:rsidP="0023166A">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0023166A" w:rsidRPr="0023166A">
        <w:rPr>
          <w:rFonts w:ascii="Times New Roman" w:eastAsia="SchoolBookSanPin" w:hAnsi="Times New Roman" w:cs="Times New Roman"/>
          <w:sz w:val="24"/>
          <w:szCs w:val="24"/>
          <w:lang w:eastAsia="en-US"/>
        </w:rPr>
        <w:t>программу формирования универсальных учебных действий у обучающихся;</w:t>
      </w:r>
    </w:p>
    <w:p w:rsidR="0023166A" w:rsidRPr="0023166A" w:rsidRDefault="00F25C33" w:rsidP="0023166A">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0023166A" w:rsidRPr="0023166A">
        <w:rPr>
          <w:rFonts w:ascii="Times New Roman" w:eastAsia="SchoolBookSanPin" w:hAnsi="Times New Roman" w:cs="Times New Roman"/>
          <w:sz w:val="24"/>
          <w:szCs w:val="24"/>
          <w:lang w:eastAsia="en-US"/>
        </w:rPr>
        <w:t>рабочую программу воспитания;</w:t>
      </w:r>
    </w:p>
    <w:p w:rsidR="0023166A" w:rsidRPr="0023166A" w:rsidRDefault="00F25C33" w:rsidP="0023166A">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0023166A" w:rsidRPr="0023166A">
        <w:rPr>
          <w:rFonts w:ascii="Times New Roman" w:eastAsia="SchoolBookSanPin" w:hAnsi="Times New Roman" w:cs="Times New Roman"/>
          <w:sz w:val="24"/>
          <w:szCs w:val="24"/>
          <w:lang w:eastAsia="en-US"/>
        </w:rPr>
        <w:t>программу коррекционной работы.</w:t>
      </w:r>
    </w:p>
    <w:p w:rsidR="00F25C33" w:rsidRDefault="0023166A" w:rsidP="0023166A">
      <w:pPr>
        <w:widowControl w:val="0"/>
        <w:spacing w:after="0" w:line="240" w:lineRule="auto"/>
        <w:ind w:firstLine="709"/>
        <w:jc w:val="both"/>
        <w:rPr>
          <w:rFonts w:ascii="Times New Roman" w:eastAsia="SchoolBookSanPin" w:hAnsi="Times New Roman" w:cs="Times New Roman"/>
          <w:sz w:val="24"/>
          <w:szCs w:val="24"/>
          <w:lang w:eastAsia="en-US"/>
        </w:rPr>
      </w:pPr>
      <w:r w:rsidRPr="0023166A">
        <w:rPr>
          <w:rFonts w:ascii="Times New Roman" w:eastAsia="SchoolBookSanPin" w:hAnsi="Times New Roman" w:cs="Times New Roman"/>
          <w:sz w:val="24"/>
          <w:szCs w:val="24"/>
          <w:lang w:eastAsia="en-US"/>
        </w:rPr>
        <w:t xml:space="preserve">Рабочие программы учебных предметов обеспечивают достижение планируемых результатов </w:t>
      </w:r>
      <w:r w:rsidR="00F25C33">
        <w:rPr>
          <w:rFonts w:ascii="Times New Roman" w:eastAsia="SchoolBookSanPin" w:hAnsi="Times New Roman" w:cs="Times New Roman"/>
          <w:sz w:val="24"/>
          <w:szCs w:val="24"/>
          <w:lang w:eastAsia="en-US"/>
        </w:rPr>
        <w:t>освоения ООП СОО и разработаны на основе требований ФГОС СОО к результатам освоения программы среднего общего образования.</w:t>
      </w:r>
    </w:p>
    <w:p w:rsidR="00F25C33" w:rsidRPr="00F25C33" w:rsidRDefault="00F25C33" w:rsidP="00F25C33">
      <w:pPr>
        <w:spacing w:after="0" w:line="240" w:lineRule="auto"/>
        <w:ind w:firstLine="567"/>
        <w:jc w:val="both"/>
        <w:rPr>
          <w:rFonts w:ascii="Times New Roman" w:eastAsia="Times New Roman" w:hAnsi="Times New Roman" w:cs="Times New Roman"/>
          <w:sz w:val="24"/>
          <w:szCs w:val="24"/>
        </w:rPr>
      </w:pPr>
      <w:r w:rsidRPr="00F25C33">
        <w:rPr>
          <w:rFonts w:ascii="Times New Roman" w:eastAsia="Times New Roman" w:hAnsi="Times New Roman" w:cs="Times New Roman"/>
          <w:sz w:val="24"/>
          <w:szCs w:val="24"/>
        </w:rPr>
        <w:lastRenderedPageBreak/>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F25C33" w:rsidRPr="00F25C33" w:rsidRDefault="0026409D" w:rsidP="00F25C3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5C33" w:rsidRPr="00F25C33">
        <w:rPr>
          <w:rFonts w:ascii="Times New Roman" w:eastAsia="Times New Roman" w:hAnsi="Times New Roman" w:cs="Times New Roman"/>
          <w:sz w:val="24"/>
          <w:szCs w:val="24"/>
        </w:rPr>
        <w:t>учебный план;</w:t>
      </w:r>
    </w:p>
    <w:p w:rsidR="00F25C33" w:rsidRPr="00F25C33" w:rsidRDefault="0026409D" w:rsidP="00F25C3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5C33" w:rsidRPr="00F25C33">
        <w:rPr>
          <w:rFonts w:ascii="Times New Roman" w:eastAsia="Times New Roman" w:hAnsi="Times New Roman" w:cs="Times New Roman"/>
          <w:sz w:val="24"/>
          <w:szCs w:val="24"/>
        </w:rPr>
        <w:t>план внеурочной деятельности;</w:t>
      </w:r>
    </w:p>
    <w:p w:rsidR="00F25C33" w:rsidRPr="00F25C33" w:rsidRDefault="0026409D" w:rsidP="00F25C3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5C33" w:rsidRPr="00F25C33">
        <w:rPr>
          <w:rFonts w:ascii="Times New Roman" w:eastAsia="Times New Roman" w:hAnsi="Times New Roman" w:cs="Times New Roman"/>
          <w:sz w:val="24"/>
          <w:szCs w:val="24"/>
        </w:rPr>
        <w:t>календарный учебный график;</w:t>
      </w:r>
    </w:p>
    <w:p w:rsidR="00F25C33" w:rsidRPr="00F25C33" w:rsidRDefault="0026409D" w:rsidP="00F25C3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5C33" w:rsidRPr="00F25C33">
        <w:rPr>
          <w:rFonts w:ascii="Times New Roman" w:eastAsia="Times New Roman" w:hAnsi="Times New Roman" w:cs="Times New Roman"/>
          <w:sz w:val="24"/>
          <w:szCs w:val="24"/>
        </w:rPr>
        <w:t>календарный план воспитательной работы.</w:t>
      </w:r>
    </w:p>
    <w:p w:rsidR="00C852C4" w:rsidRPr="006D4148" w:rsidRDefault="00F25C33" w:rsidP="006D4148">
      <w:pPr>
        <w:spacing w:after="0" w:line="240" w:lineRule="auto"/>
        <w:ind w:firstLine="567"/>
        <w:jc w:val="both"/>
        <w:rPr>
          <w:rFonts w:ascii="Times New Roman" w:eastAsia="Times New Roman" w:hAnsi="Times New Roman" w:cs="Times New Roman"/>
          <w:sz w:val="24"/>
          <w:szCs w:val="24"/>
        </w:rPr>
      </w:pPr>
      <w:r w:rsidRPr="00F25C33">
        <w:rPr>
          <w:rFonts w:ascii="Times New Roman" w:eastAsia="Times New Roman" w:hAnsi="Times New Roman" w:cs="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w:t>
      </w:r>
    </w:p>
    <w:p w:rsidR="00F81791" w:rsidRPr="00C852C4" w:rsidRDefault="006D4148" w:rsidP="00F81791">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F81791" w:rsidRPr="00C852C4">
        <w:rPr>
          <w:rFonts w:ascii="Times New Roman" w:eastAsia="Times New Roman" w:hAnsi="Times New Roman" w:cs="Times New Roman"/>
          <w:b/>
          <w:sz w:val="24"/>
          <w:szCs w:val="24"/>
        </w:rPr>
        <w:t>.1.4   Планируемые результаты освоения обучающимися программы среднего общего образования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Планируемые результаты освоения ООП СОО МОБУ «СОШ №5»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СОО, образовательным процессом и системой оценки результатов освоения ООП СОО,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C852C4">
        <w:rPr>
          <w:rFonts w:ascii="Times New Roman" w:eastAsia="Times New Roman" w:hAnsi="Times New Roman" w:cs="Times New Roman"/>
          <w:b/>
          <w:sz w:val="24"/>
          <w:szCs w:val="24"/>
        </w:rPr>
        <w:t>Личностные результаты</w:t>
      </w:r>
      <w:r w:rsidRPr="00F81791">
        <w:rPr>
          <w:rFonts w:ascii="Times New Roman" w:eastAsia="Times New Roman" w:hAnsi="Times New Roman" w:cs="Times New Roman"/>
          <w:sz w:val="24"/>
          <w:szCs w:val="24"/>
        </w:rPr>
        <w:t xml:space="preserve"> освоения основной образовательной программы СОО включают в себя: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осознание обучающимися российской гражданской идентичности;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готовность к саморазвитию, самостоятельности и самоопределению;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наличие мотивации к обучению и личностному развитию;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Личностные результаты освоения основной образовательной программы СОО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Личностные результаты </w:t>
      </w:r>
      <w:r w:rsidRPr="00C852C4">
        <w:rPr>
          <w:rFonts w:ascii="Times New Roman" w:eastAsia="Times New Roman" w:hAnsi="Times New Roman" w:cs="Times New Roman"/>
          <w:b/>
          <w:i/>
          <w:sz w:val="24"/>
          <w:szCs w:val="24"/>
        </w:rPr>
        <w:t>гражданского воспитания</w:t>
      </w:r>
      <w:r w:rsidRPr="00F81791">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гражданской позиции обучающегося как активного и ответственного члена российского общества;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осознание своих конституционных прав и обязанностей, уважение закона и правопорядка;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принятие традиционных национальных, общечеловеческих гуманистических и демократических ценностей;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взаимодействовать с социальными институтами в соответствии с их функциями и назначением;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-готовность к гуманитарной и волонтерской деятельности;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Личностные результаты </w:t>
      </w:r>
      <w:r w:rsidRPr="002B6D96">
        <w:rPr>
          <w:rFonts w:ascii="Times New Roman" w:eastAsia="Times New Roman" w:hAnsi="Times New Roman" w:cs="Times New Roman"/>
          <w:b/>
          <w:i/>
          <w:sz w:val="24"/>
          <w:szCs w:val="24"/>
        </w:rPr>
        <w:t>патриотического воспитания</w:t>
      </w:r>
      <w:r w:rsidRPr="00F81791">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идейная убежденность, готовность к служению и защите Отечества, ответственность за его судьбу;</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Личностные результаты </w:t>
      </w:r>
      <w:r w:rsidRPr="002B6D96">
        <w:rPr>
          <w:rFonts w:ascii="Times New Roman" w:eastAsia="Times New Roman" w:hAnsi="Times New Roman" w:cs="Times New Roman"/>
          <w:b/>
          <w:i/>
          <w:sz w:val="24"/>
          <w:szCs w:val="24"/>
        </w:rPr>
        <w:t>духовно-нравственного воспитания</w:t>
      </w:r>
      <w:r w:rsidRPr="00F81791">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осознание духовных ценностей российского народа;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нравственного сознания, этического поведения;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способность оценивать ситуацию и принимать осознанные решения, ориентируясь на морально-нравственные нормы и ценности;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осознание личного вклада в построение устойчивого будущего;</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Личностные результаты </w:t>
      </w:r>
      <w:r w:rsidRPr="002B6D96">
        <w:rPr>
          <w:rFonts w:ascii="Times New Roman" w:eastAsia="Times New Roman" w:hAnsi="Times New Roman" w:cs="Times New Roman"/>
          <w:b/>
          <w:i/>
          <w:sz w:val="24"/>
          <w:szCs w:val="24"/>
        </w:rPr>
        <w:t>эстетического воспитания</w:t>
      </w:r>
      <w:r w:rsidRPr="00F81791">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готовность к самовыражению в разных видах искусства, стремление проявлять качества творческой личности;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Личностные результаты </w:t>
      </w:r>
      <w:r w:rsidRPr="002B6D96">
        <w:rPr>
          <w:rFonts w:ascii="Times New Roman" w:eastAsia="Times New Roman" w:hAnsi="Times New Roman" w:cs="Times New Roman"/>
          <w:b/>
          <w:i/>
          <w:sz w:val="24"/>
          <w:szCs w:val="24"/>
        </w:rPr>
        <w:t>физического воспитания</w:t>
      </w:r>
      <w:r w:rsidRPr="00F81791">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здорового и безопасного образа жизни, ответственного отношения к своему здоровью;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потребность в физическом совершенствовании, занятиях спортивно-оздоровительной деятельностью;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активное неприятие вредных привычек и иных форм причинения вреда физическому и психическому здоровью;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Личностные результаты </w:t>
      </w:r>
      <w:r w:rsidRPr="002B6D96">
        <w:rPr>
          <w:rFonts w:ascii="Times New Roman" w:eastAsia="Times New Roman" w:hAnsi="Times New Roman" w:cs="Times New Roman"/>
          <w:b/>
          <w:i/>
          <w:sz w:val="24"/>
          <w:szCs w:val="24"/>
        </w:rPr>
        <w:t>трудового воспитания</w:t>
      </w:r>
      <w:r w:rsidRPr="00F81791">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готовность к труду, осознание ценности мастерства, трудолюбие;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готовность и способность к образованию и самообразованию на протяжении всей жизни;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Личностные результаты </w:t>
      </w:r>
      <w:r w:rsidRPr="002B6D96">
        <w:rPr>
          <w:rFonts w:ascii="Times New Roman" w:eastAsia="Times New Roman" w:hAnsi="Times New Roman" w:cs="Times New Roman"/>
          <w:b/>
          <w:i/>
          <w:sz w:val="24"/>
          <w:szCs w:val="24"/>
        </w:rPr>
        <w:t>экологического воспитания</w:t>
      </w:r>
      <w:r w:rsidRPr="00F81791">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планирование и осуществление действий в окружающей среде на основе знания целей устойчивого развития человечества;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активное неприятие действий, приносящих вред окружающей среде;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умение прогнозировать неблагоприятные экологические последствия предпринимаемых действий, предотвращать их;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расширение опыта деятельности экологической направленности;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ценности научного познания: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совершенствование языковой и читательской культуры как средства взаимодействия между людьми и познания мира;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2B6D96">
        <w:rPr>
          <w:rFonts w:ascii="Times New Roman" w:eastAsia="Times New Roman" w:hAnsi="Times New Roman" w:cs="Times New Roman"/>
          <w:b/>
          <w:sz w:val="24"/>
          <w:szCs w:val="24"/>
        </w:rPr>
        <w:t>Метапредметные результаты</w:t>
      </w:r>
      <w:r w:rsidRPr="00F81791">
        <w:rPr>
          <w:rFonts w:ascii="Times New Roman" w:eastAsia="Times New Roman" w:hAnsi="Times New Roman" w:cs="Times New Roman"/>
          <w:sz w:val="24"/>
          <w:szCs w:val="24"/>
        </w:rPr>
        <w:t xml:space="preserve"> освоения основной образовательной программы СОО включают в себя: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освоенные обучающимися межпредметные понятия и универсальные учебные действия (регулятивные, познавательные, коммуникативные);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навыками учебно-исследовательской, проектной и социальной деятельности.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Овладение универсальными учебными познавательным действиями: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базовые логические действия: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самостоятельно формулировать и актуализировать проблему, рассматривать ее всесторонне;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устанавливать существенный признак или основания для сравнения, классификации и обобщения;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определять цели деятельности, задавать параметры и критерии их достижения;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выявлять закономерности и противоречия в рассматриваемых явлениях;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развивать креативное мышление при решении жизненных проблем;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базовые исследовательские действия: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формирование научного типа мышления, владение научной терминологией, ключевыми понятиями и методами;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ставить и формулировать собственные задачи в образовательной деятельности и жизненных ситуациях;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давать оценку новым ситуациям, оценивать приобретенный опыт;</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разрабатывать план решения проблемы с учетом анализа имеющихся материальных и нематериальных ресурсов;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осуществлять целенаправленный поиск переноса средств и способов действия в профессиональную среду;</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уметь переносить знания в познавательную и практическую области жизнедеятельности;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уметь интегрировать знания из разных предметных областей;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выдвигать новые идеи, предлагать оригинальные подходы и решения;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ставить проблемы и задачи, допускающие альтернативные решения;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работа с информацией: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оценивать достоверность, легитимность информации, ее соответствие правовым и морально-этическим нормам;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владеть навыками распознавания и защиты информации, информационной безопасности личности.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Овладение универсальными учебными коммуникативными действиями: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общение: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осуществлять коммуникации во всех сферах жизни;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владеть различными способами общения и взаимодействия;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аргументированно вести диалог, уметь смягчать конфликтные ситуации;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развернуто и логично излагать свою точку зрения с использованием языковых средств;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совместная деятельность: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понимать и использовать преимущества командной и индивидуальной работы;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выбирать тематику и методы совместных действий с учетом общих интересов и возможностей каждого члена коллектива;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оценивать качество своего вклада и каждого участника команды в общий результат по разработанным критериям;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предлагать новые проекты, оценивать идеи с позиции новизны, оригинальности, практической значимости;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Овладение универсальными учебными регулятивными действиями: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самоорганизация: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давать оценку новым ситуациям;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расширять рамки учебного предмета на основе личных предпочтений;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делать осознанный выбор, аргументировать его, брать ответственность за решение;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оценивать приобретенный опыт;</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самоконтроль: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давать оценку новым ситуациям, вносить коррективы в деятельность, оценивать соответствие результатов целям;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владеть навыками познавательной рефлексии как осознания совершаемых действий и мыслительных процессов, их результатов и оснований;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использовать приемы рефлексии для оценки ситуации, выбора верного решения;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уметь оценивать риски и своевременно принимать решения по их снижению;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эмоциональный интеллект, предполагающий сформированность: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p w:rsidR="00F81791" w:rsidRPr="00F81791" w:rsidRDefault="002B6D96" w:rsidP="00F8179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1791" w:rsidRPr="00F81791">
        <w:rPr>
          <w:rFonts w:ascii="Times New Roman" w:eastAsia="Times New Roman" w:hAnsi="Times New Roman" w:cs="Times New Roman"/>
          <w:sz w:val="24"/>
          <w:szCs w:val="24"/>
        </w:rPr>
        <w:t>принятие себя и других людей: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принимать себя, понимая свои недостатки и достоинства;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принимать мотивы и аргументы других людей при анализе результатов деятельности;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признавать свое право и право других людей на ошибки;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развивать способность понимать мир с позиции другого человека.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43D1A">
        <w:rPr>
          <w:rFonts w:ascii="Times New Roman" w:eastAsia="Times New Roman" w:hAnsi="Times New Roman" w:cs="Times New Roman"/>
          <w:b/>
          <w:sz w:val="24"/>
          <w:szCs w:val="24"/>
        </w:rPr>
        <w:t>Предметные результаты</w:t>
      </w:r>
      <w:r w:rsidRPr="00F81791">
        <w:rPr>
          <w:rFonts w:ascii="Times New Roman" w:eastAsia="Times New Roman" w:hAnsi="Times New Roman" w:cs="Times New Roman"/>
          <w:sz w:val="24"/>
          <w:szCs w:val="24"/>
        </w:rPr>
        <w:t xml:space="preserve"> освоения ООП СОО устанавливаются для учебных предметов на базовом и углубленном уровнях. ФГОС СОО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ФГОС СОО 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и обеспечивают возможность дальнейшего успешного профессионального обучения и профессиональной деятельности.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 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Предметные результаты по предметной области "Русский язык и литература" должны обеспечивать:</w:t>
      </w:r>
    </w:p>
    <w:p w:rsidR="00F81791" w:rsidRPr="00F43D1A" w:rsidRDefault="00F81791" w:rsidP="00F81791">
      <w:pPr>
        <w:spacing w:after="0" w:line="240" w:lineRule="auto"/>
        <w:ind w:firstLine="567"/>
        <w:jc w:val="both"/>
        <w:rPr>
          <w:rFonts w:ascii="Times New Roman" w:eastAsia="Times New Roman" w:hAnsi="Times New Roman" w:cs="Times New Roman"/>
          <w:b/>
          <w:sz w:val="24"/>
          <w:szCs w:val="24"/>
        </w:rPr>
      </w:pPr>
      <w:r w:rsidRPr="00F81791">
        <w:rPr>
          <w:rFonts w:ascii="Times New Roman" w:eastAsia="Times New Roman" w:hAnsi="Times New Roman" w:cs="Times New Roman"/>
          <w:sz w:val="24"/>
          <w:szCs w:val="24"/>
        </w:rPr>
        <w:t xml:space="preserve"> </w:t>
      </w:r>
      <w:r w:rsidRPr="00F43D1A">
        <w:rPr>
          <w:rFonts w:ascii="Times New Roman" w:eastAsia="Times New Roman" w:hAnsi="Times New Roman" w:cs="Times New Roman"/>
          <w:b/>
          <w:sz w:val="24"/>
          <w:szCs w:val="24"/>
        </w:rPr>
        <w:t>Русский язык (базовый уровень).</w:t>
      </w:r>
    </w:p>
    <w:p w:rsidR="00F43D1A"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русского языка  должны отражать</w:t>
      </w:r>
      <w:r w:rsidR="00F43D1A">
        <w:rPr>
          <w:rFonts w:ascii="Times New Roman" w:eastAsia="Times New Roman" w:hAnsi="Times New Roman" w:cs="Times New Roman"/>
          <w:sz w:val="24"/>
          <w:szCs w:val="24"/>
        </w:rPr>
        <w:t>:</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представлений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представлений об отражении в русском языке традиционных российских духовно-нравственных ценностей;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сформированность ценностного отношения к русскому языку;</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совершенствование умений создавать устные монологические и диалогические высказывания различных типов и жанров;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совершенствование умений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-совершенствование умений выступать публично; представлять результаты учебно-исследовательской и проектной деятельности; </w:t>
      </w:r>
    </w:p>
    <w:p w:rsidR="00F43D1A" w:rsidRDefault="00F43D1A" w:rsidP="00F8179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1791" w:rsidRPr="00F81791">
        <w:rPr>
          <w:rFonts w:ascii="Times New Roman" w:eastAsia="Times New Roman" w:hAnsi="Times New Roman" w:cs="Times New Roman"/>
          <w:sz w:val="24"/>
          <w:szCs w:val="24"/>
        </w:rPr>
        <w:t xml:space="preserve">совершенствование умений использовать образовательные информационно-коммуникационные инструменты и ресурсы для решения учебных задач;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знаний о признаках текста, его структуре, видах информации в тексте;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совершенствование умений выявлять логико-смысловые отношения между предложениями в тексте;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совершенствование умений создавать вторичные тексты (тезисы, аннотация, отзыв, рецензия и другое);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обобщение знаний о языке как системе, его основных единицах и уровнях;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обогащение словарного запаса, расширение объема используемых в речи грамматических языковых средств;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представлений об аспектах культуры речи: нормативном, коммуникативном и этическом;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w:t>
      </w:r>
    </w:p>
    <w:p w:rsidR="00F81791" w:rsidRPr="00F81791" w:rsidRDefault="00F81791" w:rsidP="00F43D1A">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обобщение знаний об основных правилах орфографии и пунктуации, совершенствова</w:t>
      </w:r>
      <w:r w:rsidR="00F43D1A">
        <w:rPr>
          <w:rFonts w:ascii="Times New Roman" w:eastAsia="Times New Roman" w:hAnsi="Times New Roman" w:cs="Times New Roman"/>
          <w:sz w:val="24"/>
          <w:szCs w:val="24"/>
        </w:rPr>
        <w:t xml:space="preserve">ние умений </w:t>
      </w:r>
      <w:r w:rsidRPr="00F81791">
        <w:rPr>
          <w:rFonts w:ascii="Times New Roman" w:eastAsia="Times New Roman" w:hAnsi="Times New Roman" w:cs="Times New Roman"/>
          <w:sz w:val="24"/>
          <w:szCs w:val="24"/>
        </w:rPr>
        <w:t>применять правила орфографии и пунктуации в практике письма;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работать со словарями и справочниками, в том числе академическими словарями и справочниками в электронном формате;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обобщение знаний об изобразительно-выразительных средствах русского языка;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совершенствование умений определять изобразительно-выразительные средства языка в тексте;</w:t>
      </w:r>
    </w:p>
    <w:p w:rsid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161757" w:rsidRDefault="00161757" w:rsidP="00F81791">
      <w:pPr>
        <w:spacing w:after="0" w:line="240" w:lineRule="auto"/>
        <w:ind w:firstLine="567"/>
        <w:jc w:val="both"/>
        <w:rPr>
          <w:rFonts w:ascii="Times New Roman" w:eastAsia="Times New Roman" w:hAnsi="Times New Roman" w:cs="Times New Roman"/>
          <w:b/>
          <w:sz w:val="24"/>
          <w:szCs w:val="24"/>
        </w:rPr>
      </w:pPr>
      <w:r w:rsidRPr="00F43D1A">
        <w:rPr>
          <w:rFonts w:ascii="Times New Roman" w:eastAsia="Times New Roman" w:hAnsi="Times New Roman" w:cs="Times New Roman"/>
          <w:b/>
          <w:sz w:val="24"/>
          <w:szCs w:val="24"/>
        </w:rPr>
        <w:t>Учебный предмет «Литература» (</w:t>
      </w:r>
      <w:r>
        <w:rPr>
          <w:rFonts w:ascii="Times New Roman" w:eastAsia="Times New Roman" w:hAnsi="Times New Roman" w:cs="Times New Roman"/>
          <w:b/>
          <w:sz w:val="24"/>
          <w:szCs w:val="24"/>
        </w:rPr>
        <w:t>базовый</w:t>
      </w:r>
      <w:r w:rsidRPr="00F43D1A">
        <w:rPr>
          <w:rFonts w:ascii="Times New Roman" w:eastAsia="Times New Roman" w:hAnsi="Times New Roman" w:cs="Times New Roman"/>
          <w:b/>
          <w:sz w:val="24"/>
          <w:szCs w:val="24"/>
        </w:rPr>
        <w:t xml:space="preserve"> уровень)</w:t>
      </w:r>
      <w:r>
        <w:rPr>
          <w:rFonts w:ascii="Times New Roman" w:eastAsia="Times New Roman" w:hAnsi="Times New Roman" w:cs="Times New Roman"/>
          <w:b/>
          <w:sz w:val="24"/>
          <w:szCs w:val="24"/>
        </w:rPr>
        <w:t>.</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осознание взаимосвязи между языковым, литературным, интеллектуальным, духовно-нравственным развитием личности;</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А.А. Фадеева,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конкретно-историческое, общечеловеческое и национальное в творчестве писателя;</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традиция и новаторство;</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lastRenderedPageBreak/>
        <w:t>авторский замысел и его воплощение;</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художественное время и пространство;</w:t>
      </w:r>
    </w:p>
    <w:p w:rsid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миф и литература; историзм, народность;</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историко-литературный процесс;</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литературные направления и течения: романтизм, реализм, модернизм (символизм, акмеизм, футуризм), постмодернизм;</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литературные жанры;</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трагическое и комическое;</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психологизм; тематика и проблематика; авторская позиция; фабула;</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"вечные темы" и "вечные образы" в литературе;</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взаимосвязь и взаимовлияние национальных литератур;</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sidRPr="00161757">
        <w:rPr>
          <w:rFonts w:ascii="Times New Roman" w:eastAsia="Times New Roman" w:hAnsi="Times New Roman" w:cs="Times New Roman"/>
          <w:sz w:val="24"/>
          <w:szCs w:val="24"/>
        </w:rPr>
        <w:t>художественный перевод; литературная критика;</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1757">
        <w:rPr>
          <w:rFonts w:ascii="Times New Roman" w:eastAsia="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161757" w:rsidRPr="00161757"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61757" w:rsidRPr="00F81791" w:rsidRDefault="00161757" w:rsidP="001617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61757">
        <w:rPr>
          <w:rFonts w:ascii="Times New Roman" w:eastAsia="Times New Roman" w:hAnsi="Times New Roman" w:cs="Times New Roman"/>
          <w:sz w:val="24"/>
          <w:szCs w:val="24"/>
        </w:rPr>
        <w:t xml:space="preserve">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81791" w:rsidRPr="00F43D1A" w:rsidRDefault="00F81791" w:rsidP="00F81791">
      <w:pPr>
        <w:spacing w:after="0" w:line="240" w:lineRule="auto"/>
        <w:ind w:firstLine="567"/>
        <w:jc w:val="both"/>
        <w:rPr>
          <w:rFonts w:ascii="Times New Roman" w:eastAsia="Times New Roman" w:hAnsi="Times New Roman" w:cs="Times New Roman"/>
          <w:b/>
          <w:sz w:val="24"/>
          <w:szCs w:val="24"/>
        </w:rPr>
      </w:pPr>
      <w:r w:rsidRPr="00F43D1A">
        <w:rPr>
          <w:rFonts w:ascii="Times New Roman" w:eastAsia="Times New Roman" w:hAnsi="Times New Roman" w:cs="Times New Roman"/>
          <w:b/>
          <w:sz w:val="24"/>
          <w:szCs w:val="24"/>
        </w:rPr>
        <w:t>Учебный предмет «Литература» (углубленный уровень).</w:t>
      </w:r>
      <w:r w:rsidR="004E47E3">
        <w:rPr>
          <w:rFonts w:ascii="Times New Roman" w:eastAsia="Times New Roman" w:hAnsi="Times New Roman" w:cs="Times New Roman"/>
          <w:b/>
          <w:sz w:val="24"/>
          <w:szCs w:val="24"/>
        </w:rPr>
        <w:t xml:space="preserve">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углубленного курса литературы должны включать требования к результатам освоения базового курса и дополнительно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в том числе: произведения А.Н. Островского, И.А. Гончарова, И.С. Тургенева, Н.Г. Чернышевского, Ф.М. Достоевского, Л.Н. Толстого, А.П. Чехова (дополнительно по одному произведению каждого писателя); статьи литературных критиков Н.А. Добролюбова, Д.И. Писарева, А.В. Дружинина, А.П. Григорьева и других (не менее трех статей по выбору);стихотворения А.К. Толстого, К.Д. Бальмонта, А. Белого, И.А. Бунина, Н.С. Гумилева; роман М.А. Шолохова "Тихий Дон"; произведения Е.И. Замятина "Мы", Б.Л. Пастернака "Доктор Живаго" (избранные главы), В.В. Набокова (одно произведение по выбору), А.И. Солженицына "Архипелаг ГУЛАГ" (фрагменты); произведения литературы второй половины XX-XXI в.: не менее трех прозаиков по выбору (в том числе В.П. Аксенова, В.И. Белова, В.С. Гроссмана, С.Д. Довлатова, В.П. Некрасова, В.О. Пелевина, А.Н. и Б.Н. Стругацких, В.Ф. Тендрякова, Ю.В. Трифонова, В.Т. Шаламова и других); не менее трех поэтов по выбору (в том числе Б.А. Ахмадулиной, О.Ф. Берггольц, Ю.И. Визбора, Ю.В. Друниной, Л.Н. Мартынова, Д.С. Самойлова, А.А. Тарковского и других); пьеса одного из драматургов по выбору (в том числе А.М. Володина, В.С. Розова, М.М. Рощина и других); не менее трех произведений зарубежной литературы (в том числе романы и повести Г. Белля, У. Голдинга, А. Камю, Ф. Кафки, Х. Ли, Г.Г. Маркеса, У.С. Моэма, У. Старка, О. Хаксли, У. Эко; стихотворения Г. Аполлинера, П. Верлена, Э. Верхарна, Т.С. Элиота; пьесы М. Метерлинка и других);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w:t>
      </w:r>
      <w:r w:rsidRPr="00F81791">
        <w:rPr>
          <w:rFonts w:ascii="Times New Roman" w:eastAsia="Times New Roman" w:hAnsi="Times New Roman" w:cs="Times New Roman"/>
          <w:sz w:val="24"/>
          <w:szCs w:val="24"/>
        </w:rPr>
        <w:lastRenderedPageBreak/>
        <w:t>турный манифест; беллетристика, массовая литература, сетевая литература; поэтика, интертекст, гипертекст;</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w:t>
      </w:r>
      <w:r w:rsidR="00F43D1A">
        <w:rPr>
          <w:rFonts w:ascii="Times New Roman" w:eastAsia="Times New Roman" w:hAnsi="Times New Roman" w:cs="Times New Roman"/>
          <w:sz w:val="24"/>
          <w:szCs w:val="24"/>
        </w:rPr>
        <w:t>анре рецензии, аннотации, эссе.</w:t>
      </w:r>
    </w:p>
    <w:p w:rsidR="00F81791" w:rsidRPr="00F43D1A" w:rsidRDefault="00F81791" w:rsidP="00F81791">
      <w:pPr>
        <w:spacing w:after="0" w:line="240" w:lineRule="auto"/>
        <w:ind w:firstLine="567"/>
        <w:jc w:val="both"/>
        <w:rPr>
          <w:rFonts w:ascii="Times New Roman" w:eastAsia="Times New Roman" w:hAnsi="Times New Roman" w:cs="Times New Roman"/>
          <w:b/>
          <w:sz w:val="24"/>
          <w:szCs w:val="24"/>
        </w:rPr>
      </w:pPr>
      <w:r w:rsidRPr="00F43D1A">
        <w:rPr>
          <w:rFonts w:ascii="Times New Roman" w:eastAsia="Times New Roman" w:hAnsi="Times New Roman" w:cs="Times New Roman"/>
          <w:b/>
          <w:sz w:val="24"/>
          <w:szCs w:val="24"/>
        </w:rPr>
        <w:t>Учебный предмет «Иностранный язык»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иностранного языка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 -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пониманием нужной/интересующей/запрашиваемой информации, с полным пониманием прочитанного; читать не сплошные тексты (таблицы, диаграммы, графики) и понимать представленную в них информацию;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писать электронное сообщение личного характера объемом до 140 слов, соблюдая принятый речевой этикет;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создавать письменные высказывания объемом до 180 слов с опорой на план, картинку, таблицу, графики, диаграммы, прочитанный/прослушанный текст;</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заполнять таблицу, кратко фиксируя содержание прочитанного/прослушанного текста или дополняя информацию в таблице;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представлять результаты выполненной проектной работы объемом до 180 слов;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w:t>
      </w:r>
      <w:r w:rsidRPr="00F81791">
        <w:rPr>
          <w:rFonts w:ascii="Times New Roman" w:eastAsia="Times New Roman" w:hAnsi="Times New Roman" w:cs="Times New Roman"/>
          <w:sz w:val="24"/>
          <w:szCs w:val="24"/>
        </w:rPr>
        <w:lastRenderedPageBreak/>
        <w:t xml:space="preserve">дением их ритмико-интонационных особенностей, в том числе применять правило отсутствия фразового ударения на служебных словах;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F81791" w:rsidRPr="00054AEA" w:rsidRDefault="00F81791" w:rsidP="00F81791">
      <w:pPr>
        <w:spacing w:after="0" w:line="240" w:lineRule="auto"/>
        <w:ind w:firstLine="567"/>
        <w:jc w:val="both"/>
        <w:rPr>
          <w:rFonts w:ascii="Times New Roman" w:eastAsia="Times New Roman" w:hAnsi="Times New Roman" w:cs="Times New Roman"/>
          <w:b/>
          <w:sz w:val="24"/>
          <w:szCs w:val="24"/>
        </w:rPr>
      </w:pPr>
      <w:r w:rsidRPr="00054AEA">
        <w:rPr>
          <w:rFonts w:ascii="Times New Roman" w:eastAsia="Times New Roman" w:hAnsi="Times New Roman" w:cs="Times New Roman"/>
          <w:b/>
          <w:sz w:val="24"/>
          <w:szCs w:val="24"/>
        </w:rPr>
        <w:t>Учебный предмет "Математика" (включая курсы "Алгебра и начала математического анализа", "Геометрия", "Вероятность и статистика")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математики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владение методами доказательств, алгоритмами решения задач;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формулировать определения, аксиомы и теоремы, применять их, проводить доказательные рассуждения в ходе решения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степень числа, логарифм числа;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выполнять вычисление значений и преобразования выражений со степенями и логарифмами, преобразования дробно-рациональных выражений;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исследовать в простейших случаях функции на монотонность, находить наибольшие и наименьшие значения функций;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строить графики многочленов с использованием аппарата математического анализа;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xml:space="preserve">- применять производную при решении задач на движение;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решать практико-ориентированные задачи на наибольшие и наименьшие значения, на нахождение пути, скорости и ускорения;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извлекать, интерпретировать информацию, представленную в таблицах, на диаграммах, графиках, отражающую свойства реальных процессов и явлений;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представлять информацию с помощью таблиц и диаграмм;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исследовать статистические данные, в том числе с применением графических методов и электронных средств;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случайный опыт и случайное событие, вероятность случайного события;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вычислять вероятность с использованием графических методов;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применять формулы сложения и умножения вероятностей, комбинаторные факты и формулы при решении задач;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оценивать вероятности реальных событий;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знакомство со случайными величинами;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приводить примеры проявления закона больших чисел в природных и общественных явлениях;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оценивать размеры объектов окружающего мира;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изображать многогранники и поверхности вращения, их сечения от руки, с помощью чертежных инструментов и электронных средств;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распознавать симметрию в пространстве; умение распознавать правильные многогранники;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движение в пространстве, подобные фигуры в пространстве;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использовать отношение площадей поверхностей и объемов подобных фигур при решении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находить с помощью изученных формул координаты середины отрезка, расстояние между двумя точками;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xml:space="preserve">-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приводить примеры математических открытий российской и мировой математической науки.</w:t>
      </w:r>
    </w:p>
    <w:p w:rsidR="00337C23" w:rsidRDefault="00F81791" w:rsidP="00F81791">
      <w:pPr>
        <w:spacing w:after="0" w:line="240" w:lineRule="auto"/>
        <w:ind w:firstLine="567"/>
        <w:jc w:val="both"/>
        <w:rPr>
          <w:rFonts w:ascii="Times New Roman" w:eastAsia="Times New Roman" w:hAnsi="Times New Roman" w:cs="Times New Roman"/>
          <w:b/>
          <w:sz w:val="24"/>
          <w:szCs w:val="24"/>
        </w:rPr>
      </w:pPr>
      <w:r w:rsidRPr="00054AEA">
        <w:rPr>
          <w:rFonts w:ascii="Times New Roman" w:eastAsia="Times New Roman" w:hAnsi="Times New Roman" w:cs="Times New Roman"/>
          <w:b/>
          <w:sz w:val="24"/>
          <w:szCs w:val="24"/>
        </w:rPr>
        <w:t>Учебный предмет «Информатика» (базовый уровень).</w:t>
      </w:r>
      <w:r w:rsidR="004E47E3">
        <w:rPr>
          <w:rFonts w:ascii="Times New Roman" w:eastAsia="Times New Roman" w:hAnsi="Times New Roman" w:cs="Times New Roman"/>
          <w:b/>
          <w:sz w:val="24"/>
          <w:szCs w:val="24"/>
        </w:rPr>
        <w:t xml:space="preserve">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информатики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характеризовать большие данные, приводить примеры источников их получения и направления использования;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соблюдение требований техники безопасности и гигиены при работе с компьютерами и другими компонентами цифрового окружения;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понимание правовых основ использования компьютерных программ, баз данных и работы в сети Интернет;</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понимание основных принципов дискретизации различных видов информации;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определять информационный объем текстовых, графических и звуковых данных при заданных параметрах дискретизации;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строить неравномерные коды, допускающие однозначное декодирование сообщений (префиксные коды);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использовать простейшие коды, которые позволяют обнаруживать и исправлять ошибки при передаче данных;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владение теоретическим аппаратом, позволяющим осуществлять представление заданного натурального числа в различных системах счисления;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выполнять преобразования логических выражений, используя законы алгебры логики;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определять кратчайший путь во взвешенном графе и количество путей между вершинами ориентированного ациклического графа;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анализировать алгоритмы с использованием таблиц трассировки;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модифицировать готовые программы для решения новых задач, использовать их в своих программах в качестве подпрограмм (процедур, функций);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реализовать этапы решения задач на компьютере;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нахождение максимальной (минимальной) цифры натурального числа, записанного в системе счисления с основанием, не превышающим 10;</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xml:space="preserve">-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наполнять разработанную базу данных;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решение уравнений);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оценивать адекватность модели моделируемому объекту или процессу;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представлять результаты моделирования в наглядном виде;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организовывать личное информационное пространство с использованием различных средств цифровых технологий;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понимание возможностей цифровых сервисов государственных услуг, цифровых образовательных сервисов;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понимание возможностей и ограничений технологий искусственного интеллекта в различных областях; </w:t>
      </w:r>
    </w:p>
    <w:p w:rsid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наличие представлений об использовании информационных технологий в различных профессиональных сферах.</w:t>
      </w:r>
    </w:p>
    <w:p w:rsidR="00337C23" w:rsidRDefault="00337C23" w:rsidP="00337C23">
      <w:pPr>
        <w:spacing w:after="0" w:line="240" w:lineRule="auto"/>
        <w:ind w:firstLine="567"/>
        <w:jc w:val="both"/>
        <w:rPr>
          <w:rFonts w:ascii="Times New Roman" w:eastAsia="Times New Roman" w:hAnsi="Times New Roman" w:cs="Times New Roman"/>
          <w:b/>
          <w:sz w:val="24"/>
          <w:szCs w:val="24"/>
        </w:rPr>
      </w:pPr>
      <w:r w:rsidRPr="00054AEA">
        <w:rPr>
          <w:rFonts w:ascii="Times New Roman" w:eastAsia="Times New Roman" w:hAnsi="Times New Roman" w:cs="Times New Roman"/>
          <w:b/>
          <w:sz w:val="24"/>
          <w:szCs w:val="24"/>
        </w:rPr>
        <w:t>Учебный предмет «Информатика» (</w:t>
      </w:r>
      <w:r>
        <w:rPr>
          <w:rFonts w:ascii="Times New Roman" w:eastAsia="Times New Roman" w:hAnsi="Times New Roman" w:cs="Times New Roman"/>
          <w:b/>
          <w:sz w:val="24"/>
          <w:szCs w:val="24"/>
        </w:rPr>
        <w:t>углубленный</w:t>
      </w:r>
      <w:r w:rsidRPr="00054AEA">
        <w:rPr>
          <w:rFonts w:ascii="Times New Roman" w:eastAsia="Times New Roman" w:hAnsi="Times New Roman" w:cs="Times New Roman"/>
          <w:b/>
          <w:sz w:val="24"/>
          <w:szCs w:val="24"/>
        </w:rPr>
        <w:t xml:space="preserve"> уровень).</w:t>
      </w:r>
      <w:r>
        <w:rPr>
          <w:rFonts w:ascii="Times New Roman" w:eastAsia="Times New Roman" w:hAnsi="Times New Roman" w:cs="Times New Roman"/>
          <w:b/>
          <w:sz w:val="24"/>
          <w:szCs w:val="24"/>
        </w:rPr>
        <w:t xml:space="preserve"> </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наличие представлений о базовых принципах организации и функционирования компьютерных сетей;</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w:t>
      </w:r>
      <w:r w:rsidRPr="00337C23">
        <w:rPr>
          <w:rFonts w:ascii="Times New Roman" w:eastAsia="Times New Roman" w:hAnsi="Times New Roman" w:cs="Times New Roman"/>
          <w:sz w:val="24"/>
          <w:szCs w:val="24"/>
        </w:rPr>
        <w:lastRenderedPageBreak/>
        <w:t>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w:t>
      </w:r>
      <w:r>
        <w:rPr>
          <w:rFonts w:ascii="Times New Roman" w:eastAsia="Times New Roman" w:hAnsi="Times New Roman" w:cs="Times New Roman"/>
          <w:sz w:val="24"/>
          <w:szCs w:val="24"/>
        </w:rPr>
        <w:t xml:space="preserve"> </w:t>
      </w:r>
      <w:r w:rsidRPr="00337C23">
        <w:rPr>
          <w:rFonts w:ascii="Times New Roman" w:eastAsia="Times New Roman" w:hAnsi="Times New Roman" w:cs="Times New Roman"/>
          <w:sz w:val="24"/>
          <w:szCs w:val="24"/>
        </w:rPr>
        <w:t>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337C23" w:rsidRPr="00337C23"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37C23" w:rsidRPr="00F81791" w:rsidRDefault="00337C23" w:rsidP="00337C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37C23">
        <w:rPr>
          <w:rFonts w:ascii="Times New Roman" w:eastAsia="Times New Roman" w:hAnsi="Times New Roman" w:cs="Times New Roman"/>
          <w:sz w:val="24"/>
          <w:szCs w:val="24"/>
        </w:rPr>
        <w:t xml:space="preserve">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r>
        <w:rPr>
          <w:rFonts w:ascii="Times New Roman" w:eastAsia="Times New Roman" w:hAnsi="Times New Roman" w:cs="Times New Roman"/>
          <w:sz w:val="24"/>
          <w:szCs w:val="24"/>
        </w:rPr>
        <w:t>.</w:t>
      </w:r>
    </w:p>
    <w:p w:rsidR="00F81791" w:rsidRPr="006C15D3" w:rsidRDefault="00F81791" w:rsidP="00F81791">
      <w:pPr>
        <w:spacing w:after="0" w:line="240" w:lineRule="auto"/>
        <w:ind w:firstLine="567"/>
        <w:jc w:val="both"/>
        <w:rPr>
          <w:rFonts w:ascii="Times New Roman" w:eastAsia="Times New Roman" w:hAnsi="Times New Roman" w:cs="Times New Roman"/>
          <w:b/>
          <w:sz w:val="24"/>
          <w:szCs w:val="24"/>
        </w:rPr>
      </w:pPr>
      <w:r w:rsidRPr="006C15D3">
        <w:rPr>
          <w:rFonts w:ascii="Times New Roman" w:eastAsia="Times New Roman" w:hAnsi="Times New Roman" w:cs="Times New Roman"/>
          <w:b/>
          <w:sz w:val="24"/>
          <w:szCs w:val="24"/>
        </w:rPr>
        <w:t>Учебный предмет «История»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истории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особенности развития культуры народов СССР (России);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выявлять существенные черты исторических событий, явлений, процессов;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устанавливать причинно-следственные, пространственные, временные связи исторических событий, явлений, процессов; характеризовать их итоги;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соотносить события истории родного края и истории России в XX - начале XXI века;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определять современников исторических событий истории России и человечества в целом в XX - начале XXI века;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w:t>
      </w:r>
      <w:r w:rsidRPr="00F81791">
        <w:rPr>
          <w:rFonts w:ascii="Times New Roman" w:eastAsia="Times New Roman" w:hAnsi="Times New Roman" w:cs="Times New Roman"/>
          <w:sz w:val="24"/>
          <w:szCs w:val="24"/>
        </w:rPr>
        <w:lastRenderedPageBreak/>
        <w:t>тории России и зарубежных стран XX - начала XXI века, оценивать их полноту и достоверность, соотносить с историческим периодом;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выявлять общее и различия; привлекать контекстную информацию при работе с историческими источниками;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формализовать историческую информацию в виде таблиц, схем, графиков, диаграмм;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знание ключевых событий, основных дат и этапов истории России и мира в XX- начале XXI века; выдающихся деятелей отечественной и всемирной истории; важнейших достижений культуры, ценностных ориентиров. В том числе по учебному курсу "История России"</w:t>
      </w:r>
    </w:p>
    <w:p w:rsidR="00F81791" w:rsidRPr="006C15D3" w:rsidRDefault="00F81791" w:rsidP="00F81791">
      <w:pPr>
        <w:spacing w:after="0" w:line="240" w:lineRule="auto"/>
        <w:ind w:firstLine="567"/>
        <w:jc w:val="both"/>
        <w:rPr>
          <w:rFonts w:ascii="Times New Roman" w:eastAsia="Times New Roman" w:hAnsi="Times New Roman" w:cs="Times New Roman"/>
          <w:b/>
          <w:sz w:val="24"/>
          <w:szCs w:val="24"/>
        </w:rPr>
      </w:pPr>
      <w:r w:rsidRPr="006C15D3">
        <w:rPr>
          <w:rFonts w:ascii="Times New Roman" w:eastAsia="Times New Roman" w:hAnsi="Times New Roman" w:cs="Times New Roman"/>
          <w:b/>
          <w:sz w:val="24"/>
          <w:szCs w:val="24"/>
        </w:rPr>
        <w:t>Учебный предмет «География»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истории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выбирать и использовать источники географической информации для определения положения и взаиморасположения объектов в пространстве;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описывать положение и взаиморасположение географических объектов в пространстве;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проводить классификацию географических объектов, процессов и явлений;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устанавливать взаимосвязи между социально-экономическими и геоэкологическими процессами и явлениями;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формулировать и/или обосновывать выводы на основе использования географических знаний;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xml:space="preserve">-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выбирать форму фиксации результатов наблюдения; формулировать обобщения и выводы по результатам наблюдения;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критически оценивать и интерпретировать информацию, получаемую из различных источников; - использовать различные источники географической информации для решения учебных и (или) практико-ориентированных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приводить примеры взаимосвязи глобальных проблем;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приводить примеры возможных путей решения глобальных проблем.</w:t>
      </w:r>
    </w:p>
    <w:p w:rsidR="00F81791" w:rsidRPr="00843B86" w:rsidRDefault="00F81791" w:rsidP="00F81791">
      <w:pPr>
        <w:spacing w:after="0" w:line="240" w:lineRule="auto"/>
        <w:ind w:firstLine="567"/>
        <w:jc w:val="both"/>
        <w:rPr>
          <w:rFonts w:ascii="Times New Roman" w:eastAsia="Times New Roman" w:hAnsi="Times New Roman" w:cs="Times New Roman"/>
          <w:b/>
          <w:sz w:val="24"/>
          <w:szCs w:val="24"/>
        </w:rPr>
      </w:pPr>
      <w:r w:rsidRPr="00843B86">
        <w:rPr>
          <w:rFonts w:ascii="Times New Roman" w:eastAsia="Times New Roman" w:hAnsi="Times New Roman" w:cs="Times New Roman"/>
          <w:b/>
          <w:sz w:val="24"/>
          <w:szCs w:val="24"/>
        </w:rPr>
        <w:t>Учебный предмет «Обществознание» (углубленный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w:t>
      </w:r>
      <w:r w:rsidRPr="00F81791">
        <w:rPr>
          <w:rFonts w:ascii="Times New Roman" w:eastAsia="Times New Roman" w:hAnsi="Times New Roman" w:cs="Times New Roman"/>
          <w:sz w:val="24"/>
          <w:szCs w:val="24"/>
        </w:rPr>
        <w:lastRenderedPageBreak/>
        <w:t>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w:t>
      </w:r>
    </w:p>
    <w:p w:rsidR="00843B86" w:rsidRDefault="00F81791" w:rsidP="00843B86">
      <w:pPr>
        <w:spacing w:after="0" w:line="240" w:lineRule="auto"/>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 </w:t>
      </w:r>
    </w:p>
    <w:p w:rsidR="00F81791" w:rsidRPr="00F81791" w:rsidRDefault="00843B86" w:rsidP="00843B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1791" w:rsidRPr="00F81791">
        <w:rPr>
          <w:rFonts w:ascii="Times New Roman" w:eastAsia="Times New Roman" w:hAnsi="Times New Roman" w:cs="Times New Roman"/>
          <w:sz w:val="24"/>
          <w:szCs w:val="24"/>
        </w:rPr>
        <w:t xml:space="preserve">- овладение элементами методологии социального познания;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приемами ранжирования источников социальной информации по целям распространения, жанрам, с позиций достоверности сведений;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умение подходить к анализу и оценке общественных явлений с научных позиций, соотносить различные теоретические подходы, оценки;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делать собственные выводы и обосновывать их на теоретическом и эмпирическом уровнях;</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F81791" w:rsidRPr="00843B86" w:rsidRDefault="00F81791" w:rsidP="00F81791">
      <w:pPr>
        <w:spacing w:after="0" w:line="240" w:lineRule="auto"/>
        <w:ind w:firstLine="567"/>
        <w:jc w:val="both"/>
        <w:rPr>
          <w:rFonts w:ascii="Times New Roman" w:eastAsia="Times New Roman" w:hAnsi="Times New Roman" w:cs="Times New Roman"/>
          <w:b/>
          <w:sz w:val="24"/>
          <w:szCs w:val="24"/>
        </w:rPr>
      </w:pPr>
      <w:r w:rsidRPr="00843B86">
        <w:rPr>
          <w:rFonts w:ascii="Times New Roman" w:eastAsia="Times New Roman" w:hAnsi="Times New Roman" w:cs="Times New Roman"/>
          <w:b/>
          <w:sz w:val="24"/>
          <w:szCs w:val="24"/>
        </w:rPr>
        <w:t>Учебный предмет «Физика»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физики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понимание физической сущности наблюдаемых явлений микромира, макромира и мегамира;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w:t>
      </w:r>
    </w:p>
    <w:p w:rsidR="00F81791" w:rsidRPr="00F81791" w:rsidRDefault="00F81791" w:rsidP="00843B86">
      <w:pPr>
        <w:spacing w:after="0" w:line="240" w:lineRule="auto"/>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уверенное использование законов и закономерностей при анализе физических явлений и процессов;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представлений о методах получения научных астрономических знаний;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w:t>
      </w:r>
      <w:r w:rsidRPr="00F81791">
        <w:rPr>
          <w:rFonts w:ascii="Times New Roman" w:eastAsia="Times New Roman" w:hAnsi="Times New Roman" w:cs="Times New Roman"/>
          <w:sz w:val="24"/>
          <w:szCs w:val="24"/>
        </w:rPr>
        <w:lastRenderedPageBreak/>
        <w:t>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F81791" w:rsidRPr="00843B86" w:rsidRDefault="00F81791" w:rsidP="00F81791">
      <w:pPr>
        <w:spacing w:after="0" w:line="240" w:lineRule="auto"/>
        <w:ind w:firstLine="567"/>
        <w:jc w:val="both"/>
        <w:rPr>
          <w:rFonts w:ascii="Times New Roman" w:eastAsia="Times New Roman" w:hAnsi="Times New Roman" w:cs="Times New Roman"/>
          <w:b/>
          <w:sz w:val="24"/>
          <w:szCs w:val="24"/>
        </w:rPr>
      </w:pPr>
      <w:r w:rsidRPr="00843B86">
        <w:rPr>
          <w:rFonts w:ascii="Times New Roman" w:eastAsia="Times New Roman" w:hAnsi="Times New Roman" w:cs="Times New Roman"/>
          <w:b/>
          <w:sz w:val="24"/>
          <w:szCs w:val="24"/>
        </w:rPr>
        <w:t>Учебный предмет «Химия»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химии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81791" w:rsidRPr="00F81791" w:rsidRDefault="00F81791" w:rsidP="00843B86">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w:t>
      </w:r>
      <w:r w:rsidR="00843B86">
        <w:rPr>
          <w:rFonts w:ascii="Times New Roman" w:eastAsia="Times New Roman" w:hAnsi="Times New Roman" w:cs="Times New Roman"/>
          <w:sz w:val="24"/>
          <w:szCs w:val="24"/>
        </w:rPr>
        <w:t xml:space="preserve">имическая связь, моль, молярная </w:t>
      </w:r>
      <w:r w:rsidRPr="00F81791">
        <w:rPr>
          <w:rFonts w:ascii="Times New Roman" w:eastAsia="Times New Roman" w:hAnsi="Times New Roman" w:cs="Times New Roman"/>
          <w:sz w:val="24"/>
          <w:szCs w:val="24"/>
        </w:rPr>
        <w:t>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А.М.Бутлерова, теория электролитической диссоциации, периодический закон Д.И.Менделеева,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w:t>
      </w:r>
      <w:r w:rsidRPr="00F81791">
        <w:rPr>
          <w:rFonts w:ascii="Times New Roman" w:eastAsia="Times New Roman" w:hAnsi="Times New Roman" w:cs="Times New Roman"/>
          <w:sz w:val="24"/>
          <w:szCs w:val="24"/>
        </w:rPr>
        <w:lastRenderedPageBreak/>
        <w:t>таллическая, водородная), типы кристаллических решеток веществ; классифицировать химические реакции;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основными методами научного познания веществ и химических явлений (наблюдение, измерение, эксперимент, моделирование); -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для слепых и слабовидящих обучающихся: сформированность умения использовать рельефно-точечную систему обозначений Л. Брайля для записи химических формул.</w:t>
      </w:r>
    </w:p>
    <w:p w:rsidR="00F81791" w:rsidRPr="00843B86" w:rsidRDefault="00F81791" w:rsidP="00F81791">
      <w:pPr>
        <w:spacing w:after="0" w:line="240" w:lineRule="auto"/>
        <w:ind w:firstLine="567"/>
        <w:jc w:val="both"/>
        <w:rPr>
          <w:rFonts w:ascii="Times New Roman" w:eastAsia="Times New Roman" w:hAnsi="Times New Roman" w:cs="Times New Roman"/>
          <w:b/>
          <w:sz w:val="24"/>
          <w:szCs w:val="24"/>
        </w:rPr>
      </w:pPr>
      <w:r w:rsidRPr="00843B86">
        <w:rPr>
          <w:rFonts w:ascii="Times New Roman" w:eastAsia="Times New Roman" w:hAnsi="Times New Roman" w:cs="Times New Roman"/>
          <w:b/>
          <w:sz w:val="24"/>
          <w:szCs w:val="24"/>
        </w:rPr>
        <w:t>Учебный предмет «Биология»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биологии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xml:space="preserve"> -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раскрывать основополагающие биологические законы и закономерности (Г.Менделя, Т.Моргана, Н.И.Вавилова, Э.Геккеля, Ф.Мюллера, К.Бэра), границы их применимости к живым системам;</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использования достижений современной биологии и биотехнологий для рационального природопользования;</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68413E" w:rsidRPr="00F81791" w:rsidRDefault="0068413E" w:rsidP="0068413E">
      <w:pPr>
        <w:spacing w:after="0" w:line="240" w:lineRule="auto"/>
        <w:ind w:firstLine="567"/>
        <w:jc w:val="both"/>
        <w:rPr>
          <w:rFonts w:ascii="Times New Roman" w:eastAsia="Times New Roman" w:hAnsi="Times New Roman" w:cs="Times New Roman"/>
          <w:sz w:val="24"/>
          <w:szCs w:val="24"/>
        </w:rPr>
      </w:pPr>
      <w:r w:rsidRPr="00821A6F">
        <w:rPr>
          <w:rFonts w:ascii="Times New Roman" w:eastAsia="Times New Roman" w:hAnsi="Times New Roman" w:cs="Times New Roman"/>
          <w:b/>
          <w:sz w:val="24"/>
          <w:szCs w:val="24"/>
        </w:rPr>
        <w:t>Учебный предмет «Основы безопасности и защиты Родины» (базовый уровень)</w:t>
      </w:r>
      <w:r w:rsidRPr="00821A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sidRPr="00CA5B82">
        <w:rPr>
          <w:rFonts w:ascii="Times New Roman" w:eastAsia="Times New Roman" w:hAnsi="Times New Roman" w:cs="Times New Roman"/>
          <w:sz w:val="24"/>
          <w:szCs w:val="24"/>
        </w:rPr>
        <w:t xml:space="preserve">Предметные результаты изучения </w:t>
      </w:r>
      <w:r>
        <w:rPr>
          <w:rFonts w:ascii="Times New Roman" w:eastAsia="Times New Roman" w:hAnsi="Times New Roman" w:cs="Times New Roman"/>
          <w:sz w:val="24"/>
          <w:szCs w:val="24"/>
        </w:rPr>
        <w:t>учебного предмета</w:t>
      </w:r>
      <w:r w:rsidRPr="00CA5B82">
        <w:rPr>
          <w:rFonts w:ascii="Times New Roman" w:eastAsia="Times New Roman" w:hAnsi="Times New Roman" w:cs="Times New Roman"/>
          <w:sz w:val="24"/>
          <w:szCs w:val="24"/>
        </w:rPr>
        <w:t xml:space="preserve"> «Основы безопасности и защиты Родины» должны отражать:</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представлений о боевых свойствах и поражающем действии оружия массового поражения, а также способах защиты от него;</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w:t>
      </w:r>
      <w:r w:rsidRPr="00CA5B82">
        <w:rPr>
          <w:rFonts w:ascii="Times New Roman" w:eastAsia="Times New Roman" w:hAnsi="Times New Roman" w:cs="Times New Roman"/>
          <w:sz w:val="24"/>
          <w:szCs w:val="24"/>
        </w:rPr>
        <w:lastRenderedPageBreak/>
        <w:t>среде); владение основными способами предупреждения опасных ситуаций; знание порядка действий в чрезвычайных ситуациях;</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CA5B82" w:rsidRP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CA5B82"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A5B82" w:rsidRPr="00F81791" w:rsidRDefault="00CA5B82" w:rsidP="00CA5B8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A5B82">
        <w:rPr>
          <w:rFonts w:ascii="Times New Roman" w:eastAsia="Times New Roman" w:hAnsi="Times New Roman" w:cs="Times New Roman"/>
          <w:sz w:val="24"/>
          <w:szCs w:val="24"/>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F81791" w:rsidRPr="00E123A9" w:rsidRDefault="00F81791" w:rsidP="00F81791">
      <w:pPr>
        <w:spacing w:after="0" w:line="240" w:lineRule="auto"/>
        <w:ind w:firstLine="567"/>
        <w:jc w:val="both"/>
        <w:rPr>
          <w:rFonts w:ascii="Times New Roman" w:eastAsia="Times New Roman" w:hAnsi="Times New Roman" w:cs="Times New Roman"/>
          <w:b/>
          <w:sz w:val="24"/>
          <w:szCs w:val="24"/>
        </w:rPr>
      </w:pPr>
      <w:r w:rsidRPr="00E123A9">
        <w:rPr>
          <w:rFonts w:ascii="Times New Roman" w:eastAsia="Times New Roman" w:hAnsi="Times New Roman" w:cs="Times New Roman"/>
          <w:b/>
          <w:sz w:val="24"/>
          <w:szCs w:val="24"/>
        </w:rPr>
        <w:t>Учебный предмет «Физическая культура» (базовый уровень).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Требования к предметным результатам освоения базового курса физической культуры должны отражать:</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t>- положительную динамику в развитии основных физических качеств (силы, быстроты, выносливости, гибкости и ловкости).</w:t>
      </w:r>
    </w:p>
    <w:p w:rsidR="00F81791" w:rsidRPr="00F81791" w:rsidRDefault="00F81791" w:rsidP="00F81791">
      <w:pPr>
        <w:spacing w:after="0" w:line="240" w:lineRule="auto"/>
        <w:ind w:firstLine="567"/>
        <w:jc w:val="both"/>
        <w:rPr>
          <w:rFonts w:ascii="Times New Roman" w:eastAsia="Times New Roman" w:hAnsi="Times New Roman" w:cs="Times New Roman"/>
          <w:sz w:val="24"/>
          <w:szCs w:val="24"/>
        </w:rPr>
      </w:pPr>
      <w:r w:rsidRPr="00F81791">
        <w:rPr>
          <w:rFonts w:ascii="Times New Roman" w:eastAsia="Times New Roman" w:hAnsi="Times New Roman" w:cs="Times New Roman"/>
          <w:sz w:val="24"/>
          <w:szCs w:val="24"/>
        </w:rPr>
        <w:lastRenderedPageBreak/>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rsidR="00CD15E4" w:rsidRDefault="00CD15E4" w:rsidP="00CD15E4">
      <w:pPr>
        <w:widowControl w:val="0"/>
        <w:spacing w:after="0" w:line="240" w:lineRule="auto"/>
        <w:ind w:firstLine="567"/>
        <w:jc w:val="both"/>
        <w:rPr>
          <w:rFonts w:ascii="Times New Roman" w:eastAsia="SchoolBookSanPin" w:hAnsi="Times New Roman" w:cs="Times New Roman"/>
          <w:b/>
          <w:sz w:val="24"/>
          <w:szCs w:val="24"/>
          <w:highlight w:val="green"/>
          <w:lang w:eastAsia="en-US"/>
        </w:rPr>
      </w:pPr>
    </w:p>
    <w:p w:rsidR="00CD15E4" w:rsidRPr="00CD15E4" w:rsidRDefault="006D4148" w:rsidP="00CD15E4">
      <w:pPr>
        <w:widowControl w:val="0"/>
        <w:spacing w:after="0" w:line="240" w:lineRule="auto"/>
        <w:ind w:firstLine="567"/>
        <w:jc w:val="both"/>
        <w:rPr>
          <w:rFonts w:ascii="Times New Roman" w:eastAsia="SchoolBookSanPin" w:hAnsi="Times New Roman" w:cs="Times New Roman"/>
          <w:b/>
          <w:sz w:val="24"/>
          <w:szCs w:val="24"/>
          <w:lang w:eastAsia="en-US"/>
        </w:rPr>
      </w:pPr>
      <w:r>
        <w:rPr>
          <w:rFonts w:ascii="Times New Roman" w:eastAsia="SchoolBookSanPin" w:hAnsi="Times New Roman" w:cs="Times New Roman"/>
          <w:b/>
          <w:sz w:val="24"/>
          <w:szCs w:val="24"/>
          <w:lang w:eastAsia="en-US"/>
        </w:rPr>
        <w:t>1</w:t>
      </w:r>
      <w:r w:rsidR="00CD15E4" w:rsidRPr="00CD15E4">
        <w:rPr>
          <w:rFonts w:ascii="Times New Roman" w:eastAsia="SchoolBookSanPin" w:hAnsi="Times New Roman" w:cs="Times New Roman"/>
          <w:b/>
          <w:sz w:val="24"/>
          <w:szCs w:val="24"/>
          <w:lang w:eastAsia="en-US"/>
        </w:rPr>
        <w:t>.1.5</w:t>
      </w:r>
      <w:r w:rsidR="00CD15E4" w:rsidRPr="00CD15E4">
        <w:rPr>
          <w:rFonts w:ascii="Times New Roman" w:eastAsia="SchoolBookSanPin" w:hAnsi="Times New Roman" w:cs="Times New Roman"/>
          <w:sz w:val="24"/>
          <w:szCs w:val="24"/>
          <w:lang w:eastAsia="en-US"/>
        </w:rPr>
        <w:t> </w:t>
      </w:r>
      <w:r w:rsidR="00CD15E4" w:rsidRPr="00CD15E4">
        <w:rPr>
          <w:rFonts w:ascii="Times New Roman" w:eastAsia="SchoolBookSanPin" w:hAnsi="Times New Roman" w:cs="Times New Roman"/>
          <w:b/>
          <w:sz w:val="24"/>
          <w:szCs w:val="24"/>
          <w:lang w:eastAsia="en-US"/>
        </w:rPr>
        <w:t xml:space="preserve">Система оценки достижения планируемых результатов освоения </w:t>
      </w:r>
      <w:r w:rsidR="00CD15E4" w:rsidRPr="00CD15E4">
        <w:rPr>
          <w:rFonts w:ascii="Times New Roman" w:eastAsia="SchoolBookSanPin" w:hAnsi="Times New Roman" w:cs="Times New Roman"/>
          <w:b/>
          <w:sz w:val="24"/>
          <w:szCs w:val="24"/>
          <w:lang w:eastAsia="en-US"/>
        </w:rPr>
        <w:br/>
      </w:r>
      <w:r w:rsidR="00BC704D">
        <w:rPr>
          <w:rFonts w:ascii="Times New Roman" w:eastAsia="SchoolBookSanPin" w:hAnsi="Times New Roman" w:cs="Times New Roman"/>
          <w:b/>
          <w:sz w:val="24"/>
          <w:szCs w:val="24"/>
          <w:lang w:eastAsia="en-US"/>
        </w:rPr>
        <w:t>О</w:t>
      </w:r>
      <w:r w:rsidR="00CD15E4" w:rsidRPr="00CD15E4">
        <w:rPr>
          <w:rFonts w:ascii="Times New Roman" w:eastAsia="SchoolBookSanPin" w:hAnsi="Times New Roman" w:cs="Times New Roman"/>
          <w:b/>
          <w:sz w:val="24"/>
          <w:szCs w:val="24"/>
          <w:lang w:eastAsia="en-US"/>
        </w:rPr>
        <w:t>ОП СОО.</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Основными направлениями и целями оценочной деятельности в МОБУ «СОШ № 5» с. Краснореченский являются:</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оценка результатов деятельности педагогических работников как основа аттестационных процедур;</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оценка результатов деятельности Школы как основа аккредитационных процедур.</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Внутренняя оценка включает:</w:t>
      </w:r>
    </w:p>
    <w:p w:rsidR="00AC563F" w:rsidRPr="00AC563F" w:rsidRDefault="00AC563F" w:rsidP="00AC563F">
      <w:pPr>
        <w:spacing w:after="0" w:line="240" w:lineRule="auto"/>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стартовую диагностику;</w:t>
      </w:r>
    </w:p>
    <w:p w:rsidR="00AC563F" w:rsidRPr="00AC563F" w:rsidRDefault="00AC563F" w:rsidP="00AC563F">
      <w:pPr>
        <w:spacing w:after="0" w:line="240" w:lineRule="auto"/>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текущую и тематическую оценку;</w:t>
      </w:r>
    </w:p>
    <w:p w:rsidR="00AC563F" w:rsidRPr="00AC563F" w:rsidRDefault="00AC563F" w:rsidP="00AC563F">
      <w:pPr>
        <w:spacing w:after="0" w:line="240" w:lineRule="auto"/>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психолого-педагогическое наблюдение;</w:t>
      </w:r>
    </w:p>
    <w:p w:rsidR="00AC563F" w:rsidRPr="00AC563F" w:rsidRDefault="00AC563F" w:rsidP="00AC563F">
      <w:pPr>
        <w:spacing w:after="0" w:line="240" w:lineRule="auto"/>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внутренний мониторинг образовательных достижений обучающихся.</w:t>
      </w:r>
    </w:p>
    <w:p w:rsidR="00AC563F" w:rsidRPr="00AC563F" w:rsidRDefault="00AC563F" w:rsidP="00AC563F">
      <w:pPr>
        <w:spacing w:after="0" w:line="240" w:lineRule="auto"/>
        <w:ind w:firstLine="709"/>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Внешняя оценка включает:</w:t>
      </w:r>
    </w:p>
    <w:p w:rsidR="00AC563F" w:rsidRPr="00AC563F" w:rsidRDefault="00AC563F" w:rsidP="00AC563F">
      <w:pPr>
        <w:spacing w:after="0" w:line="240" w:lineRule="auto"/>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независимую оценку качества образования;</w:t>
      </w:r>
    </w:p>
    <w:p w:rsidR="00AC563F" w:rsidRPr="00AC563F" w:rsidRDefault="00AC563F" w:rsidP="00AC563F">
      <w:pPr>
        <w:spacing w:after="0" w:line="240" w:lineRule="auto"/>
        <w:jc w:val="both"/>
        <w:rPr>
          <w:rFonts w:ascii="Times New Roman" w:eastAsia="Times New Roman" w:hAnsi="Times New Roman" w:cs="Times New Roman"/>
          <w:sz w:val="24"/>
          <w:szCs w:val="24"/>
        </w:rPr>
      </w:pPr>
      <w:r w:rsidRPr="00AC563F">
        <w:rPr>
          <w:rFonts w:ascii="Times New Roman" w:eastAsia="Times New Roman" w:hAnsi="Times New Roman" w:cs="Times New Roman"/>
          <w:sz w:val="24"/>
          <w:szCs w:val="24"/>
        </w:rPr>
        <w:t>- мониторинговые исследования муниципального, регионального и федерального уровней.</w:t>
      </w:r>
    </w:p>
    <w:p w:rsidR="00AC563F" w:rsidRPr="00AC563F" w:rsidRDefault="00AC563F" w:rsidP="00AC563F">
      <w:pPr>
        <w:spacing w:after="0" w:line="240" w:lineRule="auto"/>
        <w:ind w:firstLine="709"/>
        <w:jc w:val="both"/>
        <w:rPr>
          <w:rFonts w:ascii="Times New Roman" w:eastAsia="Times New Roman" w:hAnsi="Times New Roman" w:cs="Times New Roman"/>
          <w:b/>
          <w:bCs/>
          <w:color w:val="222222"/>
          <w:sz w:val="24"/>
          <w:szCs w:val="24"/>
        </w:rPr>
      </w:pPr>
      <w:r w:rsidRPr="00AC563F">
        <w:rPr>
          <w:rFonts w:ascii="Times New Roman" w:eastAsia="Times New Roman" w:hAnsi="Times New Roman" w:cs="Times New Roman"/>
          <w:b/>
          <w:bCs/>
          <w:sz w:val="24"/>
          <w:szCs w:val="24"/>
        </w:rPr>
        <w:t>Общие особенности оценки личностных, метапредметных и предметных результатов</w:t>
      </w:r>
    </w:p>
    <w:p w:rsidR="00AC563F" w:rsidRPr="00EF6662" w:rsidRDefault="00AC563F" w:rsidP="00AC563F">
      <w:pPr>
        <w:spacing w:after="0" w:line="240" w:lineRule="auto"/>
        <w:ind w:firstLine="709"/>
        <w:jc w:val="both"/>
        <w:rPr>
          <w:rFonts w:ascii="Times New Roman" w:eastAsia="Times New Roman" w:hAnsi="Times New Roman" w:cs="Times New Roman"/>
          <w:bCs/>
          <w:sz w:val="24"/>
          <w:szCs w:val="24"/>
        </w:rPr>
      </w:pPr>
      <w:r w:rsidRPr="00EF6662">
        <w:rPr>
          <w:rFonts w:ascii="Times New Roman" w:eastAsia="Times New Roman" w:hAnsi="Times New Roman" w:cs="Times New Roman"/>
          <w:bCs/>
          <w:sz w:val="24"/>
          <w:szCs w:val="24"/>
        </w:rPr>
        <w:t xml:space="preserve">Организация и содержание оценочных процедур, обеспечивающих оценку динамики индивидуальных достижений обучающихся в процессе освоения ООП </w:t>
      </w:r>
      <w:r w:rsidR="00EF6662" w:rsidRPr="00EF6662">
        <w:rPr>
          <w:rFonts w:ascii="Times New Roman" w:eastAsia="Times New Roman" w:hAnsi="Times New Roman" w:cs="Times New Roman"/>
          <w:bCs/>
          <w:sz w:val="24"/>
          <w:szCs w:val="24"/>
        </w:rPr>
        <w:t>С</w:t>
      </w:r>
      <w:r w:rsidRPr="00EF6662">
        <w:rPr>
          <w:rFonts w:ascii="Times New Roman" w:eastAsia="Times New Roman" w:hAnsi="Times New Roman" w:cs="Times New Roman"/>
          <w:bCs/>
          <w:sz w:val="24"/>
          <w:szCs w:val="24"/>
        </w:rPr>
        <w:t>ОО</w:t>
      </w:r>
    </w:p>
    <w:tbl>
      <w:tblPr>
        <w:tblStyle w:val="651"/>
        <w:tblW w:w="5000" w:type="pct"/>
        <w:tblLook w:val="04A0" w:firstRow="1" w:lastRow="0" w:firstColumn="1" w:lastColumn="0" w:noHBand="0" w:noVBand="1"/>
      </w:tblPr>
      <w:tblGrid>
        <w:gridCol w:w="2507"/>
        <w:gridCol w:w="3155"/>
        <w:gridCol w:w="4335"/>
      </w:tblGrid>
      <w:tr w:rsidR="00AC563F" w:rsidRPr="00EF6662" w:rsidTr="00AC563F">
        <w:tc>
          <w:tcPr>
            <w:tcW w:w="2625" w:type="dxa"/>
            <w:vMerge w:val="restart"/>
            <w:hideMark/>
          </w:tcPr>
          <w:p w:rsidR="00AC563F" w:rsidRPr="00EF6662" w:rsidRDefault="00AC563F" w:rsidP="00AC563F">
            <w:pPr>
              <w:jc w:val="center"/>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Вид планируемого</w:t>
            </w:r>
            <w:r w:rsidRPr="00EF6662">
              <w:rPr>
                <w:rFonts w:ascii="Times New Roman" w:eastAsia="Times New Roman" w:hAnsi="Times New Roman" w:cs="Times New Roman"/>
                <w:sz w:val="24"/>
                <w:szCs w:val="24"/>
                <w:lang w:eastAsia="ru-RU"/>
              </w:rPr>
              <w:br/>
              <w:t>результата</w:t>
            </w:r>
          </w:p>
        </w:tc>
        <w:tc>
          <w:tcPr>
            <w:tcW w:w="8363" w:type="dxa"/>
            <w:gridSpan w:val="2"/>
            <w:hideMark/>
          </w:tcPr>
          <w:p w:rsidR="00AC563F" w:rsidRPr="00EF6662" w:rsidRDefault="00AC563F" w:rsidP="00AC563F">
            <w:pPr>
              <w:jc w:val="center"/>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Формы оценки</w:t>
            </w:r>
          </w:p>
        </w:tc>
      </w:tr>
      <w:tr w:rsidR="00AC563F" w:rsidRPr="00EF6662" w:rsidTr="00AC563F">
        <w:tc>
          <w:tcPr>
            <w:tcW w:w="2625" w:type="dxa"/>
            <w:vMerge/>
            <w:hideMark/>
          </w:tcPr>
          <w:p w:rsidR="00AC563F" w:rsidRPr="00EF6662" w:rsidRDefault="00AC563F" w:rsidP="00AC563F">
            <w:pPr>
              <w:rPr>
                <w:rFonts w:ascii="Times New Roman" w:eastAsia="Times New Roman" w:hAnsi="Times New Roman" w:cs="Times New Roman"/>
                <w:sz w:val="24"/>
                <w:szCs w:val="24"/>
                <w:lang w:eastAsia="ru-RU"/>
              </w:rPr>
            </w:pPr>
          </w:p>
        </w:tc>
        <w:tc>
          <w:tcPr>
            <w:tcW w:w="3437" w:type="dxa"/>
            <w:hideMark/>
          </w:tcPr>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Внутренняя оценка</w:t>
            </w:r>
          </w:p>
        </w:tc>
        <w:tc>
          <w:tcPr>
            <w:tcW w:w="4926" w:type="dxa"/>
            <w:hideMark/>
          </w:tcPr>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Внешняя оценка</w:t>
            </w:r>
          </w:p>
        </w:tc>
      </w:tr>
      <w:tr w:rsidR="00AC563F" w:rsidRPr="00EF6662" w:rsidTr="00AC563F">
        <w:tc>
          <w:tcPr>
            <w:tcW w:w="2625" w:type="dxa"/>
            <w:hideMark/>
          </w:tcPr>
          <w:p w:rsidR="00AC563F" w:rsidRPr="00EF6662" w:rsidRDefault="00AC563F" w:rsidP="00AC563F">
            <w:pPr>
              <w:spacing w:line="255" w:lineRule="atLeast"/>
              <w:rPr>
                <w:rFonts w:ascii="Times New Roman" w:eastAsia="Times New Roman" w:hAnsi="Times New Roman" w:cs="Times New Roman"/>
                <w:sz w:val="24"/>
                <w:szCs w:val="24"/>
                <w:lang w:eastAsia="ru-RU"/>
              </w:rPr>
            </w:pP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Личностные.</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Метапредметные.</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Предметные</w:t>
            </w:r>
          </w:p>
        </w:tc>
        <w:tc>
          <w:tcPr>
            <w:tcW w:w="3437" w:type="dxa"/>
            <w:hideMark/>
          </w:tcPr>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Стартовая диагностика.</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Текущая оценка.</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Тематическая оценка.</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Портфолио.</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Внутришкольный мониторинг образовательных достижений.</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Промежуточная и итоговая аттестация обучающихся.</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Функциональная грамотность</w:t>
            </w:r>
          </w:p>
        </w:tc>
        <w:tc>
          <w:tcPr>
            <w:tcW w:w="4926" w:type="dxa"/>
            <w:hideMark/>
          </w:tcPr>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Государственная итоговая аттестация обучающихся.</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Мониторинговые исследования регионального и федерального уровней.</w:t>
            </w:r>
          </w:p>
          <w:p w:rsidR="00AC563F" w:rsidRPr="00EF6662" w:rsidRDefault="00AC563F" w:rsidP="00AC563F">
            <w:pPr>
              <w:spacing w:line="255" w:lineRule="atLeast"/>
              <w:rPr>
                <w:rFonts w:ascii="Times New Roman" w:eastAsia="Times New Roman" w:hAnsi="Times New Roman" w:cs="Times New Roman"/>
                <w:sz w:val="24"/>
                <w:szCs w:val="24"/>
                <w:lang w:eastAsia="ru-RU"/>
              </w:rPr>
            </w:pPr>
            <w:r w:rsidRPr="00EF6662">
              <w:rPr>
                <w:rFonts w:ascii="Times New Roman" w:eastAsia="Times New Roman" w:hAnsi="Times New Roman" w:cs="Times New Roman"/>
                <w:sz w:val="24"/>
                <w:szCs w:val="24"/>
                <w:lang w:eastAsia="ru-RU"/>
              </w:rPr>
              <w:t>Участие и  результаты олимпиад и конкурсов</w:t>
            </w:r>
          </w:p>
        </w:tc>
      </w:tr>
    </w:tbl>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xml:space="preserve">В соответствии с ФГОС </w:t>
      </w:r>
      <w:r w:rsidR="00EF6662" w:rsidRPr="00EF6662">
        <w:rPr>
          <w:rFonts w:ascii="Times New Roman" w:eastAsia="Times New Roman" w:hAnsi="Times New Roman" w:cs="Times New Roman"/>
          <w:sz w:val="24"/>
          <w:szCs w:val="24"/>
        </w:rPr>
        <w:t>С</w:t>
      </w:r>
      <w:r w:rsidRPr="00EF6662">
        <w:rPr>
          <w:rFonts w:ascii="Times New Roman" w:eastAsia="Times New Roman" w:hAnsi="Times New Roman" w:cs="Times New Roman"/>
          <w:sz w:val="24"/>
          <w:szCs w:val="24"/>
        </w:rPr>
        <w:t xml:space="preserve">ОО система оценки МОБУ «СОШ № 5» с. Краснореченский реализует системно-деятельностный, уровневый и комплексный подходы к оценке образовательных достижений, что отражено в «Положении о внутренней системе оценки качества образования МОБУ «СОШ № 5» с. Краснореченский. </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w:t>
      </w:r>
      <w:r w:rsidR="00EF6662" w:rsidRPr="00EF6662">
        <w:rPr>
          <w:rFonts w:ascii="Times New Roman" w:eastAsia="Times New Roman" w:hAnsi="Times New Roman" w:cs="Times New Roman"/>
          <w:sz w:val="24"/>
          <w:szCs w:val="24"/>
        </w:rPr>
        <w:lastRenderedPageBreak/>
        <w:t>учебно-практических задач</w:t>
      </w:r>
      <w:r w:rsidRPr="00EF6662">
        <w:rPr>
          <w:rFonts w:ascii="Times New Roman" w:eastAsia="Times New Roman" w:hAnsi="Times New Roman" w:cs="Times New Roman"/>
          <w:sz w:val="24"/>
          <w:szCs w:val="24"/>
        </w:rPr>
        <w:t>.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Комплексный подход к оценке образовательных достижений реализуется через:</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оценку предметных и метапредметных результатов;</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sidR="00EF6662" w:rsidRPr="00EF6662">
        <w:rPr>
          <w:rFonts w:ascii="Times New Roman" w:eastAsia="Times New Roman" w:hAnsi="Times New Roman" w:cs="Times New Roman"/>
          <w:sz w:val="24"/>
          <w:szCs w:val="24"/>
        </w:rPr>
        <w:t>С</w:t>
      </w:r>
      <w:r w:rsidRPr="00EF6662">
        <w:rPr>
          <w:rFonts w:ascii="Times New Roman" w:eastAsia="Times New Roman" w:hAnsi="Times New Roman" w:cs="Times New Roman"/>
          <w:sz w:val="24"/>
          <w:szCs w:val="24"/>
        </w:rPr>
        <w:t>ОО.</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C563F" w:rsidRPr="00EF6662" w:rsidRDefault="00AC563F" w:rsidP="00AC563F">
      <w:pPr>
        <w:spacing w:after="0" w:line="240" w:lineRule="auto"/>
        <w:ind w:firstLine="709"/>
        <w:jc w:val="both"/>
        <w:rPr>
          <w:rFonts w:ascii="Times New Roman" w:eastAsia="Times New Roman" w:hAnsi="Times New Roman" w:cs="Times New Roman"/>
          <w:b/>
          <w:bCs/>
          <w:color w:val="222222"/>
          <w:sz w:val="24"/>
          <w:szCs w:val="24"/>
        </w:rPr>
      </w:pPr>
      <w:r w:rsidRPr="00EF6662">
        <w:rPr>
          <w:rFonts w:ascii="Times New Roman" w:eastAsia="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b/>
          <w:bCs/>
          <w:color w:val="222222"/>
          <w:sz w:val="24"/>
          <w:szCs w:val="24"/>
        </w:rPr>
        <w:t>Особенности оценки личностных результатов</w:t>
      </w:r>
    </w:p>
    <w:p w:rsidR="00AC563F" w:rsidRPr="00EF6662"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C563F" w:rsidRPr="00EF6662"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Достижение личностных результатов </w:t>
      </w:r>
      <w:r w:rsidRPr="00EF6662">
        <w:rPr>
          <w:rFonts w:ascii="Times New Roman" w:eastAsia="Times New Roman" w:hAnsi="Times New Roman" w:cs="Times New Roman"/>
          <w:b/>
          <w:bCs/>
          <w:color w:val="222222"/>
          <w:sz w:val="24"/>
          <w:szCs w:val="24"/>
        </w:rPr>
        <w:t>не выносится </w:t>
      </w:r>
      <w:r w:rsidRPr="00EF6662">
        <w:rPr>
          <w:rFonts w:ascii="Times New Roman" w:eastAsia="Times New Roman" w:hAnsi="Times New Roman" w:cs="Times New Roman"/>
          <w:color w:val="222222"/>
          <w:sz w:val="24"/>
          <w:szCs w:val="24"/>
        </w:rPr>
        <w:t xml:space="preserve">на итоговую оценку учащихся, а является предметом оценки эффективности воспитательно-образовательной деятельности </w:t>
      </w:r>
      <w:r w:rsidRPr="00EF6662">
        <w:rPr>
          <w:rFonts w:ascii="Times New Roman" w:eastAsia="Calibri" w:hAnsi="Times New Roman" w:cs="Times New Roman"/>
          <w:sz w:val="24"/>
          <w:szCs w:val="24"/>
          <w:lang w:eastAsia="en-US"/>
        </w:rPr>
        <w:t>МОБУ «СОШ № 5» с. Краснореченский.</w:t>
      </w:r>
      <w:r w:rsidRPr="00EF6662">
        <w:rPr>
          <w:rFonts w:ascii="Times New Roman" w:eastAsia="Times New Roman" w:hAnsi="Times New Roman" w:cs="Times New Roman"/>
          <w:color w:val="222222"/>
          <w:sz w:val="24"/>
          <w:szCs w:val="24"/>
        </w:rPr>
        <w:t xml:space="preserve"> Оценка личностных результатов образовательной деятельности осуществляется в ходе </w:t>
      </w:r>
      <w:r w:rsidRPr="00EF6662">
        <w:rPr>
          <w:rFonts w:ascii="Times New Roman" w:eastAsia="Times New Roman" w:hAnsi="Times New Roman" w:cs="Times New Roman"/>
          <w:b/>
          <w:bCs/>
          <w:color w:val="222222"/>
          <w:sz w:val="24"/>
          <w:szCs w:val="24"/>
        </w:rPr>
        <w:t>внешних </w:t>
      </w:r>
      <w:r w:rsidRPr="00EF6662">
        <w:rPr>
          <w:rFonts w:ascii="Times New Roman" w:eastAsia="Times New Roman" w:hAnsi="Times New Roman" w:cs="Times New Roman"/>
          <w:color w:val="222222"/>
          <w:sz w:val="24"/>
          <w:szCs w:val="24"/>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AC563F" w:rsidRPr="00EF6662"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Во внутришкольном мониторинге в целях оптимизации личностного развития учащихся оценка сформированности отдельных личностных результатов проявляется в:</w:t>
      </w:r>
    </w:p>
    <w:p w:rsidR="00AC563F" w:rsidRPr="00EF6662"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 xml:space="preserve">- соблюдении норм и правил поведения, принятых в </w:t>
      </w:r>
      <w:r w:rsidRPr="00EF6662">
        <w:rPr>
          <w:rFonts w:ascii="Times New Roman" w:eastAsia="Calibri" w:hAnsi="Times New Roman" w:cs="Times New Roman"/>
          <w:sz w:val="24"/>
          <w:szCs w:val="24"/>
          <w:lang w:eastAsia="en-US"/>
        </w:rPr>
        <w:t>МОБУ «СОШ № 5» с. Краснореченский</w:t>
      </w:r>
      <w:r w:rsidRPr="00EF6662">
        <w:rPr>
          <w:rFonts w:ascii="Times New Roman" w:eastAsia="Times New Roman" w:hAnsi="Times New Roman" w:cs="Times New Roman"/>
          <w:color w:val="222222"/>
          <w:sz w:val="24"/>
          <w:szCs w:val="24"/>
        </w:rPr>
        <w:t xml:space="preserve"> («Правила поведения учащихся в</w:t>
      </w:r>
      <w:r w:rsidRPr="00EF6662">
        <w:rPr>
          <w:rFonts w:ascii="Times New Roman" w:eastAsia="Calibri" w:hAnsi="Times New Roman" w:cs="Times New Roman"/>
          <w:sz w:val="24"/>
          <w:szCs w:val="24"/>
          <w:lang w:eastAsia="en-US"/>
        </w:rPr>
        <w:t xml:space="preserve"> МОБУ «СОШ № 5» с. Краснореченский</w:t>
      </w:r>
      <w:r w:rsidRPr="00EF6662">
        <w:rPr>
          <w:rFonts w:ascii="Times New Roman" w:eastAsia="Times New Roman" w:hAnsi="Times New Roman" w:cs="Times New Roman"/>
          <w:color w:val="222222"/>
          <w:sz w:val="24"/>
          <w:szCs w:val="24"/>
        </w:rPr>
        <w:t>»);</w:t>
      </w:r>
    </w:p>
    <w:p w:rsidR="00AC563F" w:rsidRPr="00EF6662" w:rsidRDefault="00AC563F" w:rsidP="00AC563F">
      <w:pPr>
        <w:spacing w:after="0" w:line="240" w:lineRule="auto"/>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 xml:space="preserve">- участии в общественной жизни </w:t>
      </w:r>
      <w:r w:rsidRPr="00EF6662">
        <w:rPr>
          <w:rFonts w:ascii="Times New Roman" w:eastAsia="Calibri" w:hAnsi="Times New Roman" w:cs="Times New Roman"/>
          <w:sz w:val="24"/>
          <w:szCs w:val="24"/>
          <w:lang w:eastAsia="en-US"/>
        </w:rPr>
        <w:t>МОБУ «СОШ № 5» с. Краснореченский</w:t>
      </w:r>
      <w:r w:rsidRPr="00EF6662">
        <w:rPr>
          <w:rFonts w:ascii="Times New Roman" w:eastAsia="Times New Roman" w:hAnsi="Times New Roman" w:cs="Times New Roman"/>
          <w:color w:val="222222"/>
          <w:sz w:val="24"/>
          <w:szCs w:val="24"/>
        </w:rPr>
        <w:t>, ближайшего социального окружения, страны, общественно-полезной деятельности;</w:t>
      </w:r>
    </w:p>
    <w:p w:rsidR="00AC563F" w:rsidRPr="00EF6662" w:rsidRDefault="00AC563F" w:rsidP="00AC563F">
      <w:pPr>
        <w:spacing w:after="0" w:line="240" w:lineRule="auto"/>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lastRenderedPageBreak/>
        <w:t>- ответственности за результаты обучения;</w:t>
      </w:r>
    </w:p>
    <w:p w:rsidR="00AC563F" w:rsidRPr="00EF6662" w:rsidRDefault="00AC563F" w:rsidP="00AC563F">
      <w:pPr>
        <w:spacing w:after="0" w:line="240" w:lineRule="auto"/>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 готовности и способности делать осознанный выбор своей образовательной траектории, в том числе выбор профессии;</w:t>
      </w:r>
    </w:p>
    <w:p w:rsidR="00AC563F" w:rsidRPr="00EF6662" w:rsidRDefault="00AC563F" w:rsidP="00AC563F">
      <w:pPr>
        <w:spacing w:after="0" w:line="240" w:lineRule="auto"/>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 ценностно-смысловых установках учащихся, формируемых средствами различных предметов в рамках системы общего образования.</w:t>
      </w:r>
    </w:p>
    <w:p w:rsidR="00AC563F" w:rsidRPr="00EF6662"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EF6662">
        <w:rPr>
          <w:rFonts w:ascii="Times New Roman" w:eastAsia="Times New Roman" w:hAnsi="Times New Roman" w:cs="Times New Roman"/>
          <w:color w:val="222222"/>
          <w:sz w:val="24"/>
          <w:szCs w:val="24"/>
        </w:rPr>
        <w:t xml:space="preserve">Внутришкольный мониторинг организуется администрацией </w:t>
      </w:r>
      <w:r w:rsidRPr="00EF6662">
        <w:rPr>
          <w:rFonts w:ascii="Times New Roman" w:eastAsia="Calibri" w:hAnsi="Times New Roman" w:cs="Times New Roman"/>
          <w:sz w:val="24"/>
          <w:szCs w:val="24"/>
          <w:lang w:eastAsia="en-US"/>
        </w:rPr>
        <w:t>МОБУ «СОШ № 5» с. Краснореченский</w:t>
      </w:r>
      <w:r w:rsidRPr="00EF6662">
        <w:rPr>
          <w:rFonts w:ascii="Times New Roman" w:eastAsia="Times New Roman" w:hAnsi="Times New Roman" w:cs="Times New Roman"/>
          <w:color w:val="222222"/>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Pr="00EF6662">
        <w:rPr>
          <w:rFonts w:ascii="Times New Roman" w:eastAsia="Calibri" w:hAnsi="Times New Roman" w:cs="Times New Roman"/>
          <w:sz w:val="24"/>
          <w:szCs w:val="24"/>
          <w:lang w:eastAsia="en-US"/>
        </w:rPr>
        <w:t>МОБУ «СОШ № 5» с. Краснореченский</w:t>
      </w:r>
      <w:r w:rsidRPr="00EF6662">
        <w:rPr>
          <w:rFonts w:ascii="Times New Roman" w:eastAsia="Times New Roman" w:hAnsi="Times New Roman" w:cs="Times New Roman"/>
          <w:color w:val="222222"/>
          <w:sz w:val="24"/>
          <w:szCs w:val="24"/>
        </w:rPr>
        <w:t xml:space="preserve"> («Форма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 образования </w:t>
      </w:r>
      <w:r w:rsidRPr="00EF6662">
        <w:rPr>
          <w:rFonts w:ascii="Times New Roman" w:eastAsia="Calibri" w:hAnsi="Times New Roman" w:cs="Times New Roman"/>
          <w:sz w:val="24"/>
          <w:szCs w:val="24"/>
          <w:lang w:eastAsia="en-US"/>
        </w:rPr>
        <w:t>МОБУ «СОШ № 5» с. Краснореченский</w:t>
      </w:r>
      <w:r w:rsidRPr="00EF6662">
        <w:rPr>
          <w:rFonts w:ascii="Times New Roman" w:eastAsia="Times New Roman" w:hAnsi="Times New Roman" w:cs="Times New Roman"/>
          <w:color w:val="222222"/>
          <w:sz w:val="24"/>
          <w:szCs w:val="24"/>
        </w:rPr>
        <w:t>).</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AC563F" w:rsidRPr="00EF6662" w:rsidRDefault="00AC563F" w:rsidP="00EF6662">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Основным объектом оценки метапредметных результатов яв</w:t>
      </w:r>
      <w:r w:rsidR="00EF6662">
        <w:rPr>
          <w:rFonts w:ascii="Times New Roman" w:eastAsia="Times New Roman" w:hAnsi="Times New Roman" w:cs="Times New Roman"/>
          <w:sz w:val="24"/>
          <w:szCs w:val="24"/>
        </w:rPr>
        <w:t>ляется овладение:</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Оценка достижения метапредметных результатов осуществляется администрацией Школы в ходе внутреннего мониторинга. Содержание и периодичность внутреннего мониторинга устанавливается решением педагогического совета Школы.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Формы оценки:</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для проверки читательской грамотности - письменная работа на межпредметной основе;</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для проверки цифровой грамотности - практическая работа в сочетании с письменной (компьютеризованной) частью;</w:t>
      </w:r>
    </w:p>
    <w:p w:rsidR="00AC563F" w:rsidRPr="00EF6662" w:rsidRDefault="00AC563F" w:rsidP="00AC563F">
      <w:pPr>
        <w:spacing w:after="0" w:line="240" w:lineRule="auto"/>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C563F" w:rsidRPr="00EF6662" w:rsidRDefault="00AC563F" w:rsidP="00AC563F">
      <w:pPr>
        <w:spacing w:after="0" w:line="240" w:lineRule="auto"/>
        <w:ind w:firstLine="709"/>
        <w:jc w:val="both"/>
        <w:rPr>
          <w:rFonts w:ascii="Times New Roman" w:eastAsia="Times New Roman" w:hAnsi="Times New Roman" w:cs="Times New Roman"/>
          <w:sz w:val="24"/>
          <w:szCs w:val="24"/>
        </w:rPr>
      </w:pPr>
      <w:r w:rsidRPr="00EF6662">
        <w:rPr>
          <w:rFonts w:ascii="Times New Roman" w:eastAsia="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b/>
          <w:bCs/>
          <w:color w:val="222222"/>
          <w:sz w:val="24"/>
          <w:szCs w:val="24"/>
        </w:rPr>
        <w:t>Особенности оценки метапредметных результатов</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Формирование метапредметных результатов обеспечивается за счёт всех учебных предметов и занятий внеурочной деятельности.</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Основным объектом и предметом оценки метапредметных результатов является овладение:</w:t>
      </w:r>
    </w:p>
    <w:p w:rsidR="00AC563F" w:rsidRPr="002C391D" w:rsidRDefault="00AC563F" w:rsidP="00AC563F">
      <w:pPr>
        <w:spacing w:after="0" w:line="240" w:lineRule="auto"/>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 познавательными универсальными учебными действиями;</w:t>
      </w:r>
    </w:p>
    <w:p w:rsidR="00AC563F" w:rsidRPr="002C391D" w:rsidRDefault="00AC563F" w:rsidP="00AC563F">
      <w:pPr>
        <w:spacing w:after="0" w:line="240" w:lineRule="auto"/>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 коммуникативными универсальными учебными действиями;</w:t>
      </w:r>
    </w:p>
    <w:p w:rsidR="00AC563F" w:rsidRPr="002C391D" w:rsidRDefault="00AC563F" w:rsidP="00AC563F">
      <w:pPr>
        <w:spacing w:after="0" w:line="240" w:lineRule="auto"/>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 регулятивными универсальными учебными действиями.</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 xml:space="preserve">Оценка достижения метапредметных результатов осуществляется в </w:t>
      </w:r>
      <w:r w:rsidRPr="002C391D">
        <w:rPr>
          <w:rFonts w:ascii="Times New Roman" w:eastAsia="Calibri" w:hAnsi="Times New Roman" w:cs="Times New Roman"/>
          <w:sz w:val="24"/>
          <w:szCs w:val="24"/>
          <w:lang w:eastAsia="en-US"/>
        </w:rPr>
        <w:t>МОБУ «СОШ № 5» с. Краснореченский</w:t>
      </w:r>
      <w:r w:rsidRPr="002C391D">
        <w:rPr>
          <w:rFonts w:ascii="Times New Roman" w:eastAsia="Times New Roman" w:hAnsi="Times New Roman" w:cs="Times New Roman"/>
          <w:color w:val="222222"/>
          <w:sz w:val="24"/>
          <w:szCs w:val="24"/>
        </w:rPr>
        <w:t xml:space="preserve"> в ходе следующих мониторинговых процедур:</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 xml:space="preserve">ответствии с планом работы </w:t>
      </w:r>
      <w:r w:rsidRPr="002C391D">
        <w:rPr>
          <w:rFonts w:ascii="Times New Roman" w:eastAsia="Calibri" w:hAnsi="Times New Roman" w:cs="Times New Roman"/>
          <w:sz w:val="24"/>
          <w:szCs w:val="24"/>
          <w:lang w:eastAsia="en-US"/>
        </w:rPr>
        <w:t>МОБУ «СОШ № 5» с. Краснореченский</w:t>
      </w:r>
      <w:r w:rsidRPr="002C391D">
        <w:rPr>
          <w:rFonts w:ascii="Times New Roman" w:eastAsia="Times New Roman" w:hAnsi="Times New Roman" w:cs="Times New Roman"/>
          <w:color w:val="222222"/>
          <w:sz w:val="24"/>
          <w:szCs w:val="24"/>
        </w:rPr>
        <w:t xml:space="preserve"> на текущий учебный год;</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b/>
          <w:bCs/>
          <w:color w:val="222222"/>
          <w:sz w:val="24"/>
          <w:szCs w:val="24"/>
        </w:rPr>
        <w:t>- педагогическое наблюдение </w:t>
      </w:r>
      <w:r w:rsidRPr="002C391D">
        <w:rPr>
          <w:rFonts w:ascii="Times New Roman" w:eastAsia="Times New Roman" w:hAnsi="Times New Roman" w:cs="Times New Roman"/>
          <w:color w:val="222222"/>
          <w:sz w:val="24"/>
          <w:szCs w:val="24"/>
        </w:rPr>
        <w:t>(в течение года);</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b/>
          <w:bCs/>
          <w:color w:val="222222"/>
          <w:sz w:val="24"/>
          <w:szCs w:val="24"/>
        </w:rPr>
        <w:t>- мониторинг личностных и метапредметных результатов</w:t>
      </w:r>
      <w:r w:rsidRPr="002C391D">
        <w:rPr>
          <w:rFonts w:ascii="Times New Roman" w:eastAsia="Times New Roman" w:hAnsi="Times New Roman" w:cs="Times New Roman"/>
          <w:color w:val="222222"/>
          <w:sz w:val="24"/>
          <w:szCs w:val="24"/>
        </w:rPr>
        <w:t xml:space="preserve">. Психологическая диагностика проводится в соответствии с планом работы </w:t>
      </w:r>
      <w:r w:rsidRPr="002C391D">
        <w:rPr>
          <w:rFonts w:ascii="Times New Roman" w:eastAsia="Calibri" w:hAnsi="Times New Roman" w:cs="Times New Roman"/>
          <w:sz w:val="24"/>
          <w:szCs w:val="24"/>
          <w:lang w:eastAsia="en-US"/>
        </w:rPr>
        <w:t>МОБУ «СОШ № 5» с. Краснореченский</w:t>
      </w:r>
      <w:r w:rsidR="002C391D" w:rsidRPr="002C391D">
        <w:rPr>
          <w:rFonts w:ascii="Times New Roman" w:eastAsia="Times New Roman" w:hAnsi="Times New Roman" w:cs="Times New Roman"/>
          <w:color w:val="222222"/>
          <w:sz w:val="24"/>
          <w:szCs w:val="24"/>
        </w:rPr>
        <w:t xml:space="preserve"> на учебный год.</w:t>
      </w:r>
    </w:p>
    <w:p w:rsidR="008D0B5B" w:rsidRDefault="00AC563F" w:rsidP="008D0B5B">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Основной процедурой итоговой оценки достижения метапредметных результатов является защита итогового индивидуального проекта.</w:t>
      </w:r>
      <w:r w:rsidR="002C391D" w:rsidRPr="002C391D">
        <w:rPr>
          <w:rFonts w:ascii="Times New Roman" w:eastAsia="Times New Roman" w:hAnsi="Times New Roman" w:cs="Times New Roman"/>
          <w:color w:val="222222"/>
          <w:sz w:val="24"/>
          <w:szCs w:val="24"/>
        </w:rPr>
        <w:t xml:space="preserve"> </w:t>
      </w:r>
      <w:r w:rsidR="002C391D">
        <w:rPr>
          <w:rFonts w:ascii="Times New Roman" w:eastAsia="Times New Roman" w:hAnsi="Times New Roman" w:cs="Times New Roman"/>
          <w:color w:val="222222"/>
          <w:sz w:val="24"/>
          <w:szCs w:val="24"/>
        </w:rPr>
        <w:t>И</w:t>
      </w:r>
      <w:r w:rsidR="002C391D" w:rsidRPr="002C391D">
        <w:rPr>
          <w:rFonts w:ascii="Times New Roman" w:eastAsia="Times New Roman" w:hAnsi="Times New Roman" w:cs="Times New Roman"/>
          <w:color w:val="222222"/>
          <w:sz w:val="24"/>
          <w:szCs w:val="24"/>
        </w:rPr>
        <w:t xml:space="preserve">ндивидуальные учебные проекты (далее - проект) выполняются обучающимся в рамках учебного предмета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проекта осуществляется обучающимися. </w:t>
      </w:r>
      <w:r w:rsidR="002C391D" w:rsidRPr="008D0B5B">
        <w:rPr>
          <w:rFonts w:ascii="Times New Roman" w:eastAsia="Times New Roman" w:hAnsi="Times New Roman" w:cs="Times New Roman"/>
          <w:color w:val="222222"/>
          <w:sz w:val="24"/>
          <w:szCs w:val="24"/>
        </w:rPr>
        <w:t>Требования к организации проектной деятельности, к содержанию и направленности проекта и критерии оценивания отражены в «</w:t>
      </w:r>
      <w:r w:rsidR="008D0B5B">
        <w:rPr>
          <w:rFonts w:ascii="Times New Roman" w:eastAsia="Times New Roman" w:hAnsi="Times New Roman" w:cs="Times New Roman"/>
          <w:color w:val="222222"/>
          <w:sz w:val="24"/>
          <w:szCs w:val="24"/>
        </w:rPr>
        <w:t xml:space="preserve">Положении </w:t>
      </w:r>
      <w:r w:rsidR="008D0B5B" w:rsidRPr="008D0B5B">
        <w:rPr>
          <w:rFonts w:ascii="Times New Roman" w:eastAsia="Times New Roman" w:hAnsi="Times New Roman" w:cs="Times New Roman"/>
          <w:color w:val="222222"/>
          <w:sz w:val="24"/>
          <w:szCs w:val="24"/>
        </w:rPr>
        <w:t>об организации проектной и учебно-исследовательской деятельности в школе</w:t>
      </w:r>
      <w:r w:rsidR="008D0B5B">
        <w:rPr>
          <w:rFonts w:ascii="Times New Roman" w:eastAsia="Times New Roman" w:hAnsi="Times New Roman" w:cs="Times New Roman"/>
          <w:color w:val="222222"/>
          <w:sz w:val="24"/>
          <w:szCs w:val="24"/>
        </w:rPr>
        <w:t>» МОБУ «СОШ № 5» с. Краснореченский</w:t>
      </w:r>
    </w:p>
    <w:p w:rsidR="00AC563F" w:rsidRPr="008D0B5B" w:rsidRDefault="00AC563F" w:rsidP="008D0B5B">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sz w:val="24"/>
          <w:szCs w:val="24"/>
        </w:rPr>
        <w:t xml:space="preserve">Предметные результаты освоения ФОП </w:t>
      </w:r>
      <w:r w:rsidR="002C391D" w:rsidRPr="002C391D">
        <w:rPr>
          <w:rFonts w:ascii="Times New Roman" w:eastAsia="Times New Roman" w:hAnsi="Times New Roman" w:cs="Times New Roman"/>
          <w:sz w:val="24"/>
          <w:szCs w:val="24"/>
        </w:rPr>
        <w:t>С</w:t>
      </w:r>
      <w:r w:rsidRPr="002C391D">
        <w:rPr>
          <w:rFonts w:ascii="Times New Roman" w:eastAsia="Times New Roman" w:hAnsi="Times New Roman" w:cs="Times New Roman"/>
          <w:sz w:val="24"/>
          <w:szCs w:val="24"/>
        </w:rPr>
        <w:t>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Обобщенный критерий "применение" включает:</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C563F" w:rsidRPr="002C391D" w:rsidRDefault="00AC563F" w:rsidP="00AC563F">
      <w:pPr>
        <w:spacing w:after="0" w:line="240" w:lineRule="auto"/>
        <w:ind w:firstLine="709"/>
        <w:jc w:val="both"/>
        <w:rPr>
          <w:rFonts w:ascii="Times New Roman" w:eastAsia="Times New Roman" w:hAnsi="Times New Roman" w:cs="Times New Roman"/>
          <w:b/>
          <w:bCs/>
          <w:sz w:val="24"/>
          <w:szCs w:val="24"/>
        </w:rPr>
      </w:pPr>
      <w:r w:rsidRPr="002C391D">
        <w:rPr>
          <w:rFonts w:ascii="Times New Roman" w:eastAsia="Times New Roman" w:hAnsi="Times New Roman" w:cs="Times New Roman"/>
          <w:b/>
          <w:bCs/>
          <w:sz w:val="24"/>
          <w:szCs w:val="24"/>
        </w:rPr>
        <w:t>Особенности оценки по отдельному учебному предмету</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Описание оценки предметных результатов по отдельному учебному предмету включает:</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xml:space="preserve">- график </w:t>
      </w:r>
      <w:r w:rsidR="002C391D">
        <w:rPr>
          <w:rFonts w:ascii="Times New Roman" w:eastAsia="Times New Roman" w:hAnsi="Times New Roman" w:cs="Times New Roman"/>
          <w:sz w:val="24"/>
          <w:szCs w:val="24"/>
        </w:rPr>
        <w:t>оценочных процедур</w:t>
      </w:r>
      <w:r w:rsidRPr="002C391D">
        <w:rPr>
          <w:rFonts w:ascii="Times New Roman" w:eastAsia="Times New Roman" w:hAnsi="Times New Roman" w:cs="Times New Roman"/>
          <w:sz w:val="24"/>
          <w:szCs w:val="24"/>
        </w:rPr>
        <w:t>.</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b/>
          <w:bCs/>
          <w:sz w:val="24"/>
          <w:szCs w:val="24"/>
        </w:rPr>
        <w:t xml:space="preserve">Стартовая диагностика проводится администрацией Школы с целью оценки готовности к обучению на уровне </w:t>
      </w:r>
      <w:r w:rsidR="002C391D" w:rsidRPr="002C391D">
        <w:rPr>
          <w:rFonts w:ascii="Times New Roman" w:eastAsia="Times New Roman" w:hAnsi="Times New Roman" w:cs="Times New Roman"/>
          <w:b/>
          <w:bCs/>
          <w:sz w:val="24"/>
          <w:szCs w:val="24"/>
        </w:rPr>
        <w:t>среднего</w:t>
      </w:r>
      <w:r w:rsidRPr="002C391D">
        <w:rPr>
          <w:rFonts w:ascii="Times New Roman" w:eastAsia="Times New Roman" w:hAnsi="Times New Roman" w:cs="Times New Roman"/>
          <w:b/>
          <w:bCs/>
          <w:sz w:val="24"/>
          <w:szCs w:val="24"/>
        </w:rPr>
        <w:t xml:space="preserve"> общего образования.</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xml:space="preserve">Стартовая диагностика проводится в начале </w:t>
      </w:r>
      <w:r w:rsidR="002C391D" w:rsidRPr="002C391D">
        <w:rPr>
          <w:rFonts w:ascii="Times New Roman" w:eastAsia="Times New Roman" w:hAnsi="Times New Roman" w:cs="Times New Roman"/>
          <w:sz w:val="24"/>
          <w:szCs w:val="24"/>
        </w:rPr>
        <w:t xml:space="preserve">10 </w:t>
      </w:r>
      <w:r w:rsidRPr="002C391D">
        <w:rPr>
          <w:rFonts w:ascii="Times New Roman" w:eastAsia="Times New Roman" w:hAnsi="Times New Roman" w:cs="Times New Roman"/>
          <w:sz w:val="24"/>
          <w:szCs w:val="24"/>
        </w:rPr>
        <w:t>класса и выступает как основа (точка отсчета) для оценки динамики образовательных достижений обучающихся.</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Результаты текущей оценки являются основой для индивидуализации учебного процесса.</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Внутренний мониторинг представляет собой следующие процедуры:</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стартовая диагностика;</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оценка уровня достижения предметных и метапредметных результатов;</w:t>
      </w:r>
    </w:p>
    <w:p w:rsidR="00AC563F" w:rsidRPr="002C391D" w:rsidRDefault="00AC563F" w:rsidP="00AC563F">
      <w:pPr>
        <w:spacing w:after="0" w:line="240" w:lineRule="auto"/>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Содержание и периодичность внутреннего мониторинга устанавливается решением педагогического совета Школы.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b/>
          <w:bCs/>
          <w:color w:val="222222"/>
          <w:sz w:val="24"/>
          <w:szCs w:val="24"/>
        </w:rPr>
        <w:t>Особенности оценки предметных результатов</w:t>
      </w:r>
    </w:p>
    <w:p w:rsidR="00AC563F" w:rsidRPr="002C391D" w:rsidRDefault="00AC563F" w:rsidP="00AC563F">
      <w:pPr>
        <w:spacing w:after="0" w:line="240" w:lineRule="auto"/>
        <w:ind w:firstLine="709"/>
        <w:jc w:val="both"/>
        <w:rPr>
          <w:rFonts w:ascii="Times New Roman" w:eastAsia="Times New Roman" w:hAnsi="Times New Roman" w:cs="Times New Roman"/>
          <w:color w:val="222222"/>
          <w:sz w:val="24"/>
          <w:szCs w:val="24"/>
        </w:rPr>
      </w:pPr>
      <w:r w:rsidRPr="002C391D">
        <w:rPr>
          <w:rFonts w:ascii="Times New Roman" w:eastAsia="Times New Roman" w:hAnsi="Times New Roman" w:cs="Times New Roman"/>
          <w:color w:val="222222"/>
          <w:sz w:val="24"/>
          <w:szCs w:val="24"/>
        </w:rPr>
        <w:t>Оценка предметных результатов представляет собой оценку достижения учащимся планируемых результатов по отдельным предметам. Формирование этих результатов обеспечивается каждым учебным предметом.</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xml:space="preserve">Основным предметом оценки в соответствии с требованиями ФГОС </w:t>
      </w:r>
      <w:r w:rsidR="002C391D" w:rsidRPr="002C391D">
        <w:rPr>
          <w:rFonts w:ascii="Times New Roman" w:eastAsia="Times New Roman" w:hAnsi="Times New Roman" w:cs="Times New Roman"/>
          <w:sz w:val="24"/>
          <w:szCs w:val="24"/>
        </w:rPr>
        <w:t>С</w:t>
      </w:r>
      <w:r w:rsidRPr="002C391D">
        <w:rPr>
          <w:rFonts w:ascii="Times New Roman" w:eastAsia="Times New Roman" w:hAnsi="Times New Roman" w:cs="Times New Roman"/>
          <w:sz w:val="24"/>
          <w:szCs w:val="24"/>
        </w:rPr>
        <w:t>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универсальных учебных (познавательных, регулятивных, коммуникативных) действий.</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xml:space="preserve">Оценка предметных результатов ведётся каждым учителем в ходе процедур стартовой, текущей, тематической, промежуточной и итоговой оценки, а также администрацией </w:t>
      </w:r>
      <w:r w:rsidRPr="002C391D">
        <w:rPr>
          <w:rFonts w:ascii="Times New Roman" w:eastAsia="Calibri" w:hAnsi="Times New Roman" w:cs="Times New Roman"/>
          <w:sz w:val="24"/>
          <w:szCs w:val="24"/>
          <w:lang w:eastAsia="en-US"/>
        </w:rPr>
        <w:t>МОБУ «СОШ № 5» с. Краснореченский</w:t>
      </w:r>
      <w:r w:rsidRPr="002C391D">
        <w:rPr>
          <w:rFonts w:ascii="Times New Roman" w:eastAsia="Times New Roman" w:hAnsi="Times New Roman" w:cs="Times New Roman"/>
          <w:color w:val="222222"/>
          <w:sz w:val="24"/>
          <w:szCs w:val="24"/>
        </w:rPr>
        <w:t xml:space="preserve"> </w:t>
      </w:r>
      <w:r w:rsidRPr="002C391D">
        <w:rPr>
          <w:rFonts w:ascii="Times New Roman" w:eastAsia="Times New Roman" w:hAnsi="Times New Roman" w:cs="Times New Roman"/>
          <w:sz w:val="24"/>
          <w:szCs w:val="24"/>
        </w:rPr>
        <w:t>в ходе внутришкольного мониторинга.</w:t>
      </w:r>
    </w:p>
    <w:p w:rsidR="00AC563F" w:rsidRPr="002C391D" w:rsidRDefault="00AC563F" w:rsidP="00AC563F">
      <w:pPr>
        <w:spacing w:after="0" w:line="240" w:lineRule="auto"/>
        <w:ind w:firstLine="709"/>
        <w:jc w:val="both"/>
        <w:rPr>
          <w:rFonts w:ascii="Times New Roman" w:eastAsia="Times New Roman" w:hAnsi="Times New Roman" w:cs="Times New Roman"/>
          <w:b/>
          <w:sz w:val="24"/>
          <w:szCs w:val="24"/>
        </w:rPr>
      </w:pPr>
      <w:r w:rsidRPr="002C391D">
        <w:rPr>
          <w:rFonts w:ascii="Times New Roman" w:eastAsia="Times New Roman" w:hAnsi="Times New Roman" w:cs="Times New Roman"/>
          <w:b/>
          <w:sz w:val="24"/>
          <w:szCs w:val="24"/>
        </w:rPr>
        <w:t>Организация и содержание оценочных процедур.</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 xml:space="preserve">Стартовая диагностика представляет собой процедуру оценки готовности к обучению на уровне </w:t>
      </w:r>
      <w:r w:rsidR="002C391D" w:rsidRPr="002C391D">
        <w:rPr>
          <w:rFonts w:ascii="Times New Roman" w:eastAsia="Times New Roman" w:hAnsi="Times New Roman" w:cs="Times New Roman"/>
          <w:sz w:val="24"/>
          <w:szCs w:val="24"/>
        </w:rPr>
        <w:t>среднего</w:t>
      </w:r>
      <w:r w:rsidRPr="002C391D">
        <w:rPr>
          <w:rFonts w:ascii="Times New Roman" w:eastAsia="Times New Roman" w:hAnsi="Times New Roman" w:cs="Times New Roman"/>
          <w:sz w:val="24"/>
          <w:szCs w:val="24"/>
        </w:rPr>
        <w:t xml:space="preserve"> общего образования. Стартовая диагностика готовности к изучению отдельных предметов (разделов) проводится учителем в начале изучения предметного курса (раздела).</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Текущая оценка представляет собой процедуру оценки индивидуального продвижения в освоении учебной программы курса. Объектом текущей оценки являются промежуточные предметные планируемые образовательные результаты.</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раздела/предметного курса.</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Результаты тематической оценки являются основанием для текущей коррекции учебной деятельности и ее индивидуализации.</w:t>
      </w:r>
    </w:p>
    <w:p w:rsidR="00AC563F" w:rsidRPr="002C391D" w:rsidRDefault="00AC563F" w:rsidP="00AC563F">
      <w:pPr>
        <w:spacing w:after="0" w:line="240" w:lineRule="auto"/>
        <w:ind w:firstLine="709"/>
        <w:jc w:val="both"/>
        <w:rPr>
          <w:rFonts w:ascii="Times New Roman" w:eastAsia="Times New Roman" w:hAnsi="Times New Roman" w:cs="Times New Roman"/>
          <w:sz w:val="24"/>
          <w:szCs w:val="24"/>
        </w:rPr>
      </w:pPr>
      <w:r w:rsidRPr="002C391D">
        <w:rPr>
          <w:rFonts w:ascii="Times New Roman" w:eastAsia="Times New Roman" w:hAnsi="Times New Roman" w:cs="Times New Roman"/>
          <w:sz w:val="24"/>
          <w:szCs w:val="24"/>
        </w:rPr>
        <w:t>Промежуточная аттестация представляет собой процедуру аттестации учащихся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AC563F" w:rsidRPr="00C60929" w:rsidRDefault="00AC563F" w:rsidP="00AC563F">
      <w:pPr>
        <w:spacing w:after="0" w:line="240" w:lineRule="auto"/>
        <w:ind w:firstLine="709"/>
        <w:jc w:val="both"/>
        <w:rPr>
          <w:rFonts w:ascii="Times New Roman" w:eastAsia="Times New Roman" w:hAnsi="Times New Roman" w:cs="Times New Roman"/>
          <w:sz w:val="24"/>
          <w:szCs w:val="24"/>
        </w:rPr>
      </w:pPr>
      <w:r w:rsidRPr="00C60929">
        <w:rPr>
          <w:rFonts w:ascii="Times New Roman" w:eastAsia="Times New Roman" w:hAnsi="Times New Roman" w:cs="Times New Roman"/>
          <w:sz w:val="24"/>
          <w:szCs w:val="24"/>
        </w:rPr>
        <w:t xml:space="preserve">Государственная итоговая аттестация предусмотрена для учащихся </w:t>
      </w:r>
      <w:r w:rsidR="002C391D" w:rsidRPr="00C60929">
        <w:rPr>
          <w:rFonts w:ascii="Times New Roman" w:eastAsia="Times New Roman" w:hAnsi="Times New Roman" w:cs="Times New Roman"/>
          <w:sz w:val="24"/>
          <w:szCs w:val="24"/>
        </w:rPr>
        <w:t>11</w:t>
      </w:r>
      <w:r w:rsidRPr="00C60929">
        <w:rPr>
          <w:rFonts w:ascii="Times New Roman" w:eastAsia="Times New Roman" w:hAnsi="Times New Roman" w:cs="Times New Roman"/>
          <w:sz w:val="24"/>
          <w:szCs w:val="24"/>
        </w:rPr>
        <w:t>-х классов по итогам освоения ими основной образовательной программы основного общего образования. Формы проведения государственной итоговой аттестации, сроки и продолжительность проведения ГИА регламентируются приказами Минпросвещения и Рособрнадзора.</w:t>
      </w:r>
    </w:p>
    <w:p w:rsidR="00C60929" w:rsidRPr="00C60929" w:rsidRDefault="00C60929" w:rsidP="00C60929">
      <w:pPr>
        <w:spacing w:after="0" w:line="240" w:lineRule="auto"/>
        <w:ind w:firstLine="709"/>
        <w:jc w:val="both"/>
        <w:rPr>
          <w:rFonts w:ascii="Times New Roman" w:eastAsia="Times New Roman" w:hAnsi="Times New Roman" w:cs="Times New Roman"/>
          <w:sz w:val="24"/>
          <w:szCs w:val="24"/>
        </w:rPr>
      </w:pPr>
      <w:r w:rsidRPr="00C60929">
        <w:rPr>
          <w:rFonts w:ascii="Times New Roman" w:eastAsia="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60929" w:rsidRPr="00C60929" w:rsidRDefault="00C60929" w:rsidP="00C60929">
      <w:pPr>
        <w:spacing w:after="0" w:line="240" w:lineRule="auto"/>
        <w:ind w:firstLine="709"/>
        <w:jc w:val="both"/>
        <w:rPr>
          <w:rFonts w:ascii="Times New Roman" w:eastAsia="Times New Roman" w:hAnsi="Times New Roman" w:cs="Times New Roman"/>
          <w:sz w:val="24"/>
          <w:szCs w:val="24"/>
        </w:rPr>
      </w:pPr>
      <w:r w:rsidRPr="00C60929">
        <w:rPr>
          <w:rFonts w:ascii="Times New Roman" w:eastAsia="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60929" w:rsidRPr="00C60929" w:rsidRDefault="00C60929" w:rsidP="00C60929">
      <w:pPr>
        <w:spacing w:after="0" w:line="240" w:lineRule="auto"/>
        <w:ind w:firstLine="709"/>
        <w:jc w:val="both"/>
        <w:rPr>
          <w:rFonts w:ascii="Times New Roman" w:eastAsia="Times New Roman" w:hAnsi="Times New Roman" w:cs="Times New Roman"/>
          <w:sz w:val="24"/>
          <w:szCs w:val="24"/>
        </w:rPr>
      </w:pPr>
      <w:r w:rsidRPr="00C60929">
        <w:rPr>
          <w:rFonts w:ascii="Times New Roman" w:eastAsia="Times New Roman" w:hAnsi="Times New Roman" w:cs="Times New Roman"/>
          <w:sz w:val="24"/>
          <w:szCs w:val="24"/>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C60929" w:rsidRPr="00AC563F" w:rsidRDefault="00C60929" w:rsidP="00C60929">
      <w:pPr>
        <w:spacing w:after="0" w:line="240" w:lineRule="auto"/>
        <w:ind w:firstLine="709"/>
        <w:jc w:val="both"/>
        <w:rPr>
          <w:rFonts w:ascii="Times New Roman" w:eastAsia="Times New Roman" w:hAnsi="Times New Roman" w:cs="Times New Roman"/>
          <w:sz w:val="24"/>
          <w:szCs w:val="24"/>
          <w:highlight w:val="yellow"/>
        </w:rPr>
      </w:pPr>
      <w:r w:rsidRPr="00C60929">
        <w:rPr>
          <w:rFonts w:ascii="Times New Roman" w:eastAsia="Times New Roman" w:hAnsi="Times New Roman" w:cs="Times New Roman"/>
          <w:sz w:val="24"/>
          <w:szCs w:val="24"/>
        </w:rPr>
        <w:t>Обязательные учебные предметы "Русский язык" и "Математика", по выбору обучающихся: "Литература", "Физика", "Химия", "Биология", "География", "История", "Обществознание", "Иностранный язык" (английский язык), "Информатика", которые обучающиеся сдают на добровольной основе по своему выбору. 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учебному предмету "Математика".</w:t>
      </w:r>
    </w:p>
    <w:p w:rsidR="00AC563F" w:rsidRPr="00C60929" w:rsidRDefault="00AC563F" w:rsidP="00AC563F">
      <w:pPr>
        <w:spacing w:after="0" w:line="240" w:lineRule="auto"/>
        <w:ind w:firstLine="709"/>
        <w:jc w:val="both"/>
        <w:rPr>
          <w:rFonts w:ascii="Times New Roman" w:eastAsia="Times New Roman" w:hAnsi="Times New Roman" w:cs="Times New Roman"/>
          <w:sz w:val="24"/>
          <w:szCs w:val="24"/>
        </w:rPr>
      </w:pPr>
      <w:r w:rsidRPr="00C60929">
        <w:rPr>
          <w:rFonts w:ascii="Times New Roman" w:eastAsia="Times New Roman" w:hAnsi="Times New Roman" w:cs="Times New Roman"/>
          <w:sz w:val="24"/>
          <w:szCs w:val="24"/>
        </w:rPr>
        <w:t>Оценка предметных результатов ведётся каждым учителем и регламентируется локальными нормативными актами:</w:t>
      </w:r>
    </w:p>
    <w:p w:rsidR="00AC563F" w:rsidRPr="00C60929" w:rsidRDefault="00AC563F" w:rsidP="00AC563F">
      <w:pPr>
        <w:spacing w:after="0" w:line="240" w:lineRule="auto"/>
        <w:jc w:val="both"/>
        <w:rPr>
          <w:rFonts w:ascii="Times New Roman" w:eastAsia="Times New Roman" w:hAnsi="Times New Roman" w:cs="Times New Roman"/>
          <w:sz w:val="24"/>
          <w:szCs w:val="24"/>
        </w:rPr>
      </w:pPr>
      <w:r w:rsidRPr="00C60929">
        <w:rPr>
          <w:rFonts w:ascii="Times New Roman" w:eastAsia="Times New Roman" w:hAnsi="Times New Roman" w:cs="Times New Roman"/>
          <w:sz w:val="24"/>
          <w:szCs w:val="24"/>
        </w:rPr>
        <w:t xml:space="preserve">- «Положение о промежуточной аттестации учащихся 1-11 классов и осуществлении текущего контроля их успеваемости в </w:t>
      </w:r>
      <w:r w:rsidRPr="00C60929">
        <w:rPr>
          <w:rFonts w:ascii="Times New Roman" w:eastAsia="Calibri" w:hAnsi="Times New Roman" w:cs="Times New Roman"/>
          <w:sz w:val="24"/>
          <w:szCs w:val="24"/>
          <w:lang w:eastAsia="en-US"/>
        </w:rPr>
        <w:t>МОБУ «СОШ № 5» с. Краснореченский</w:t>
      </w:r>
      <w:r w:rsidRPr="00C60929">
        <w:rPr>
          <w:rFonts w:ascii="Times New Roman" w:eastAsia="Times New Roman" w:hAnsi="Times New Roman" w:cs="Times New Roman"/>
          <w:sz w:val="24"/>
          <w:szCs w:val="24"/>
        </w:rPr>
        <w:t>;</w:t>
      </w:r>
    </w:p>
    <w:p w:rsidR="00AC563F" w:rsidRPr="00AC563F" w:rsidRDefault="00AC563F" w:rsidP="00AC563F">
      <w:pPr>
        <w:spacing w:after="0" w:line="240" w:lineRule="auto"/>
        <w:jc w:val="both"/>
        <w:rPr>
          <w:rFonts w:ascii="Times New Roman" w:eastAsia="Times New Roman" w:hAnsi="Times New Roman" w:cs="Times New Roman"/>
          <w:sz w:val="24"/>
          <w:szCs w:val="24"/>
        </w:rPr>
      </w:pPr>
      <w:r w:rsidRPr="00C60929">
        <w:rPr>
          <w:rFonts w:ascii="Times New Roman" w:eastAsia="Times New Roman" w:hAnsi="Times New Roman" w:cs="Times New Roman"/>
          <w:sz w:val="24"/>
          <w:szCs w:val="24"/>
        </w:rPr>
        <w:t xml:space="preserve">- «Положение об итоговой аттестации выпускников IX, XI классов </w:t>
      </w:r>
      <w:r w:rsidRPr="00C60929">
        <w:rPr>
          <w:rFonts w:ascii="Times New Roman" w:eastAsia="Calibri" w:hAnsi="Times New Roman" w:cs="Times New Roman"/>
          <w:sz w:val="24"/>
          <w:szCs w:val="24"/>
          <w:lang w:eastAsia="en-US"/>
        </w:rPr>
        <w:t>МОБУ «СОШ № 5» с. Краснореченский</w:t>
      </w:r>
      <w:r w:rsidRPr="00C60929">
        <w:rPr>
          <w:rFonts w:ascii="Times New Roman" w:eastAsia="Times New Roman" w:hAnsi="Times New Roman" w:cs="Times New Roman"/>
          <w:sz w:val="24"/>
          <w:szCs w:val="24"/>
        </w:rPr>
        <w:t>.</w:t>
      </w:r>
    </w:p>
    <w:p w:rsidR="00AC563F" w:rsidRPr="00AC563F" w:rsidRDefault="00AC563F" w:rsidP="00AC563F">
      <w:pPr>
        <w:rPr>
          <w:rFonts w:ascii="Calibri" w:eastAsia="Times New Roman" w:hAnsi="Calibri" w:cs="Times New Roman"/>
        </w:rPr>
      </w:pPr>
    </w:p>
    <w:p w:rsidR="00904D93" w:rsidRDefault="00904D93" w:rsidP="00CD15E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904D93" w:rsidRPr="00904D93" w:rsidRDefault="004E47E3" w:rsidP="00904D93">
      <w:pPr>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w:t>
      </w:r>
      <w:r w:rsidR="00904D93" w:rsidRPr="00904D93">
        <w:rPr>
          <w:rFonts w:ascii="Times New Roman" w:eastAsia="Times New Roman" w:hAnsi="Times New Roman" w:cs="Times New Roman"/>
          <w:b/>
          <w:color w:val="000000"/>
          <w:sz w:val="24"/>
          <w:szCs w:val="24"/>
        </w:rPr>
        <w:t>. СОДЕРЖАТЕЛЬНЫЙ РАЗДЕЛ ОСНОВНОЙ ОБРАЗОВАТЕЛЬНОЙ ПРОГРАММЫ СРЕДНЕГО ОБЩЕГО ОБРАЗОВАНИЯ</w:t>
      </w:r>
    </w:p>
    <w:p w:rsidR="006D4148" w:rsidRDefault="009F55A6" w:rsidP="00904D93">
      <w:pPr>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04D93" w:rsidRPr="00904D93">
        <w:rPr>
          <w:rFonts w:ascii="Times New Roman" w:eastAsia="Times New Roman" w:hAnsi="Times New Roman" w:cs="Times New Roman"/>
          <w:b/>
          <w:color w:val="000000"/>
          <w:sz w:val="24"/>
          <w:szCs w:val="24"/>
        </w:rPr>
        <w:t>.1. Р</w:t>
      </w:r>
      <w:r w:rsidR="006F2710">
        <w:rPr>
          <w:rFonts w:ascii="Times New Roman" w:eastAsia="Times New Roman" w:hAnsi="Times New Roman" w:cs="Times New Roman"/>
          <w:b/>
          <w:color w:val="000000"/>
          <w:sz w:val="24"/>
          <w:szCs w:val="24"/>
        </w:rPr>
        <w:t>абочие программы учебных предметов</w:t>
      </w:r>
    </w:p>
    <w:p w:rsidR="00904D93" w:rsidRPr="00904D93" w:rsidRDefault="009F55A6" w:rsidP="00904D93">
      <w:pPr>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04D93" w:rsidRPr="00904D93">
        <w:rPr>
          <w:rFonts w:ascii="Times New Roman" w:eastAsia="Times New Roman" w:hAnsi="Times New Roman" w:cs="Times New Roman"/>
          <w:b/>
          <w:color w:val="000000"/>
          <w:sz w:val="24"/>
          <w:szCs w:val="24"/>
        </w:rPr>
        <w:t>.1.1. Предметная область «Русский язык и литература»</w:t>
      </w:r>
    </w:p>
    <w:p w:rsidR="007C024E" w:rsidRPr="00E42AC3" w:rsidRDefault="009F55A6" w:rsidP="00E42AC3">
      <w:pPr>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04D93" w:rsidRPr="00904D93">
        <w:rPr>
          <w:rFonts w:ascii="Times New Roman" w:eastAsia="Times New Roman" w:hAnsi="Times New Roman" w:cs="Times New Roman"/>
          <w:b/>
          <w:color w:val="000000"/>
          <w:sz w:val="24"/>
          <w:szCs w:val="24"/>
        </w:rPr>
        <w:t xml:space="preserve">.1.1.1. </w:t>
      </w:r>
      <w:r w:rsidR="00F6230E">
        <w:rPr>
          <w:rFonts w:ascii="Times New Roman" w:eastAsia="Times New Roman" w:hAnsi="Times New Roman" w:cs="Times New Roman"/>
          <w:b/>
          <w:color w:val="000000"/>
          <w:sz w:val="24"/>
          <w:szCs w:val="24"/>
        </w:rPr>
        <w:t>Рабочая</w:t>
      </w:r>
      <w:r w:rsidR="00904D93" w:rsidRPr="00904D93">
        <w:rPr>
          <w:rFonts w:ascii="Times New Roman" w:eastAsia="Times New Roman" w:hAnsi="Times New Roman" w:cs="Times New Roman"/>
          <w:b/>
          <w:color w:val="000000"/>
          <w:sz w:val="24"/>
          <w:szCs w:val="24"/>
        </w:rPr>
        <w:t xml:space="preserve"> программа по учебному предмету "Русский язык" (базовый уровень).</w:t>
      </w:r>
    </w:p>
    <w:p w:rsidR="007C024E" w:rsidRPr="00904D93" w:rsidRDefault="007C024E" w:rsidP="007C024E">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273489">
        <w:rPr>
          <w:rFonts w:ascii="Times New Roman" w:eastAsia="Times New Roman" w:hAnsi="Times New Roman" w:cs="Times New Roman"/>
          <w:color w:val="000000"/>
          <w:sz w:val="24"/>
          <w:szCs w:val="24"/>
        </w:rPr>
        <w:t>, тематическое планирование</w:t>
      </w:r>
      <w:r w:rsidRPr="00904D93">
        <w:rPr>
          <w:rFonts w:ascii="Times New Roman" w:eastAsia="Times New Roman" w:hAnsi="Times New Roman" w:cs="Times New Roman"/>
          <w:color w:val="000000"/>
          <w:sz w:val="24"/>
          <w:szCs w:val="24"/>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904D93">
        <w:rPr>
          <w:rFonts w:ascii="Times New Roman" w:eastAsia="Times New Roman" w:hAnsi="Times New Roman" w:cs="Times New Roman"/>
          <w:color w:val="000000"/>
          <w:sz w:val="24"/>
          <w:szCs w:val="24"/>
          <w:highlight w:val="green"/>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b/>
          <w:color w:val="000000"/>
          <w:sz w:val="24"/>
          <w:szCs w:val="24"/>
        </w:rPr>
        <w:t>Пояснительная записка.</w:t>
      </w:r>
      <w:r w:rsidRPr="00904D93">
        <w:rPr>
          <w:rFonts w:ascii="Times New Roman" w:eastAsia="Times New Roman" w:hAnsi="Times New Roman" w:cs="Times New Roman"/>
          <w:color w:val="000000"/>
          <w:sz w:val="24"/>
          <w:szCs w:val="24"/>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highlight w:val="green"/>
        </w:rPr>
      </w:pPr>
      <w:r w:rsidRPr="00904D93">
        <w:rPr>
          <w:rFonts w:ascii="Times New Roman" w:eastAsia="Times New Roman" w:hAnsi="Times New Roman" w:cs="Times New Roman"/>
          <w:color w:val="000000"/>
          <w:sz w:val="24"/>
          <w:szCs w:val="24"/>
        </w:rPr>
        <w:t xml:space="preserve">Программа по русскому языку позволит учителю: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СОО;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разработать календарно-тематическое планирование с учетом особенностей конкретного класса.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b/>
          <w:color w:val="000000"/>
          <w:sz w:val="24"/>
          <w:szCs w:val="24"/>
        </w:rPr>
        <w:t>В содержании программы</w:t>
      </w:r>
      <w:r w:rsidRPr="00904D93">
        <w:rPr>
          <w:rFonts w:ascii="Times New Roman" w:eastAsia="Times New Roman" w:hAnsi="Times New Roman" w:cs="Times New Roman"/>
          <w:color w:val="000000"/>
          <w:sz w:val="24"/>
          <w:szCs w:val="24"/>
        </w:rPr>
        <w:t xml:space="preserve"> по русскому языку выделяются три сквозные линии: "Язык и речь. Культура речи", "Речь. Речевое общение. Текст", "Функциональная стилистика. Культура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Изучение русского языка направлено на достижение следующих</w:t>
      </w:r>
      <w:r w:rsidRPr="00904D93">
        <w:rPr>
          <w:rFonts w:ascii="Times New Roman" w:eastAsia="Times New Roman" w:hAnsi="Times New Roman" w:cs="Times New Roman"/>
          <w:b/>
          <w:color w:val="000000"/>
          <w:sz w:val="24"/>
          <w:szCs w:val="24"/>
        </w:rPr>
        <w:t xml:space="preserve"> целей</w:t>
      </w:r>
      <w:r w:rsidRPr="00904D93">
        <w:rPr>
          <w:rFonts w:ascii="Times New Roman" w:eastAsia="Times New Roman" w:hAnsi="Times New Roman" w:cs="Times New Roman"/>
          <w:color w:val="000000"/>
          <w:sz w:val="24"/>
          <w:szCs w:val="24"/>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4D93" w:rsidRPr="00904D93" w:rsidRDefault="00904D93" w:rsidP="003E7A2D">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Общее число часов, рекомендованных для изучения русского языка, - 136 часов: в 10 классе - 68 часов (2 часа в неделю), в 11 классе - 68 часа (2 часа в неделю). </w:t>
      </w:r>
      <w:r w:rsidRPr="00904D93">
        <w:rPr>
          <w:rFonts w:ascii="Times New Roman" w:eastAsia="Times New Roman" w:hAnsi="Times New Roman" w:cs="Times New Roman"/>
          <w:color w:val="000000"/>
          <w:sz w:val="24"/>
          <w:szCs w:val="24"/>
          <w:highlight w:val="green"/>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Содержание обучения в 10 классе.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Общие сведения о языке.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Язык как знаковая система. Основные функции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Лингвистика как наука.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Язык и культура.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Язык и речь. Культура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Система языка. Культура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Система языка, ее устройство, функционирование.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Культура речи как раздел лингвистики.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Языковая норма, ее основные признаки и функции.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Качества хорошей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Фонетика. Орфоэпия. Орфоэпические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Лексикология и фразеология. Лексические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Функционально-стилистическая окраска слова. Лексика общеупотребительная, разговорная и книжная. Особенности употребления.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Фразеология русского языка (повторение, обобщение). Крылатые слова.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Морфемика и словообразование. Словообразовательные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Морфология. Морфологические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Морфологические нормы современного русского литературного языка (общее представление).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употребления имен существительных: форм рода, числа, падежа.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употребления имен прилагательных: форм степеней сравнения, краткой формы.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употребления количественных, порядковых и собирательных числительных.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употребления местоимений: формы 3-го лица личных местоимений, возвратного местоимения себя.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КонсультантПлюс: примечание.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Нумерация пунктов дана в соответствии с официальным текстом документа.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Орфография. Основные правила орфографии.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Орфографические правила. Правописание гласных в корне.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Употребление разделительных ъ и 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Правописание приставок. Буквы ы - и после приставок.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Правописание суффиксов.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Правописание н и нн в словах различных частей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Правописание не и ни.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Правописание окончаний имен существительных, имен прилагательных и глаголов.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Слитное, дефисное и раздельное написание слов.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Речь. Речевое общение.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Речь как деятельность. Виды речевой деятельности (повторение, обобщение).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Текст. Информационно-смысловая переработка текста.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Текст, его основные признаки (повторение, обобщение).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Логико-смысловые отношения между предложениями в тексте (общее представление).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 </w:t>
      </w:r>
    </w:p>
    <w:p w:rsidR="00904D93" w:rsidRPr="00904D93" w:rsidRDefault="00904D93" w:rsidP="00287FB4">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План. Тезисы. Конспект. Реферат. Аннотация. Отзыв. Рецензия. </w:t>
      </w:r>
      <w:r w:rsidRPr="00904D93">
        <w:rPr>
          <w:rFonts w:ascii="Times New Roman" w:eastAsia="Times New Roman" w:hAnsi="Times New Roman" w:cs="Times New Roman"/>
          <w:color w:val="000000"/>
          <w:sz w:val="24"/>
          <w:szCs w:val="24"/>
          <w:highlight w:val="green"/>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Содержание обучения в 11 классе.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Общие сведения о языке.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Язык и речь. Культура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Синтаксис. Синтаксические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Синтаксис как раздел лингвистики (повторение, обобщение). Синтаксический анализ словосочетания и предложения.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управления: правильный выбор падежной или предложнопадежной формы управляемого слова.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употребления однородных членов предложения.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употребления причастных и деепричастных оборотов.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Основные нормы построения сложных предложений.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Пунктуация. Основные правила пунктуации.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Пунктуация как раздел лингвистики (повторение, обобщение). Пунктуационный анализ предложения.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Знаки препинания и их функции. Знаки препинания между подлежащим и сказуемым.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Знаки препинания в предложениях с однородными членами.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Знаки препинания при обособлении.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Знаки препинания в предложениях с вводными конструкциями, обращениями, междометиями.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Знаки препинания в сложном предложении.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Знаки препинания в сложном предложении с разными видами связи.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Знаки препинания при передаче чужой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Функциональная стилистика. Культура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Функциональная стилистика как раздел лингвистики. Стилистическая норма (повторение, обобщение).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904D93" w:rsidRPr="00904D93" w:rsidRDefault="00904D93" w:rsidP="00287FB4">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r w:rsidRPr="00904D93">
        <w:rPr>
          <w:rFonts w:ascii="Times New Roman" w:eastAsia="Times New Roman" w:hAnsi="Times New Roman" w:cs="Times New Roman"/>
          <w:color w:val="000000"/>
          <w:sz w:val="24"/>
          <w:szCs w:val="24"/>
          <w:highlight w:val="green"/>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Планируемые результаты освоения программы по русскому языку на уровне среднего общего образования.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 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w:t>
      </w:r>
      <w:r w:rsidRPr="00904D93">
        <w:rPr>
          <w:rFonts w:ascii="Times New Roman" w:eastAsia="Times New Roman" w:hAnsi="Times New Roman" w:cs="Times New Roman"/>
          <w:b/>
          <w:color w:val="000000"/>
          <w:sz w:val="24"/>
          <w:szCs w:val="24"/>
        </w:rPr>
        <w:t>личностные результаты</w:t>
      </w:r>
      <w:r w:rsidRPr="00904D93">
        <w:rPr>
          <w:rFonts w:ascii="Times New Roman" w:eastAsia="Times New Roman" w:hAnsi="Times New Roman" w:cs="Times New Roman"/>
          <w:color w:val="000000"/>
          <w:sz w:val="24"/>
          <w:szCs w:val="24"/>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гражданского воспитания: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сформированность гражданской позиции обучающегося как активного и ответственного члена российского общества;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осознание своих конституционных прав и обязанностей, уважение закона и правопорядка;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умение взаимодействовать с социальными институтами в соответствии с их функциями и назначением;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готовность к гуманитарной и волонтерской деятельности;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патриотического воспитания: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идейная убежденность, готовность к служению Отечеству и его защите, ответственность за его судьбу;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духовно-нравственного воспитания: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осознание духовных ценностей российского народа;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сформированность нравственного сознания, норм этичного поведения;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осознание личного вклада в построение устойчивого будущего;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эстетического воспитания: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эстетическое отношение к миру, включая эстетику быта, научного и технического творчества, спорта, труда, общественных отношений;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физического воспитания, формирования культуры здоровья и эмоционального благополучия: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сформированность здорового и безопасного образа жизни, ответственного отношения к своему здоровью;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потребность в физическом совершенствовании, занятиях спортивно-оздоровительной деятельностью;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активное неприятие вредных привычек и иных форм причинения вреда физическому и психическому здоровью;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трудового воспитания: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готовность к труду, осознание ценности мастерства, трудолюбие;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интерес к различным сферам профессиональной деятельности, в том числе к деятельности филологов, журналистов, писателей;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умение совершать осознанный выбор будущей профессии и реализовывать собственные жизненные планы;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готовность и способность к образованию и самообразованию на протяжении всей жизни;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экологического воспитания: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расширение опыта деятельности экологической направленности;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ценности научного познания: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совершенствование языковой и читательской культуры как средства взаимодействия между людьми и познания мира;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904D93">
        <w:rPr>
          <w:rFonts w:ascii="Times New Roman" w:eastAsia="Times New Roman" w:hAnsi="Times New Roman" w:cs="Times New Roman"/>
          <w:b/>
          <w:color w:val="000000"/>
          <w:sz w:val="24"/>
          <w:szCs w:val="24"/>
        </w:rPr>
        <w:t>познавательные универсальные учебные действия</w:t>
      </w:r>
      <w:r w:rsidRPr="00904D93">
        <w:rPr>
          <w:rFonts w:ascii="Times New Roman" w:eastAsia="Times New Roman" w:hAnsi="Times New Roman" w:cs="Times New Roman"/>
          <w:color w:val="000000"/>
          <w:sz w:val="24"/>
          <w:szCs w:val="24"/>
        </w:rPr>
        <w:t xml:space="preserve">, коммуникативные универсальные учебные действия, регулятивные универсальные учебные действия, совместная деятельность.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самостоятельно формулировать и актуализировать проблему, рассматривать ее всесторонне;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определять цели деятельности, задавать параметры и критерии их достижения;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выявлять закономерности и противоречия языковых явлений, данных в наблюдении;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разрабатывать план решения проблемы с учетом анализа имеющихся материальных и нематериальных ресурсов;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вносить коррективы в деятельность, оценивать риски и соответствие результатов целям;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развивать креативное мышление при решении жизненных проблем с учетом собственного речевого и читательского опыта.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 обучающегося будут сформированы следующие базовые исследовательские действия как часть </w:t>
      </w:r>
      <w:r w:rsidRPr="00904D93">
        <w:rPr>
          <w:rFonts w:ascii="Times New Roman" w:eastAsia="Times New Roman" w:hAnsi="Times New Roman" w:cs="Times New Roman"/>
          <w:b/>
          <w:color w:val="000000"/>
          <w:sz w:val="24"/>
          <w:szCs w:val="24"/>
        </w:rPr>
        <w:t>познавательных универсальных учебных действий</w:t>
      </w:r>
      <w:r w:rsidRPr="00904D93">
        <w:rPr>
          <w:rFonts w:ascii="Times New Roman" w:eastAsia="Times New Roman" w:hAnsi="Times New Roman" w:cs="Times New Roman"/>
          <w:color w:val="000000"/>
          <w:sz w:val="24"/>
          <w:szCs w:val="24"/>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формировать научный тип мышления, владеть научной, в том числе лингвистической, терминологией, общенаучными ключевыми понятиями и методами;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ставить и формулировать собственные задачи в образовательной деятельности и разнообразных жизненных ситуациях;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давать оценку новым ситуациям, приобретенному опыту;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уметь интегрировать знания из разных предметных областей;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уметь переносить знания в практическую область жизнедеятельности, освоенные средства и способы действия - в профессиональную среду;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выдвигать новые идеи, оригинальные подходы, предлагать альтернативные способы решения проблем.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оценивать достоверность, легитимность информации, ее соответствие правовым и морально-этическим нормам;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владеть навыками защиты личной информации, соблюдать требования информационной безопасности.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 обучающегося будут сформированы следующие умения общения как часть </w:t>
      </w:r>
      <w:r w:rsidRPr="00904D93">
        <w:rPr>
          <w:rFonts w:ascii="Times New Roman" w:eastAsia="Times New Roman" w:hAnsi="Times New Roman" w:cs="Times New Roman"/>
          <w:b/>
          <w:color w:val="000000"/>
          <w:sz w:val="24"/>
          <w:szCs w:val="24"/>
        </w:rPr>
        <w:t>коммуникативных универсальных учебных</w:t>
      </w:r>
      <w:r w:rsidRPr="00904D93">
        <w:rPr>
          <w:rFonts w:ascii="Times New Roman" w:eastAsia="Times New Roman" w:hAnsi="Times New Roman" w:cs="Times New Roman"/>
          <w:color w:val="000000"/>
          <w:sz w:val="24"/>
          <w:szCs w:val="24"/>
        </w:rPr>
        <w:t xml:space="preserve"> действий: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осуществлять коммуникацию во всех сферах жизни;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владеть различными способами общения и взаимодействия; аргументированно вести диалог;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развернуто, логично и корректно с точки зрения культуры речи излагать свое мнение, строить высказывание.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 обучающегося будут сформированы следующие умения самоорганизации как части </w:t>
      </w:r>
      <w:r w:rsidRPr="00904D93">
        <w:rPr>
          <w:rFonts w:ascii="Times New Roman" w:eastAsia="Times New Roman" w:hAnsi="Times New Roman" w:cs="Times New Roman"/>
          <w:b/>
          <w:color w:val="000000"/>
          <w:sz w:val="24"/>
          <w:szCs w:val="24"/>
        </w:rPr>
        <w:t>регулятивных универсальных учебных действий</w:t>
      </w:r>
      <w:r w:rsidRPr="00904D93">
        <w:rPr>
          <w:rFonts w:ascii="Times New Roman" w:eastAsia="Times New Roman" w:hAnsi="Times New Roman" w:cs="Times New Roman"/>
          <w:color w:val="000000"/>
          <w:sz w:val="24"/>
          <w:szCs w:val="24"/>
        </w:rPr>
        <w:t xml:space="preserve">: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расширять рамки учебного предмета на основе личных предпочтений;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делать осознанный выбор, уметь аргументировать его, брать ответственность за результаты выбора;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оценивать приобретенный опыт;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стремиться к формированию и проявлению широкой эрудиции в разных областях знания; постоянно повышать свой образовательный и культурный уровень.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давать оценку новым ситуациям, вносить коррективы в деятельность, оценивать соответствие результатов целям;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уметь оценивать риски и своевременно принимать решение по их снижению;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принимать себя, понимая свои недостатки и достоинства;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принимать мотивы и аргументы других людей при анализе результатов деятельности;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признавать свое право и право других на ошибку;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развивать способность видеть мир с позиции другого человека.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 обучающегося будут сформированы следующие умения совместной деятельности: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понимать и использовать преимущества командной и индивидуальной работы;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выбирать тематику и методы совместных действий с учетом общих интересов и возможностей каждого члена коллектива;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оценивать качество своего вклада и вклада каждого участника команды в общий результат по разработанным критериям;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К концу обучения в 10 классе обучающийся получит следующие </w:t>
      </w:r>
      <w:r w:rsidRPr="00904D93">
        <w:rPr>
          <w:rFonts w:ascii="Times New Roman" w:eastAsia="Times New Roman" w:hAnsi="Times New Roman" w:cs="Times New Roman"/>
          <w:b/>
          <w:color w:val="000000"/>
          <w:sz w:val="24"/>
          <w:szCs w:val="24"/>
        </w:rPr>
        <w:t>предметные результаты</w:t>
      </w:r>
      <w:r w:rsidRPr="00904D93">
        <w:rPr>
          <w:rFonts w:ascii="Times New Roman" w:eastAsia="Times New Roman" w:hAnsi="Times New Roman" w:cs="Times New Roman"/>
          <w:color w:val="000000"/>
          <w:sz w:val="24"/>
          <w:szCs w:val="24"/>
        </w:rPr>
        <w:t xml:space="preserve"> по отдельным темам программы по русскому языку: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Общие сведения о языке.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 языке как знаковой системе, об основных функциях языка; о лингвистике как науке.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Язык и речь. Культура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 культуре речи как разделе лингвистики.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Комментировать нормативный, коммуникативный и этический аспекты культуры речи, приводить соответствующие примеры.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 языковой норме, ее видах.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словари русского языка в учебной деятельности.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Фонетика. Орфоэпия. Орфоэпические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Выполнять фонетический анализ слова.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Определять изобразительно-выразительные средства фонетики в тексте.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Соблюдать основные произносительные и акцентологические нормы современного русского литературного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орфоэпический словарь.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Лексикология и фразеология. Лексические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Выполнять лексический анализ слова.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Определять изобразительно-выразительные средства лексики.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Соблюдать лексические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Морфемика и словообразование. Словообразовательные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Выполнять морфемный и словообразовательный анализ слова.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словообразовательный словарь.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Морфология. Морфологические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Выполнять морфологический анализ слова.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Определять особенности употребления в тексте слов разных частей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Соблюдать морфологические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словарь грамматических трудностей, справочники.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Орфография. Основные правила орфографии.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 принципах и разделах русской орфографии.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Выполнять орфографический анализ слова.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Соблюдать правила орфографии.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орфографический словарь.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Речь. Речевое общение.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Употреблять языковые средства с учетом речевой ситуации.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Соблюдать в устной речи и на письме нормы современного русского литературного языка.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Оценивать собственную и чужую речь с точки зрения точного, уместного и выразительного словоупотребления.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Текст. Информационно-смысловая переработка текста.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Применять знания о тексте, его основных признаках, структуре и видах представленной в нем информации в речевой практике.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Выявлять логико-смысловые отношения между предложениями в тексте.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Создавать вторичные тексты (план, тезисы, конспект, реферат, аннотация, отзыв, рецензия и другие).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Корректировать текст: устранять логические, фактические, этические, грамматические и речевые ошибки.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b/>
          <w:color w:val="000000"/>
          <w:sz w:val="24"/>
          <w:szCs w:val="24"/>
        </w:rPr>
        <w:t>К концу обучения в 11 классе обучающийся получит следующие предметные результаты</w:t>
      </w:r>
      <w:r w:rsidRPr="00904D93">
        <w:rPr>
          <w:rFonts w:ascii="Times New Roman" w:eastAsia="Times New Roman" w:hAnsi="Times New Roman" w:cs="Times New Roman"/>
          <w:color w:val="000000"/>
          <w:sz w:val="24"/>
          <w:szCs w:val="24"/>
        </w:rPr>
        <w:t xml:space="preserve"> по отдельным темам программы по русскому языку: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Общие сведения о языке.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об экологии языка, о проблемах речевой культуры в современном обществе.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Язык и речь. Культура речи. Синтаксис. Синтаксические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Выполнять синтаксический анализ словосочетания, простого и сложного предложения.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Определять изобразительно-выразительные средства синтаксиса русского языка (в рамках изученного).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Соблюдать синтаксические нормы.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словари грамматических трудностей, справочники.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Пунктуация. Основные правила пунктуации.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 принципах и разделах русской пунктуации.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Выполнять пунктуационный анализ предложения.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Соблюдать правила пунктуации.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Использовать справочники по пунктуации.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rPr>
      </w:pPr>
      <w:r w:rsidRPr="00904D93">
        <w:rPr>
          <w:rFonts w:ascii="Times New Roman" w:eastAsia="Times New Roman" w:hAnsi="Times New Roman" w:cs="Times New Roman"/>
          <w:b/>
          <w:color w:val="000000"/>
          <w:sz w:val="24"/>
          <w:szCs w:val="24"/>
        </w:rPr>
        <w:t xml:space="preserve">Функциональная стилистика. Культура речи.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 функциональной стилистике как разделе лингвистики.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904D93" w:rsidRPr="00904D93" w:rsidRDefault="00904D93" w:rsidP="00904D93">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904D93">
        <w:rPr>
          <w:rFonts w:ascii="Times New Roman" w:eastAsia="Times New Roman" w:hAnsi="Times New Roman" w:cs="Times New Roman"/>
          <w:color w:val="000000"/>
          <w:sz w:val="24"/>
          <w:szCs w:val="24"/>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904D93" w:rsidRDefault="00904D93" w:rsidP="00904D93">
      <w:pPr>
        <w:autoSpaceDE w:val="0"/>
        <w:autoSpaceDN w:val="0"/>
        <w:adjustRightInd w:val="0"/>
        <w:spacing w:after="0" w:line="240" w:lineRule="auto"/>
        <w:ind w:firstLine="426"/>
        <w:jc w:val="both"/>
        <w:rPr>
          <w:rFonts w:ascii="Times New Roman" w:eastAsia="Calibri" w:hAnsi="Times New Roman" w:cs="Times New Roman"/>
          <w:sz w:val="24"/>
        </w:rPr>
      </w:pPr>
      <w:r w:rsidRPr="00904D93">
        <w:rPr>
          <w:rFonts w:ascii="Times New Roman" w:eastAsia="Times New Roman" w:hAnsi="Times New Roman" w:cs="Times New Roman"/>
          <w:color w:val="000000"/>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r w:rsidRPr="00904D93">
        <w:rPr>
          <w:rFonts w:ascii="Times New Roman" w:eastAsia="Calibri" w:hAnsi="Times New Roman" w:cs="Times New Roman"/>
          <w:sz w:val="24"/>
        </w:rPr>
        <w:t>Применять знания о функциональных разновидностях языка в речевой практике.</w:t>
      </w:r>
    </w:p>
    <w:p w:rsidR="00E42AC3" w:rsidRPr="00E42AC3" w:rsidRDefault="00E42AC3" w:rsidP="00E42AC3">
      <w:pPr>
        <w:autoSpaceDE w:val="0"/>
        <w:autoSpaceDN w:val="0"/>
        <w:adjustRightInd w:val="0"/>
        <w:spacing w:after="0" w:line="240" w:lineRule="auto"/>
        <w:ind w:firstLine="426"/>
        <w:jc w:val="both"/>
        <w:rPr>
          <w:rFonts w:ascii="Times New Roman" w:eastAsia="Calibri" w:hAnsi="Times New Roman" w:cs="Times New Roman"/>
          <w:b/>
          <w:sz w:val="24"/>
        </w:rPr>
      </w:pPr>
      <w:r w:rsidRPr="00E42AC3">
        <w:rPr>
          <w:rFonts w:ascii="Times New Roman" w:eastAsia="Calibri" w:hAnsi="Times New Roman" w:cs="Times New Roman"/>
          <w:b/>
          <w:sz w:val="24"/>
        </w:rPr>
        <w:t>Тематическое планирование</w:t>
      </w:r>
    </w:p>
    <w:p w:rsidR="00E42AC3" w:rsidRPr="00E42AC3" w:rsidRDefault="00E42AC3" w:rsidP="00E42AC3">
      <w:pPr>
        <w:autoSpaceDE w:val="0"/>
        <w:autoSpaceDN w:val="0"/>
        <w:adjustRightInd w:val="0"/>
        <w:spacing w:after="0" w:line="240" w:lineRule="auto"/>
        <w:ind w:firstLine="426"/>
        <w:jc w:val="both"/>
        <w:rPr>
          <w:rFonts w:ascii="Times New Roman" w:eastAsia="Calibri" w:hAnsi="Times New Roman" w:cs="Times New Roman"/>
          <w:b/>
          <w:sz w:val="24"/>
        </w:rPr>
      </w:pPr>
      <w:r w:rsidRPr="00E42AC3">
        <w:rPr>
          <w:rFonts w:ascii="Times New Roman" w:eastAsia="Calibri" w:hAnsi="Times New Roman" w:cs="Times New Roman"/>
          <w:b/>
          <w:sz w:val="24"/>
        </w:rPr>
        <w:t xml:space="preserve"> 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1"/>
        <w:gridCol w:w="2955"/>
        <w:gridCol w:w="781"/>
        <w:gridCol w:w="1437"/>
        <w:gridCol w:w="1487"/>
        <w:gridCol w:w="2738"/>
      </w:tblGrid>
      <w:tr w:rsidR="00E42AC3" w:rsidRPr="00E42AC3" w:rsidTr="00E42AC3">
        <w:trPr>
          <w:trHeight w:val="810"/>
          <w:tblCellSpacing w:w="20" w:type="nil"/>
        </w:trPr>
        <w:tc>
          <w:tcPr>
            <w:tcW w:w="464" w:type="dxa"/>
            <w:vMerge w:val="restart"/>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sz w:val="18"/>
                <w:lang w:val="en-US" w:eastAsia="en-US"/>
              </w:rPr>
            </w:pPr>
            <w:r w:rsidRPr="00E42AC3">
              <w:rPr>
                <w:rFonts w:ascii="Times New Roman" w:eastAsia="Calibri" w:hAnsi="Times New Roman" w:cs="Times New Roman"/>
                <w:b/>
                <w:color w:val="000000"/>
                <w:sz w:val="18"/>
                <w:lang w:val="en-US" w:eastAsia="en-US"/>
              </w:rPr>
              <w:t xml:space="preserve">№ п/п </w:t>
            </w:r>
          </w:p>
          <w:p w:rsidR="00E42AC3" w:rsidRPr="00E42AC3" w:rsidRDefault="00E42AC3" w:rsidP="009F55A6">
            <w:pPr>
              <w:spacing w:after="0" w:line="240" w:lineRule="auto"/>
              <w:ind w:left="135"/>
              <w:rPr>
                <w:rFonts w:ascii="Calibri" w:eastAsia="Calibri" w:hAnsi="Calibri" w:cs="Times New Roman"/>
                <w:sz w:val="18"/>
                <w:lang w:val="en-US" w:eastAsia="en-US"/>
              </w:rPr>
            </w:pPr>
          </w:p>
        </w:tc>
        <w:tc>
          <w:tcPr>
            <w:tcW w:w="3696" w:type="dxa"/>
            <w:vMerge w:val="restart"/>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sz w:val="18"/>
                <w:lang w:val="en-US" w:eastAsia="en-US"/>
              </w:rPr>
            </w:pPr>
            <w:r w:rsidRPr="00E42AC3">
              <w:rPr>
                <w:rFonts w:ascii="Times New Roman" w:eastAsia="Calibri" w:hAnsi="Times New Roman" w:cs="Times New Roman"/>
                <w:b/>
                <w:color w:val="000000"/>
                <w:sz w:val="18"/>
                <w:lang w:val="en-US" w:eastAsia="en-US"/>
              </w:rPr>
              <w:t xml:space="preserve">Наименование разделов и тем программы </w:t>
            </w:r>
          </w:p>
          <w:p w:rsidR="00E42AC3" w:rsidRPr="00E42AC3" w:rsidRDefault="00E42AC3" w:rsidP="009F55A6">
            <w:pPr>
              <w:spacing w:after="0" w:line="240" w:lineRule="auto"/>
              <w:ind w:left="135"/>
              <w:rPr>
                <w:rFonts w:ascii="Calibri" w:eastAsia="Calibri" w:hAnsi="Calibri" w:cs="Times New Roman"/>
                <w:sz w:val="18"/>
                <w:lang w:val="en-US" w:eastAsia="en-US"/>
              </w:rPr>
            </w:pPr>
          </w:p>
        </w:tc>
        <w:tc>
          <w:tcPr>
            <w:tcW w:w="0" w:type="auto"/>
            <w:gridSpan w:val="3"/>
            <w:tcMar>
              <w:top w:w="50" w:type="dxa"/>
              <w:left w:w="100" w:type="dxa"/>
            </w:tcMar>
            <w:vAlign w:val="center"/>
          </w:tcPr>
          <w:p w:rsidR="00E42AC3" w:rsidRPr="00E42AC3" w:rsidRDefault="00E42AC3" w:rsidP="009F55A6">
            <w:pPr>
              <w:spacing w:after="0" w:line="240" w:lineRule="auto"/>
              <w:rPr>
                <w:rFonts w:ascii="Calibri" w:eastAsia="Calibri" w:hAnsi="Calibri" w:cs="Times New Roman"/>
                <w:sz w:val="18"/>
                <w:lang w:val="en-US" w:eastAsia="en-US"/>
              </w:rPr>
            </w:pPr>
            <w:r w:rsidRPr="00E42AC3">
              <w:rPr>
                <w:rFonts w:ascii="Times New Roman" w:eastAsia="Calibri" w:hAnsi="Times New Roman" w:cs="Times New Roman"/>
                <w:b/>
                <w:color w:val="000000"/>
                <w:sz w:val="18"/>
                <w:lang w:val="en-US" w:eastAsia="en-US"/>
              </w:rPr>
              <w:t>Количество часов</w:t>
            </w:r>
          </w:p>
        </w:tc>
        <w:tc>
          <w:tcPr>
            <w:tcW w:w="2456" w:type="dxa"/>
            <w:vMerge w:val="restart"/>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b/>
                <w:color w:val="000000"/>
                <w:sz w:val="24"/>
                <w:lang w:val="en-US" w:eastAsia="en-US"/>
              </w:rPr>
              <w:t xml:space="preserve">Электронные (цифровые) образовательные ресурсы </w:t>
            </w:r>
          </w:p>
          <w:p w:rsidR="00E42AC3" w:rsidRPr="00E42AC3" w:rsidRDefault="00E42AC3" w:rsidP="009F55A6">
            <w:pPr>
              <w:spacing w:after="0" w:line="240" w:lineRule="auto"/>
              <w:ind w:left="135"/>
              <w:rPr>
                <w:rFonts w:ascii="Calibri" w:eastAsia="Calibri" w:hAnsi="Calibri" w:cs="Times New Roman"/>
                <w:lang w:val="en-US" w:eastAsia="en-US"/>
              </w:rPr>
            </w:pPr>
          </w:p>
        </w:tc>
      </w:tr>
      <w:tr w:rsidR="00E42AC3" w:rsidRPr="00E42AC3" w:rsidTr="00D517DE">
        <w:trPr>
          <w:trHeight w:val="144"/>
          <w:tblCellSpacing w:w="20" w:type="nil"/>
        </w:trPr>
        <w:tc>
          <w:tcPr>
            <w:tcW w:w="0" w:type="auto"/>
            <w:vMerge/>
            <w:tcBorders>
              <w:top w:val="nil"/>
            </w:tcBorders>
            <w:tcMar>
              <w:top w:w="50" w:type="dxa"/>
              <w:left w:w="100" w:type="dxa"/>
            </w:tcMar>
          </w:tcPr>
          <w:p w:rsidR="00E42AC3" w:rsidRPr="00E42AC3" w:rsidRDefault="00E42AC3" w:rsidP="009F55A6">
            <w:pPr>
              <w:spacing w:line="240" w:lineRule="auto"/>
              <w:rPr>
                <w:rFonts w:ascii="Calibri" w:eastAsia="Calibri" w:hAnsi="Calibri" w:cs="Times New Roman"/>
                <w:sz w:val="18"/>
                <w:lang w:val="en-US" w:eastAsia="en-US"/>
              </w:rPr>
            </w:pPr>
          </w:p>
        </w:tc>
        <w:tc>
          <w:tcPr>
            <w:tcW w:w="0" w:type="auto"/>
            <w:vMerge/>
            <w:tcBorders>
              <w:top w:val="nil"/>
            </w:tcBorders>
            <w:tcMar>
              <w:top w:w="50" w:type="dxa"/>
              <w:left w:w="100" w:type="dxa"/>
            </w:tcMar>
          </w:tcPr>
          <w:p w:rsidR="00E42AC3" w:rsidRPr="00E42AC3" w:rsidRDefault="00E42AC3" w:rsidP="009F55A6">
            <w:pPr>
              <w:spacing w:line="240" w:lineRule="auto"/>
              <w:rPr>
                <w:rFonts w:ascii="Calibri" w:eastAsia="Calibri" w:hAnsi="Calibri" w:cs="Times New Roman"/>
                <w:sz w:val="18"/>
                <w:lang w:val="en-US" w:eastAsia="en-US"/>
              </w:rPr>
            </w:pPr>
          </w:p>
        </w:tc>
        <w:tc>
          <w:tcPr>
            <w:tcW w:w="909"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sz w:val="18"/>
                <w:lang w:val="en-US" w:eastAsia="en-US"/>
              </w:rPr>
            </w:pPr>
            <w:r w:rsidRPr="00E42AC3">
              <w:rPr>
                <w:rFonts w:ascii="Times New Roman" w:eastAsia="Calibri" w:hAnsi="Times New Roman" w:cs="Times New Roman"/>
                <w:b/>
                <w:color w:val="000000"/>
                <w:sz w:val="18"/>
                <w:lang w:val="en-US" w:eastAsia="en-US"/>
              </w:rPr>
              <w:t xml:space="preserve">Всего </w:t>
            </w:r>
          </w:p>
          <w:p w:rsidR="00E42AC3" w:rsidRPr="00E42AC3" w:rsidRDefault="00E42AC3" w:rsidP="009F55A6">
            <w:pPr>
              <w:spacing w:after="0" w:line="240" w:lineRule="auto"/>
              <w:ind w:left="135"/>
              <w:rPr>
                <w:rFonts w:ascii="Calibri" w:eastAsia="Calibri" w:hAnsi="Calibri" w:cs="Times New Roman"/>
                <w:sz w:val="18"/>
                <w:lang w:val="en-US" w:eastAsia="en-US"/>
              </w:rPr>
            </w:pPr>
          </w:p>
        </w:tc>
        <w:tc>
          <w:tcPr>
            <w:tcW w:w="1620"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sz w:val="18"/>
                <w:lang w:eastAsia="en-US"/>
              </w:rPr>
            </w:pPr>
            <w:r w:rsidRPr="00E42AC3">
              <w:rPr>
                <w:rFonts w:ascii="Times New Roman" w:eastAsia="Calibri" w:hAnsi="Times New Roman" w:cs="Times New Roman"/>
                <w:b/>
                <w:color w:val="000000"/>
                <w:sz w:val="18"/>
                <w:lang w:val="en-US" w:eastAsia="en-US"/>
              </w:rPr>
              <w:t xml:space="preserve">Контрольные работы </w:t>
            </w:r>
          </w:p>
        </w:tc>
        <w:tc>
          <w:tcPr>
            <w:tcW w:w="1712"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sz w:val="18"/>
                <w:lang w:eastAsia="en-US"/>
              </w:rPr>
            </w:pPr>
            <w:r w:rsidRPr="00E42AC3">
              <w:rPr>
                <w:rFonts w:ascii="Times New Roman" w:eastAsia="Calibri" w:hAnsi="Times New Roman" w:cs="Times New Roman"/>
                <w:b/>
                <w:color w:val="000000"/>
                <w:sz w:val="18"/>
                <w:lang w:val="en-US" w:eastAsia="en-US"/>
              </w:rPr>
              <w:t xml:space="preserve">Практические работы </w:t>
            </w:r>
          </w:p>
        </w:tc>
        <w:tc>
          <w:tcPr>
            <w:tcW w:w="0" w:type="auto"/>
            <w:vMerge/>
            <w:tcBorders>
              <w:top w:val="nil"/>
            </w:tcBorders>
            <w:tcMar>
              <w:top w:w="50" w:type="dxa"/>
              <w:left w:w="100" w:type="dxa"/>
            </w:tcMa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1.</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Общие сведения о языке</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1.1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Язык и культура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r w:rsidRPr="00E42AC3">
              <w:rPr>
                <w:rFonts w:ascii="Times New Roman" w:eastAsia="Calibri" w:hAnsi="Times New Roman" w:cs="Times New Roman"/>
                <w:color w:val="000000"/>
                <w:sz w:val="24"/>
                <w:lang w:eastAsia="en-US"/>
              </w:rPr>
              <w:t xml:space="preserve"> </w:t>
            </w:r>
            <w:hyperlink r:id="rId1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resh</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edu</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w:t>
              </w:r>
            </w:hyperlink>
            <w:r w:rsidRPr="00E42AC3">
              <w:rPr>
                <w:rFonts w:ascii="Times New Roman" w:eastAsia="Calibri" w:hAnsi="Times New Roman" w:cs="Times New Roman"/>
                <w:color w:val="000000"/>
                <w:sz w:val="24"/>
                <w:lang w:eastAsia="en-US"/>
              </w:rPr>
              <w:t xml:space="preserve"> </w:t>
            </w:r>
            <w:hyperlink r:id="rId1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videouroki</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net</w:t>
              </w:r>
              <w:r w:rsidRPr="00E42AC3">
                <w:rPr>
                  <w:rFonts w:ascii="Times New Roman" w:eastAsia="Calibri" w:hAnsi="Times New Roman" w:cs="Times New Roman"/>
                  <w:color w:val="0000FF"/>
                  <w:u w:val="single"/>
                  <w:lang w:eastAsia="en-US"/>
                </w:rPr>
                <w:t>/</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1.2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1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r w:rsidRPr="00E42AC3">
              <w:rPr>
                <w:rFonts w:ascii="Times New Roman" w:eastAsia="Calibri" w:hAnsi="Times New Roman" w:cs="Times New Roman"/>
                <w:color w:val="000000"/>
                <w:sz w:val="24"/>
                <w:lang w:eastAsia="en-US"/>
              </w:rPr>
              <w:t xml:space="preserve"> </w:t>
            </w:r>
            <w:hyperlink r:id="rId1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resh</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edu</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w:t>
              </w:r>
            </w:hyperlink>
            <w:r w:rsidRPr="00E42AC3">
              <w:rPr>
                <w:rFonts w:ascii="Times New Roman" w:eastAsia="Calibri" w:hAnsi="Times New Roman" w:cs="Times New Roman"/>
                <w:color w:val="000000"/>
                <w:sz w:val="24"/>
                <w:lang w:eastAsia="en-US"/>
              </w:rPr>
              <w:t xml:space="preserve"> </w:t>
            </w:r>
            <w:hyperlink r:id="rId14">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videouroki</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net</w:t>
              </w:r>
              <w:r w:rsidRPr="00E42AC3">
                <w:rPr>
                  <w:rFonts w:ascii="Times New Roman" w:eastAsia="Calibri" w:hAnsi="Times New Roman" w:cs="Times New Roman"/>
                  <w:color w:val="0000FF"/>
                  <w:u w:val="single"/>
                  <w:lang w:eastAsia="en-US"/>
                </w:rPr>
                <w:t>/</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1.3</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Язык как знаковая система. Основные функции языка. </w:t>
            </w:r>
            <w:r w:rsidRPr="00E42AC3">
              <w:rPr>
                <w:rFonts w:ascii="Times New Roman" w:eastAsia="Calibri" w:hAnsi="Times New Roman" w:cs="Times New Roman"/>
                <w:color w:val="000000"/>
                <w:sz w:val="24"/>
                <w:lang w:val="en-US" w:eastAsia="en-US"/>
              </w:rPr>
              <w:t>Лингвистика как наука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15">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r w:rsidRPr="00E42AC3">
              <w:rPr>
                <w:rFonts w:ascii="Times New Roman" w:eastAsia="Calibri" w:hAnsi="Times New Roman" w:cs="Times New Roman"/>
                <w:color w:val="000000"/>
                <w:sz w:val="24"/>
                <w:lang w:eastAsia="en-US"/>
              </w:rPr>
              <w:t xml:space="preserve"> </w:t>
            </w:r>
            <w:hyperlink r:id="rId16">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resh</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edu</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w:t>
              </w:r>
            </w:hyperlink>
            <w:r w:rsidRPr="00E42AC3">
              <w:rPr>
                <w:rFonts w:ascii="Times New Roman" w:eastAsia="Calibri" w:hAnsi="Times New Roman" w:cs="Times New Roman"/>
                <w:color w:val="000000"/>
                <w:sz w:val="24"/>
                <w:lang w:eastAsia="en-US"/>
              </w:rPr>
              <w:t xml:space="preserve"> </w:t>
            </w:r>
            <w:hyperlink r:id="rId17">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videouroki</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net</w:t>
              </w:r>
              <w:r w:rsidRPr="00E42AC3">
                <w:rPr>
                  <w:rFonts w:ascii="Times New Roman" w:eastAsia="Calibri" w:hAnsi="Times New Roman" w:cs="Times New Roman"/>
                  <w:color w:val="0000FF"/>
                  <w:u w:val="single"/>
                  <w:lang w:eastAsia="en-US"/>
                </w:rPr>
                <w:t>/</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1.4</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Формы существования русского национального языка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18">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r w:rsidRPr="00E42AC3">
              <w:rPr>
                <w:rFonts w:ascii="Times New Roman" w:eastAsia="Calibri" w:hAnsi="Times New Roman" w:cs="Times New Roman"/>
                <w:color w:val="000000"/>
                <w:sz w:val="24"/>
                <w:lang w:eastAsia="en-US"/>
              </w:rPr>
              <w:t xml:space="preserve"> </w:t>
            </w:r>
            <w:hyperlink r:id="rId1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resh</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edu</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w:t>
              </w:r>
            </w:hyperlink>
            <w:r w:rsidRPr="00E42AC3">
              <w:rPr>
                <w:rFonts w:ascii="Times New Roman" w:eastAsia="Calibri" w:hAnsi="Times New Roman" w:cs="Times New Roman"/>
                <w:color w:val="000000"/>
                <w:sz w:val="24"/>
                <w:lang w:eastAsia="en-US"/>
              </w:rPr>
              <w:t xml:space="preserve"> </w:t>
            </w:r>
            <w:hyperlink r:id="rId2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videouroki</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net</w:t>
              </w:r>
              <w:r w:rsidRPr="00E42AC3">
                <w:rPr>
                  <w:rFonts w:ascii="Times New Roman" w:eastAsia="Calibri" w:hAnsi="Times New Roman" w:cs="Times New Roman"/>
                  <w:color w:val="0000FF"/>
                  <w:u w:val="single"/>
                  <w:lang w:eastAsia="en-US"/>
                </w:rPr>
                <w:t>/</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2.</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Система языка. Культура речи</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Система языка, её устройство, функционирование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Культура речи как раздел лингвистики</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2.3</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Языковая норма, её основные признаки и функции. </w:t>
            </w:r>
            <w:r w:rsidRPr="00E42AC3">
              <w:rPr>
                <w:rFonts w:ascii="Times New Roman" w:eastAsia="Calibri" w:hAnsi="Times New Roman" w:cs="Times New Roman"/>
                <w:color w:val="000000"/>
                <w:sz w:val="24"/>
                <w:lang w:val="en-US" w:eastAsia="en-US"/>
              </w:rPr>
              <w:t>Виды языковых норм</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2.4</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Качества хорошей речи</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4">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2.5</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Основные виды словарей (обзор)</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5">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3.</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Фонетика. Орфоэпия. Орфоэпические нормы</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Фонетика и орфоэпия как разделы лингвистики.(повторение, обобщение). </w:t>
            </w:r>
            <w:r w:rsidRPr="00E42AC3">
              <w:rPr>
                <w:rFonts w:ascii="Times New Roman" w:eastAsia="Calibri" w:hAnsi="Times New Roman" w:cs="Times New Roman"/>
                <w:color w:val="000000"/>
                <w:sz w:val="24"/>
                <w:lang w:val="en-US" w:eastAsia="en-US"/>
              </w:rPr>
              <w:t>Изобразительно-выразительные средства фонетики (повторение, обобщение).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6">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Орфоэпические (произносительные и акцентологические) нормы</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7">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3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4.</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Лексикология и фразеология. Лексические нормы</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Лексикология и фразеология как разделы лингвистики (повторение, обобщение). </w:t>
            </w:r>
            <w:r w:rsidRPr="00E42AC3">
              <w:rPr>
                <w:rFonts w:ascii="Times New Roman" w:eastAsia="Calibri" w:hAnsi="Times New Roman" w:cs="Times New Roman"/>
                <w:color w:val="000000"/>
                <w:sz w:val="24"/>
                <w:lang w:val="en-US" w:eastAsia="en-US"/>
              </w:rPr>
              <w:t>Изобразительно-выразительные средства лексики (повторение, обобщение)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8">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лексические нормы современного русского литературного языка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3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2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4.3</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Функционально-стилистическая окраска слова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4.4</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Экспрессивно-стилистическая окраска слова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4.5</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Фразеология русского языка (повторение, обобщение). </w:t>
            </w:r>
            <w:r w:rsidRPr="00E42AC3">
              <w:rPr>
                <w:rFonts w:ascii="Times New Roman" w:eastAsia="Calibri" w:hAnsi="Times New Roman" w:cs="Times New Roman"/>
                <w:color w:val="000000"/>
                <w:sz w:val="24"/>
                <w:lang w:val="en-US" w:eastAsia="en-US"/>
              </w:rPr>
              <w:t>Крылатые слова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8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5.</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Морфемика и словообразование. Словообразовательные нормы</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5.1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5.2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Словообразовательные нормы</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4">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3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b/>
                <w:color w:val="000000"/>
                <w:sz w:val="24"/>
                <w:lang w:val="en-US" w:eastAsia="en-US"/>
              </w:rPr>
              <w:t>Раздел 6.</w:t>
            </w:r>
            <w:r w:rsidRPr="00E42AC3">
              <w:rPr>
                <w:rFonts w:ascii="Times New Roman" w:eastAsia="Calibri" w:hAnsi="Times New Roman" w:cs="Times New Roman"/>
                <w:color w:val="000000"/>
                <w:sz w:val="24"/>
                <w:lang w:val="en-US" w:eastAsia="en-US"/>
              </w:rPr>
              <w:t xml:space="preserve"> </w:t>
            </w:r>
            <w:r w:rsidRPr="00E42AC3">
              <w:rPr>
                <w:rFonts w:ascii="Times New Roman" w:eastAsia="Calibri" w:hAnsi="Times New Roman" w:cs="Times New Roman"/>
                <w:b/>
                <w:color w:val="000000"/>
                <w:sz w:val="24"/>
                <w:lang w:val="en-US" w:eastAsia="en-US"/>
              </w:rPr>
              <w:t>Морфология. Морфологические нормы</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6.1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Морфология как раздел лингвистики (повторение, обобщение)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5">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6.2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морфологические нормы современного русского литературного языка.</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4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6">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6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7.</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Орфография. Основные правила орфографии</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Орфография как раздел лингвистики (повторение, обобщение)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7">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Правописание гласных и согласных в корне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8">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7.3</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3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7.4</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Правописание суффиксов</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7.5</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Правописание н и нн в словах различных частей речи</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7.6</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Правописание не и ни</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7.7</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7.8</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Слитное, дефисное и раздельное написание слов</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4">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14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b/>
                <w:color w:val="000000"/>
                <w:sz w:val="24"/>
                <w:lang w:val="en-US" w:eastAsia="en-US"/>
              </w:rPr>
              <w:t>Раздел 8.</w:t>
            </w:r>
            <w:r w:rsidRPr="00E42AC3">
              <w:rPr>
                <w:rFonts w:ascii="Times New Roman" w:eastAsia="Calibri" w:hAnsi="Times New Roman" w:cs="Times New Roman"/>
                <w:color w:val="000000"/>
                <w:sz w:val="24"/>
                <w:lang w:val="en-US" w:eastAsia="en-US"/>
              </w:rPr>
              <w:t xml:space="preserve"> </w:t>
            </w:r>
            <w:r w:rsidRPr="00E42AC3">
              <w:rPr>
                <w:rFonts w:ascii="Times New Roman" w:eastAsia="Calibri" w:hAnsi="Times New Roman" w:cs="Times New Roman"/>
                <w:b/>
                <w:color w:val="000000"/>
                <w:sz w:val="24"/>
                <w:lang w:val="en-US" w:eastAsia="en-US"/>
              </w:rPr>
              <w:t>Речь. Речевое общение</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8.1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Речь как деятельность. Виды речевой деятельности (повторение, обобщение)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5">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8.2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6">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8.3</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Речевой этикет</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7">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8.4</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Публичное выступление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8">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9.</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Текст. Информационно-смысловая переработка текста</w:t>
            </w:r>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9.1</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Текст, его основные признаки (повторение, обобщение)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4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9.2</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9.3</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Информативность текста. Виды информации в тексте</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464" w:type="dxa"/>
            <w:tcMar>
              <w:top w:w="50" w:type="dxa"/>
              <w:left w:w="100" w:type="dxa"/>
            </w:tcMar>
            <w:vAlign w:val="center"/>
          </w:tcPr>
          <w:p w:rsidR="00E42AC3" w:rsidRPr="00E42AC3" w:rsidRDefault="00E42AC3" w:rsidP="009F55A6">
            <w:pPr>
              <w:spacing w:after="0" w:line="240" w:lineRule="auto"/>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9.4</w:t>
            </w:r>
          </w:p>
        </w:tc>
        <w:tc>
          <w:tcPr>
            <w:tcW w:w="369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Информационно-смысловая переработка текста. План. Тезисы.Конспект. Реферат. Аннотация. Отзыв. </w:t>
            </w:r>
            <w:r w:rsidRPr="00E42AC3">
              <w:rPr>
                <w:rFonts w:ascii="Times New Roman" w:eastAsia="Calibri" w:hAnsi="Times New Roman" w:cs="Times New Roman"/>
                <w:color w:val="000000"/>
                <w:sz w:val="24"/>
                <w:lang w:val="en-US" w:eastAsia="en-US"/>
              </w:rPr>
              <w:t>Рецензия</w:t>
            </w:r>
          </w:p>
        </w:tc>
        <w:tc>
          <w:tcPr>
            <w:tcW w:w="909"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3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8 </w:t>
            </w:r>
          </w:p>
        </w:tc>
        <w:tc>
          <w:tcPr>
            <w:tcW w:w="0" w:type="auto"/>
            <w:gridSpan w:val="3"/>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Повторение</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6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Итоговый контроль</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p>
        </w:tc>
        <w:tc>
          <w:tcPr>
            <w:tcW w:w="2456" w:type="dxa"/>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4">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bacc</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9F55A6">
            <w:pPr>
              <w:spacing w:after="0" w:line="240" w:lineRule="auto"/>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ОБЩЕЕ КОЛИЧЕСТВО ЧАСОВ ПО ПРОГРАММЕ</w:t>
            </w:r>
          </w:p>
        </w:tc>
        <w:tc>
          <w:tcPr>
            <w:tcW w:w="1428"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68 </w:t>
            </w:r>
          </w:p>
        </w:tc>
        <w:tc>
          <w:tcPr>
            <w:tcW w:w="1620"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6 </w:t>
            </w:r>
          </w:p>
        </w:tc>
        <w:tc>
          <w:tcPr>
            <w:tcW w:w="1712" w:type="dxa"/>
            <w:tcMar>
              <w:top w:w="50" w:type="dxa"/>
              <w:left w:w="100" w:type="dxa"/>
            </w:tcMar>
            <w:vAlign w:val="center"/>
          </w:tcPr>
          <w:p w:rsidR="00E42AC3" w:rsidRPr="00E42AC3" w:rsidRDefault="00E42AC3" w:rsidP="009F55A6">
            <w:pPr>
              <w:spacing w:after="0" w:line="240" w:lineRule="auto"/>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15 </w:t>
            </w:r>
          </w:p>
        </w:tc>
        <w:tc>
          <w:tcPr>
            <w:tcW w:w="2456" w:type="dxa"/>
            <w:tcMar>
              <w:top w:w="50" w:type="dxa"/>
              <w:left w:w="100" w:type="dxa"/>
            </w:tcMar>
            <w:vAlign w:val="center"/>
          </w:tcPr>
          <w:p w:rsidR="00E42AC3" w:rsidRPr="00E42AC3" w:rsidRDefault="00E42AC3" w:rsidP="009F55A6">
            <w:pPr>
              <w:spacing w:line="240" w:lineRule="auto"/>
              <w:rPr>
                <w:rFonts w:ascii="Calibri" w:eastAsia="Calibri" w:hAnsi="Calibri" w:cs="Times New Roman"/>
                <w:lang w:val="en-US" w:eastAsia="en-US"/>
              </w:rPr>
            </w:pPr>
          </w:p>
        </w:tc>
      </w:tr>
    </w:tbl>
    <w:p w:rsidR="00E42AC3" w:rsidRPr="00E42AC3" w:rsidRDefault="00E42AC3" w:rsidP="00E42AC3">
      <w:pPr>
        <w:autoSpaceDE w:val="0"/>
        <w:autoSpaceDN w:val="0"/>
        <w:adjustRightInd w:val="0"/>
        <w:spacing w:after="0" w:line="240" w:lineRule="auto"/>
        <w:ind w:firstLine="426"/>
        <w:jc w:val="both"/>
        <w:rPr>
          <w:rFonts w:ascii="Times New Roman" w:eastAsia="Calibri" w:hAnsi="Times New Roman" w:cs="Times New Roman"/>
          <w:b/>
          <w:sz w:val="24"/>
        </w:rPr>
      </w:pPr>
      <w:r w:rsidRPr="00E42AC3">
        <w:rPr>
          <w:rFonts w:ascii="Times New Roman" w:eastAsia="Calibri" w:hAnsi="Times New Roman" w:cs="Times New Roman"/>
          <w:b/>
          <w:sz w:val="24"/>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424"/>
        <w:gridCol w:w="866"/>
        <w:gridCol w:w="1594"/>
        <w:gridCol w:w="1653"/>
        <w:gridCol w:w="2812"/>
      </w:tblGrid>
      <w:tr w:rsidR="00E42AC3" w:rsidRPr="00E42AC3" w:rsidTr="00D517DE">
        <w:trPr>
          <w:trHeight w:val="144"/>
          <w:tblCellSpacing w:w="20" w:type="nil"/>
        </w:trPr>
        <w:tc>
          <w:tcPr>
            <w:tcW w:w="492" w:type="dxa"/>
            <w:vMerge w:val="restart"/>
            <w:tcMar>
              <w:top w:w="50" w:type="dxa"/>
              <w:left w:w="100" w:type="dxa"/>
            </w:tcMar>
            <w:vAlign w:val="center"/>
          </w:tcPr>
          <w:p w:rsidR="00E42AC3" w:rsidRPr="00E42AC3" w:rsidRDefault="00E42AC3" w:rsidP="00E42AC3">
            <w:pPr>
              <w:spacing w:after="0"/>
              <w:ind w:left="135"/>
              <w:rPr>
                <w:rFonts w:ascii="Calibri" w:eastAsia="Calibri" w:hAnsi="Calibri" w:cs="Times New Roman"/>
                <w:sz w:val="20"/>
                <w:lang w:val="en-US" w:eastAsia="en-US"/>
              </w:rPr>
            </w:pPr>
            <w:r w:rsidRPr="00E42AC3">
              <w:rPr>
                <w:rFonts w:ascii="Times New Roman" w:eastAsia="Calibri" w:hAnsi="Times New Roman" w:cs="Times New Roman"/>
                <w:b/>
                <w:color w:val="000000"/>
                <w:sz w:val="20"/>
                <w:lang w:val="en-US" w:eastAsia="en-US"/>
              </w:rPr>
              <w:t xml:space="preserve">№ п/п </w:t>
            </w:r>
          </w:p>
          <w:p w:rsidR="00E42AC3" w:rsidRPr="00E42AC3" w:rsidRDefault="00E42AC3" w:rsidP="00E42AC3">
            <w:pPr>
              <w:spacing w:after="0"/>
              <w:ind w:left="135"/>
              <w:rPr>
                <w:rFonts w:ascii="Calibri" w:eastAsia="Calibri" w:hAnsi="Calibri" w:cs="Times New Roman"/>
                <w:sz w:val="20"/>
                <w:lang w:val="en-US" w:eastAsia="en-US"/>
              </w:rPr>
            </w:pPr>
          </w:p>
        </w:tc>
        <w:tc>
          <w:tcPr>
            <w:tcW w:w="3168" w:type="dxa"/>
            <w:vMerge w:val="restart"/>
            <w:tcMar>
              <w:top w:w="50" w:type="dxa"/>
              <w:left w:w="100" w:type="dxa"/>
            </w:tcMar>
            <w:vAlign w:val="center"/>
          </w:tcPr>
          <w:p w:rsidR="00E42AC3" w:rsidRDefault="00E42AC3" w:rsidP="00E42AC3">
            <w:pPr>
              <w:spacing w:after="0"/>
              <w:ind w:left="135"/>
              <w:rPr>
                <w:rFonts w:ascii="Times New Roman" w:eastAsia="Calibri" w:hAnsi="Times New Roman" w:cs="Times New Roman"/>
                <w:b/>
                <w:color w:val="000000"/>
                <w:sz w:val="20"/>
                <w:lang w:eastAsia="en-US"/>
              </w:rPr>
            </w:pPr>
          </w:p>
          <w:p w:rsidR="00E42AC3" w:rsidRPr="00E42AC3" w:rsidRDefault="00E42AC3" w:rsidP="00E42AC3">
            <w:pPr>
              <w:spacing w:after="0"/>
              <w:ind w:left="135"/>
              <w:rPr>
                <w:rFonts w:ascii="Calibri" w:eastAsia="Calibri" w:hAnsi="Calibri" w:cs="Times New Roman"/>
                <w:sz w:val="20"/>
                <w:lang w:eastAsia="en-US"/>
              </w:rPr>
            </w:pPr>
            <w:r w:rsidRPr="00E42AC3">
              <w:rPr>
                <w:rFonts w:ascii="Times New Roman" w:eastAsia="Calibri" w:hAnsi="Times New Roman" w:cs="Times New Roman"/>
                <w:b/>
                <w:color w:val="000000"/>
                <w:sz w:val="20"/>
                <w:lang w:eastAsia="en-US"/>
              </w:rPr>
              <w:t xml:space="preserve">Наименование разделов и тем программы </w:t>
            </w:r>
          </w:p>
          <w:p w:rsidR="00E42AC3" w:rsidRPr="00E42AC3" w:rsidRDefault="00E42AC3" w:rsidP="00E42AC3">
            <w:pPr>
              <w:spacing w:after="0"/>
              <w:ind w:left="135"/>
              <w:rPr>
                <w:rFonts w:ascii="Calibri" w:eastAsia="Calibri" w:hAnsi="Calibri" w:cs="Times New Roman"/>
                <w:sz w:val="20"/>
                <w:lang w:eastAsia="en-US"/>
              </w:rPr>
            </w:pPr>
          </w:p>
        </w:tc>
        <w:tc>
          <w:tcPr>
            <w:tcW w:w="0" w:type="auto"/>
            <w:gridSpan w:val="3"/>
            <w:tcMar>
              <w:top w:w="50" w:type="dxa"/>
              <w:left w:w="100" w:type="dxa"/>
            </w:tcMar>
            <w:vAlign w:val="center"/>
          </w:tcPr>
          <w:p w:rsidR="00E42AC3" w:rsidRPr="00E42AC3" w:rsidRDefault="00E42AC3" w:rsidP="00E42AC3">
            <w:pPr>
              <w:spacing w:after="0"/>
              <w:rPr>
                <w:rFonts w:ascii="Calibri" w:eastAsia="Calibri" w:hAnsi="Calibri" w:cs="Times New Roman"/>
                <w:sz w:val="20"/>
                <w:lang w:val="en-US" w:eastAsia="en-US"/>
              </w:rPr>
            </w:pPr>
            <w:r w:rsidRPr="00E42AC3">
              <w:rPr>
                <w:rFonts w:ascii="Times New Roman" w:eastAsia="Calibri" w:hAnsi="Times New Roman" w:cs="Times New Roman"/>
                <w:b/>
                <w:color w:val="000000"/>
                <w:sz w:val="20"/>
                <w:lang w:val="en-US" w:eastAsia="en-US"/>
              </w:rPr>
              <w:t>Количество часов</w:t>
            </w:r>
          </w:p>
        </w:tc>
        <w:tc>
          <w:tcPr>
            <w:tcW w:w="2599" w:type="dxa"/>
            <w:vMerge w:val="restart"/>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b/>
                <w:color w:val="000000"/>
                <w:sz w:val="24"/>
                <w:lang w:val="en-US" w:eastAsia="en-US"/>
              </w:rPr>
              <w:t xml:space="preserve">Электронные (цифровые) образовательные ресурсы </w:t>
            </w:r>
          </w:p>
        </w:tc>
      </w:tr>
      <w:tr w:rsidR="00E42AC3" w:rsidRPr="00E42AC3" w:rsidTr="00E42AC3">
        <w:trPr>
          <w:trHeight w:val="703"/>
          <w:tblCellSpacing w:w="20" w:type="nil"/>
        </w:trPr>
        <w:tc>
          <w:tcPr>
            <w:tcW w:w="0" w:type="auto"/>
            <w:vMerge/>
            <w:tcBorders>
              <w:top w:val="nil"/>
            </w:tcBorders>
            <w:tcMar>
              <w:top w:w="50" w:type="dxa"/>
              <w:left w:w="100" w:type="dxa"/>
            </w:tcMar>
          </w:tcPr>
          <w:p w:rsidR="00E42AC3" w:rsidRPr="00E42AC3" w:rsidRDefault="00E42AC3" w:rsidP="00E42AC3">
            <w:pPr>
              <w:rPr>
                <w:rFonts w:ascii="Calibri" w:eastAsia="Calibri" w:hAnsi="Calibri" w:cs="Times New Roman"/>
                <w:sz w:val="20"/>
                <w:lang w:val="en-US" w:eastAsia="en-US"/>
              </w:rPr>
            </w:pPr>
          </w:p>
        </w:tc>
        <w:tc>
          <w:tcPr>
            <w:tcW w:w="0" w:type="auto"/>
            <w:vMerge/>
            <w:tcBorders>
              <w:top w:val="nil"/>
            </w:tcBorders>
            <w:tcMar>
              <w:top w:w="50" w:type="dxa"/>
              <w:left w:w="100" w:type="dxa"/>
            </w:tcMar>
          </w:tcPr>
          <w:p w:rsidR="00E42AC3" w:rsidRPr="00E42AC3" w:rsidRDefault="00E42AC3" w:rsidP="00E42AC3">
            <w:pPr>
              <w:rPr>
                <w:rFonts w:ascii="Calibri" w:eastAsia="Calibri" w:hAnsi="Calibri" w:cs="Times New Roman"/>
                <w:sz w:val="20"/>
                <w:lang w:val="en-US" w:eastAsia="en-US"/>
              </w:rPr>
            </w:pPr>
          </w:p>
        </w:tc>
        <w:tc>
          <w:tcPr>
            <w:tcW w:w="960" w:type="dxa"/>
            <w:tcMar>
              <w:top w:w="50" w:type="dxa"/>
              <w:left w:w="100" w:type="dxa"/>
            </w:tcMar>
            <w:vAlign w:val="center"/>
          </w:tcPr>
          <w:p w:rsidR="00E42AC3" w:rsidRPr="00E42AC3" w:rsidRDefault="00E42AC3" w:rsidP="00E42AC3">
            <w:pPr>
              <w:spacing w:after="0"/>
              <w:ind w:left="135"/>
              <w:rPr>
                <w:rFonts w:ascii="Calibri" w:eastAsia="Calibri" w:hAnsi="Calibri" w:cs="Times New Roman"/>
                <w:sz w:val="20"/>
                <w:lang w:val="en-US" w:eastAsia="en-US"/>
              </w:rPr>
            </w:pPr>
            <w:r w:rsidRPr="00E42AC3">
              <w:rPr>
                <w:rFonts w:ascii="Times New Roman" w:eastAsia="Calibri" w:hAnsi="Times New Roman" w:cs="Times New Roman"/>
                <w:b/>
                <w:color w:val="000000"/>
                <w:sz w:val="20"/>
                <w:lang w:val="en-US" w:eastAsia="en-US"/>
              </w:rPr>
              <w:t xml:space="preserve">Всего </w:t>
            </w:r>
          </w:p>
          <w:p w:rsidR="00E42AC3" w:rsidRPr="00E42AC3" w:rsidRDefault="00E42AC3" w:rsidP="00E42AC3">
            <w:pPr>
              <w:spacing w:after="0"/>
              <w:ind w:left="135"/>
              <w:rPr>
                <w:rFonts w:ascii="Calibri" w:eastAsia="Calibri" w:hAnsi="Calibri" w:cs="Times New Roman"/>
                <w:sz w:val="20"/>
                <w:lang w:val="en-US" w:eastAsia="en-US"/>
              </w:rPr>
            </w:pPr>
          </w:p>
        </w:tc>
        <w:tc>
          <w:tcPr>
            <w:tcW w:w="1680" w:type="dxa"/>
            <w:tcMar>
              <w:top w:w="50" w:type="dxa"/>
              <w:left w:w="100" w:type="dxa"/>
            </w:tcMar>
            <w:vAlign w:val="center"/>
          </w:tcPr>
          <w:p w:rsidR="00E42AC3" w:rsidRPr="00E42AC3" w:rsidRDefault="00E42AC3" w:rsidP="00E42AC3">
            <w:pPr>
              <w:spacing w:after="0"/>
              <w:ind w:left="135"/>
              <w:rPr>
                <w:rFonts w:ascii="Calibri" w:eastAsia="Calibri" w:hAnsi="Calibri" w:cs="Times New Roman"/>
                <w:sz w:val="20"/>
                <w:lang w:eastAsia="en-US"/>
              </w:rPr>
            </w:pPr>
            <w:r w:rsidRPr="00E42AC3">
              <w:rPr>
                <w:rFonts w:ascii="Times New Roman" w:eastAsia="Calibri" w:hAnsi="Times New Roman" w:cs="Times New Roman"/>
                <w:b/>
                <w:color w:val="000000"/>
                <w:sz w:val="20"/>
                <w:lang w:val="en-US" w:eastAsia="en-US"/>
              </w:rPr>
              <w:t xml:space="preserve">Контрольные работы </w:t>
            </w:r>
          </w:p>
        </w:tc>
        <w:tc>
          <w:tcPr>
            <w:tcW w:w="1768" w:type="dxa"/>
            <w:tcMar>
              <w:top w:w="50" w:type="dxa"/>
              <w:left w:w="100" w:type="dxa"/>
            </w:tcMar>
            <w:vAlign w:val="center"/>
          </w:tcPr>
          <w:p w:rsidR="00E42AC3" w:rsidRPr="00E42AC3" w:rsidRDefault="00E42AC3" w:rsidP="00E42AC3">
            <w:pPr>
              <w:spacing w:after="0"/>
              <w:ind w:left="135"/>
              <w:rPr>
                <w:rFonts w:ascii="Calibri" w:eastAsia="Calibri" w:hAnsi="Calibri" w:cs="Times New Roman"/>
                <w:sz w:val="20"/>
                <w:lang w:eastAsia="en-US"/>
              </w:rPr>
            </w:pPr>
            <w:r w:rsidRPr="00E42AC3">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E42AC3" w:rsidRPr="00E42AC3" w:rsidRDefault="00E42AC3" w:rsidP="00E42AC3">
            <w:pPr>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1.</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Общие сведения о языке</w:t>
            </w:r>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1.1</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Культура речи в экологическом аспекте</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5">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509"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0" w:type="auto"/>
            <w:gridSpan w:val="3"/>
            <w:tcMar>
              <w:top w:w="50" w:type="dxa"/>
              <w:left w:w="100" w:type="dxa"/>
            </w:tcMar>
            <w:vAlign w:val="center"/>
          </w:tcPr>
          <w:p w:rsidR="00E42AC3" w:rsidRPr="00E42AC3" w:rsidRDefault="00E42AC3" w:rsidP="00E42AC3">
            <w:pPr>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b/>
                <w:color w:val="000000"/>
                <w:sz w:val="24"/>
                <w:lang w:val="en-US" w:eastAsia="en-US"/>
              </w:rPr>
              <w:t>Раздел 2.</w:t>
            </w:r>
            <w:r w:rsidRPr="00E42AC3">
              <w:rPr>
                <w:rFonts w:ascii="Times New Roman" w:eastAsia="Calibri" w:hAnsi="Times New Roman" w:cs="Times New Roman"/>
                <w:color w:val="000000"/>
                <w:sz w:val="24"/>
                <w:lang w:val="en-US" w:eastAsia="en-US"/>
              </w:rPr>
              <w:t xml:space="preserve"> </w:t>
            </w:r>
            <w:r w:rsidRPr="00E42AC3">
              <w:rPr>
                <w:rFonts w:ascii="Times New Roman" w:eastAsia="Calibri" w:hAnsi="Times New Roman" w:cs="Times New Roman"/>
                <w:b/>
                <w:color w:val="000000"/>
                <w:sz w:val="24"/>
                <w:lang w:val="en-US" w:eastAsia="en-US"/>
              </w:rPr>
              <w:t>Синтаксис. Синтаксические нормы</w:t>
            </w:r>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2.1</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Синтаксис как раздел лингвистики (повторение, обобщение)</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6">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2.2</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Изобразительно-выразительные средства синтаксиса</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7">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2.3</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Синтаксические нормы</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8">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2.4</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Основные нормы управления</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5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2.5</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нормы употребления однородных членов предложения</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2.6</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нормы употребления причастных и деепричастных оборотов</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3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2.7</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нормы построения сложных предложений</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3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2.8</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Обобщение и систематизация по теме «Синтаксис. </w:t>
            </w:r>
            <w:r w:rsidRPr="00E42AC3">
              <w:rPr>
                <w:rFonts w:ascii="Times New Roman" w:eastAsia="Calibri" w:hAnsi="Times New Roman" w:cs="Times New Roman"/>
                <w:color w:val="000000"/>
                <w:sz w:val="24"/>
                <w:lang w:val="en-US" w:eastAsia="en-US"/>
              </w:rPr>
              <w:t>Синтаксические нормы»</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509"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17 </w:t>
            </w:r>
          </w:p>
        </w:tc>
        <w:tc>
          <w:tcPr>
            <w:tcW w:w="0" w:type="auto"/>
            <w:gridSpan w:val="3"/>
            <w:tcMar>
              <w:top w:w="50" w:type="dxa"/>
              <w:left w:w="100" w:type="dxa"/>
            </w:tcMar>
            <w:vAlign w:val="center"/>
          </w:tcPr>
          <w:p w:rsidR="00E42AC3" w:rsidRPr="00E42AC3" w:rsidRDefault="00E42AC3" w:rsidP="00E42AC3">
            <w:pPr>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3.</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Пунктуация. Основные правила пунктуации</w:t>
            </w:r>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3.1</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Пунктуация как раздел лингвистики (повторение, обобщение)</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4">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3.2</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Знаки препинания между подлежащим и сказуемым</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5">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3.3</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Знаки препинания в предложениях с однородными членами</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6">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3.4</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Знаки препинания в предложениях с обособленными членами предложения</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3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7">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3.5</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8">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3.6</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Знаки препинания в сложном предложении</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3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6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3.7</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Знаки препинания в сложном предложении с разными видами связи</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3.8</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Знаки препинания при передаче чужой речи</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3.9</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Повторение и обобщение по темам раздела "Пунктуация. </w:t>
            </w:r>
            <w:r w:rsidRPr="00E42AC3">
              <w:rPr>
                <w:rFonts w:ascii="Times New Roman" w:eastAsia="Calibri" w:hAnsi="Times New Roman" w:cs="Times New Roman"/>
                <w:color w:val="000000"/>
                <w:sz w:val="24"/>
                <w:lang w:val="en-US" w:eastAsia="en-US"/>
              </w:rPr>
              <w:t>Основные правила пунктуации"</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509"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17 </w:t>
            </w:r>
          </w:p>
        </w:tc>
        <w:tc>
          <w:tcPr>
            <w:tcW w:w="0" w:type="auto"/>
            <w:gridSpan w:val="3"/>
            <w:tcMar>
              <w:top w:w="50" w:type="dxa"/>
              <w:left w:w="100" w:type="dxa"/>
            </w:tcMar>
            <w:vAlign w:val="center"/>
          </w:tcPr>
          <w:p w:rsidR="00E42AC3" w:rsidRPr="00E42AC3" w:rsidRDefault="00E42AC3" w:rsidP="00E42AC3">
            <w:pPr>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6"/>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b/>
                <w:color w:val="000000"/>
                <w:sz w:val="24"/>
                <w:lang w:eastAsia="en-US"/>
              </w:rPr>
              <w:t>Раздел 4.</w:t>
            </w: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b/>
                <w:color w:val="000000"/>
                <w:sz w:val="24"/>
                <w:lang w:eastAsia="en-US"/>
              </w:rPr>
              <w:t>Функциональная стилистика. Культура речи</w:t>
            </w:r>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4.1</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Функциональная стилистика как раздел лингвистики</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1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4.2</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Разговорная речь</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4">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4.3</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жанры разговорной речи: устный рассказ, беседа, спор (обзор)</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5">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4.4</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Научный стиль</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3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6">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4.5</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жанры научного стиля (обзор)</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7">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4.6</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Официально-деловой стиль. Основные жанры официально-делового стиля (обзор)</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8">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4.7</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Публицистический стиль</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79">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4.8</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Основные жанры публицистического стиля (обзор)</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3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80">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492" w:type="dxa"/>
            <w:tcMar>
              <w:top w:w="50" w:type="dxa"/>
              <w:left w:w="100" w:type="dxa"/>
            </w:tcMar>
            <w:vAlign w:val="center"/>
          </w:tcPr>
          <w:p w:rsidR="00E42AC3" w:rsidRPr="00E42AC3" w:rsidRDefault="00E42AC3" w:rsidP="00E42AC3">
            <w:pPr>
              <w:spacing w:after="0"/>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4.9</w:t>
            </w:r>
          </w:p>
        </w:tc>
        <w:tc>
          <w:tcPr>
            <w:tcW w:w="3168"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Язык художественной литературы</w:t>
            </w:r>
          </w:p>
        </w:tc>
        <w:tc>
          <w:tcPr>
            <w:tcW w:w="96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4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81">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 по разделу</w:t>
            </w:r>
          </w:p>
        </w:tc>
        <w:tc>
          <w:tcPr>
            <w:tcW w:w="1509"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21 </w:t>
            </w:r>
          </w:p>
        </w:tc>
        <w:tc>
          <w:tcPr>
            <w:tcW w:w="0" w:type="auto"/>
            <w:gridSpan w:val="3"/>
            <w:tcMar>
              <w:top w:w="50" w:type="dxa"/>
              <w:left w:w="100" w:type="dxa"/>
            </w:tcMar>
            <w:vAlign w:val="center"/>
          </w:tcPr>
          <w:p w:rsidR="00E42AC3" w:rsidRPr="00E42AC3" w:rsidRDefault="00E42AC3" w:rsidP="00E42AC3">
            <w:pPr>
              <w:rPr>
                <w:rFonts w:ascii="Calibri" w:eastAsia="Calibri" w:hAnsi="Calibri" w:cs="Times New Roman"/>
                <w:lang w:val="en-US" w:eastAsia="en-US"/>
              </w:rPr>
            </w:pPr>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Повторение</w:t>
            </w:r>
          </w:p>
        </w:tc>
        <w:tc>
          <w:tcPr>
            <w:tcW w:w="1509"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6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2 </w:t>
            </w: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82">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E42AC3">
            <w:pPr>
              <w:spacing w:after="0"/>
              <w:ind w:left="135"/>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Итоговый контроль</w:t>
            </w:r>
          </w:p>
        </w:tc>
        <w:tc>
          <w:tcPr>
            <w:tcW w:w="1509"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p>
        </w:tc>
        <w:tc>
          <w:tcPr>
            <w:tcW w:w="2599" w:type="dxa"/>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 xml:space="preserve">Библиотека ЦОК </w:t>
            </w:r>
            <w:hyperlink r:id="rId83">
              <w:r w:rsidRPr="00E42AC3">
                <w:rPr>
                  <w:rFonts w:ascii="Times New Roman" w:eastAsia="Calibri" w:hAnsi="Times New Roman" w:cs="Times New Roman"/>
                  <w:color w:val="0000FF"/>
                  <w:u w:val="single"/>
                  <w:lang w:val="en-US" w:eastAsia="en-US"/>
                </w:rPr>
                <w:t>https</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m</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edsoo</w:t>
              </w:r>
              <w:r w:rsidRPr="00E42AC3">
                <w:rPr>
                  <w:rFonts w:ascii="Times New Roman" w:eastAsia="Calibri" w:hAnsi="Times New Roman" w:cs="Times New Roman"/>
                  <w:color w:val="0000FF"/>
                  <w:u w:val="single"/>
                  <w:lang w:eastAsia="en-US"/>
                </w:rPr>
                <w:t>.</w:t>
              </w:r>
              <w:r w:rsidRPr="00E42AC3">
                <w:rPr>
                  <w:rFonts w:ascii="Times New Roman" w:eastAsia="Calibri" w:hAnsi="Times New Roman" w:cs="Times New Roman"/>
                  <w:color w:val="0000FF"/>
                  <w:u w:val="single"/>
                  <w:lang w:val="en-US" w:eastAsia="en-US"/>
                </w:rPr>
                <w:t>ru</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f</w:t>
              </w:r>
              <w:r w:rsidRPr="00E42AC3">
                <w:rPr>
                  <w:rFonts w:ascii="Times New Roman" w:eastAsia="Calibri" w:hAnsi="Times New Roman" w:cs="Times New Roman"/>
                  <w:color w:val="0000FF"/>
                  <w:u w:val="single"/>
                  <w:lang w:eastAsia="en-US"/>
                </w:rPr>
                <w:t>41</w:t>
              </w:r>
              <w:r w:rsidRPr="00E42AC3">
                <w:rPr>
                  <w:rFonts w:ascii="Times New Roman" w:eastAsia="Calibri" w:hAnsi="Times New Roman" w:cs="Times New Roman"/>
                  <w:color w:val="0000FF"/>
                  <w:u w:val="single"/>
                  <w:lang w:val="en-US" w:eastAsia="en-US"/>
                </w:rPr>
                <w:t>c</w:t>
              </w:r>
              <w:r w:rsidRPr="00E42AC3">
                <w:rPr>
                  <w:rFonts w:ascii="Times New Roman" w:eastAsia="Calibri" w:hAnsi="Times New Roman" w:cs="Times New Roman"/>
                  <w:color w:val="0000FF"/>
                  <w:u w:val="single"/>
                  <w:lang w:eastAsia="en-US"/>
                </w:rPr>
                <w:t>7</w:t>
              </w:r>
              <w:r w:rsidRPr="00E42AC3">
                <w:rPr>
                  <w:rFonts w:ascii="Times New Roman" w:eastAsia="Calibri" w:hAnsi="Times New Roman" w:cs="Times New Roman"/>
                  <w:color w:val="0000FF"/>
                  <w:u w:val="single"/>
                  <w:lang w:val="en-US" w:eastAsia="en-US"/>
                </w:rPr>
                <w:t>e</w:t>
              </w:r>
              <w:r w:rsidRPr="00E42AC3">
                <w:rPr>
                  <w:rFonts w:ascii="Times New Roman" w:eastAsia="Calibri" w:hAnsi="Times New Roman" w:cs="Times New Roman"/>
                  <w:color w:val="0000FF"/>
                  <w:u w:val="single"/>
                  <w:lang w:eastAsia="en-US"/>
                </w:rPr>
                <w:t>2</w:t>
              </w:r>
            </w:hyperlink>
          </w:p>
        </w:tc>
      </w:tr>
      <w:tr w:rsidR="00E42AC3" w:rsidRPr="00E42AC3" w:rsidTr="00D517DE">
        <w:trPr>
          <w:trHeight w:val="144"/>
          <w:tblCellSpacing w:w="20" w:type="nil"/>
        </w:trPr>
        <w:tc>
          <w:tcPr>
            <w:tcW w:w="0" w:type="auto"/>
            <w:gridSpan w:val="2"/>
            <w:tcMar>
              <w:top w:w="50" w:type="dxa"/>
              <w:left w:w="100" w:type="dxa"/>
            </w:tcMar>
            <w:vAlign w:val="center"/>
          </w:tcPr>
          <w:p w:rsidR="00E42AC3" w:rsidRPr="00E42AC3" w:rsidRDefault="00E42AC3" w:rsidP="00E42AC3">
            <w:pPr>
              <w:spacing w:after="0"/>
              <w:ind w:left="135"/>
              <w:rPr>
                <w:rFonts w:ascii="Calibri" w:eastAsia="Calibri" w:hAnsi="Calibri" w:cs="Times New Roman"/>
                <w:lang w:eastAsia="en-US"/>
              </w:rPr>
            </w:pPr>
            <w:r w:rsidRPr="00E42AC3">
              <w:rPr>
                <w:rFonts w:ascii="Times New Roman" w:eastAsia="Calibri" w:hAnsi="Times New Roman" w:cs="Times New Roman"/>
                <w:color w:val="000000"/>
                <w:sz w:val="24"/>
                <w:lang w:eastAsia="en-US"/>
              </w:rPr>
              <w:t>ОБЩЕЕ КОЛИЧЕСТВО ЧАСОВ ПО ПРОГРАММЕ</w:t>
            </w:r>
          </w:p>
        </w:tc>
        <w:tc>
          <w:tcPr>
            <w:tcW w:w="1509"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eastAsia="en-US"/>
              </w:rPr>
              <w:t xml:space="preserve"> </w:t>
            </w:r>
            <w:r w:rsidRPr="00E42AC3">
              <w:rPr>
                <w:rFonts w:ascii="Times New Roman" w:eastAsia="Calibri" w:hAnsi="Times New Roman" w:cs="Times New Roman"/>
                <w:color w:val="000000"/>
                <w:sz w:val="24"/>
                <w:lang w:val="en-US" w:eastAsia="en-US"/>
              </w:rPr>
              <w:t xml:space="preserve">68 </w:t>
            </w:r>
          </w:p>
        </w:tc>
        <w:tc>
          <w:tcPr>
            <w:tcW w:w="1680"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5 </w:t>
            </w:r>
          </w:p>
        </w:tc>
        <w:tc>
          <w:tcPr>
            <w:tcW w:w="1768" w:type="dxa"/>
            <w:tcMar>
              <w:top w:w="50" w:type="dxa"/>
              <w:left w:w="100" w:type="dxa"/>
            </w:tcMar>
            <w:vAlign w:val="center"/>
          </w:tcPr>
          <w:p w:rsidR="00E42AC3" w:rsidRPr="00E42AC3" w:rsidRDefault="00E42AC3" w:rsidP="00E42AC3">
            <w:pPr>
              <w:spacing w:after="0"/>
              <w:ind w:left="135"/>
              <w:jc w:val="center"/>
              <w:rPr>
                <w:rFonts w:ascii="Calibri" w:eastAsia="Calibri" w:hAnsi="Calibri" w:cs="Times New Roman"/>
                <w:lang w:val="en-US" w:eastAsia="en-US"/>
              </w:rPr>
            </w:pPr>
            <w:r w:rsidRPr="00E42AC3">
              <w:rPr>
                <w:rFonts w:ascii="Times New Roman" w:eastAsia="Calibri" w:hAnsi="Times New Roman" w:cs="Times New Roman"/>
                <w:color w:val="000000"/>
                <w:sz w:val="24"/>
                <w:lang w:val="en-US" w:eastAsia="en-US"/>
              </w:rPr>
              <w:t xml:space="preserve"> 18 </w:t>
            </w:r>
          </w:p>
        </w:tc>
        <w:tc>
          <w:tcPr>
            <w:tcW w:w="2599" w:type="dxa"/>
            <w:tcMar>
              <w:top w:w="50" w:type="dxa"/>
              <w:left w:w="100" w:type="dxa"/>
            </w:tcMar>
            <w:vAlign w:val="center"/>
          </w:tcPr>
          <w:p w:rsidR="00E42AC3" w:rsidRPr="00E42AC3" w:rsidRDefault="00E42AC3" w:rsidP="00E42AC3">
            <w:pPr>
              <w:rPr>
                <w:rFonts w:ascii="Calibri" w:eastAsia="Calibri" w:hAnsi="Calibri" w:cs="Times New Roman"/>
                <w:lang w:val="en-US" w:eastAsia="en-US"/>
              </w:rPr>
            </w:pPr>
          </w:p>
        </w:tc>
      </w:tr>
    </w:tbl>
    <w:p w:rsidR="002F2E7F" w:rsidRDefault="002F2E7F" w:rsidP="00273489">
      <w:pPr>
        <w:keepNext/>
        <w:keepLines/>
        <w:widowControl w:val="0"/>
        <w:spacing w:after="0" w:line="360" w:lineRule="auto"/>
        <w:jc w:val="both"/>
        <w:outlineLvl w:val="0"/>
        <w:rPr>
          <w:rFonts w:ascii="Times New Roman" w:eastAsia="Times New Roman" w:hAnsi="Times New Roman" w:cs="Times New Roman"/>
          <w:b/>
          <w:sz w:val="24"/>
          <w:szCs w:val="24"/>
          <w:lang w:eastAsia="x-none"/>
        </w:rPr>
      </w:pPr>
    </w:p>
    <w:p w:rsidR="006D4148" w:rsidRPr="002F2E7F" w:rsidRDefault="00273489" w:rsidP="00D517DE">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2F2E7F" w:rsidRPr="002F2E7F">
        <w:rPr>
          <w:rFonts w:ascii="Times New Roman" w:eastAsia="Times New Roman" w:hAnsi="Times New Roman" w:cs="Times New Roman"/>
          <w:b/>
          <w:sz w:val="24"/>
          <w:szCs w:val="24"/>
          <w:lang w:eastAsia="x-none"/>
        </w:rPr>
        <w:t xml:space="preserve">.1.1.2. </w:t>
      </w:r>
      <w:r w:rsidR="00F6230E">
        <w:rPr>
          <w:rFonts w:ascii="Times New Roman" w:eastAsia="Times New Roman" w:hAnsi="Times New Roman" w:cs="Times New Roman"/>
          <w:b/>
          <w:sz w:val="24"/>
          <w:szCs w:val="24"/>
          <w:lang w:eastAsia="x-none"/>
        </w:rPr>
        <w:t>Р</w:t>
      </w:r>
      <w:r w:rsidR="002F2E7F" w:rsidRPr="002F2E7F">
        <w:rPr>
          <w:rFonts w:ascii="Times New Roman" w:eastAsia="Times New Roman" w:hAnsi="Times New Roman" w:cs="Times New Roman"/>
          <w:b/>
          <w:sz w:val="24"/>
          <w:szCs w:val="24"/>
          <w:lang w:eastAsia="x-none"/>
        </w:rPr>
        <w:t xml:space="preserve">абочая программа по учебному предмету «Литература» (углублённый уровень). </w:t>
      </w:r>
      <w:r w:rsidR="004E47E3">
        <w:rPr>
          <w:rFonts w:ascii="Times New Roman" w:eastAsia="Times New Roman" w:hAnsi="Times New Roman" w:cs="Times New Roman"/>
          <w:b/>
          <w:sz w:val="24"/>
          <w:szCs w:val="24"/>
          <w:lang w:eastAsia="x-none"/>
        </w:rPr>
        <w:t xml:space="preserve"> </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w:t>
      </w:r>
      <w:r>
        <w:rPr>
          <w:rFonts w:ascii="Times New Roman" w:eastAsia="Calibri" w:hAnsi="Times New Roman" w:cs="Times New Roman"/>
          <w:sz w:val="24"/>
          <w:szCs w:val="24"/>
          <w:lang w:eastAsia="en-US"/>
        </w:rPr>
        <w:t xml:space="preserve"> освоения программы </w:t>
      </w:r>
      <w:r w:rsidRPr="002F2E7F">
        <w:rPr>
          <w:rFonts w:ascii="Times New Roman" w:eastAsia="Calibri" w:hAnsi="Times New Roman" w:cs="Times New Roman"/>
          <w:sz w:val="24"/>
          <w:szCs w:val="24"/>
          <w:lang w:eastAsia="en-US"/>
        </w:rPr>
        <w:t>по литературе</w:t>
      </w:r>
      <w:r w:rsidR="00273489">
        <w:rPr>
          <w:rFonts w:ascii="Times New Roman" w:eastAsia="Calibri" w:hAnsi="Times New Roman" w:cs="Times New Roman"/>
          <w:sz w:val="24"/>
          <w:szCs w:val="24"/>
          <w:lang w:eastAsia="en-US"/>
        </w:rPr>
        <w:t>, тематическое планирование</w:t>
      </w:r>
      <w:r w:rsidRPr="002F2E7F">
        <w:rPr>
          <w:rFonts w:ascii="Times New Roman" w:eastAsia="Calibri" w:hAnsi="Times New Roman" w:cs="Times New Roman"/>
          <w:sz w:val="24"/>
          <w:szCs w:val="24"/>
          <w:lang w:eastAsia="en-US"/>
        </w:rPr>
        <w:t>.</w:t>
      </w:r>
    </w:p>
    <w:p w:rsidR="002F2E7F" w:rsidRPr="002F2E7F" w:rsidRDefault="002F2E7F" w:rsidP="002F2E7F">
      <w:pPr>
        <w:widowControl w:val="0"/>
        <w:spacing w:after="0" w:line="240" w:lineRule="auto"/>
        <w:ind w:firstLine="709"/>
        <w:jc w:val="both"/>
        <w:rPr>
          <w:rFonts w:ascii="Times New Roman" w:eastAsia="SchoolBookSanPin" w:hAnsi="Times New Roman" w:cs="Times New Roman"/>
          <w:sz w:val="24"/>
          <w:szCs w:val="24"/>
          <w:lang w:eastAsia="en-US"/>
        </w:rPr>
      </w:pPr>
      <w:r w:rsidRPr="002F2E7F">
        <w:rPr>
          <w:rFonts w:ascii="Times New Roman" w:eastAsia="SchoolBookSanPin" w:hAnsi="Times New Roman" w:cs="Times New Roman"/>
          <w:sz w:val="24"/>
          <w:szCs w:val="24"/>
          <w:lang w:eastAsia="en-US"/>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SchoolBookSanPin" w:hAnsi="Times New Roman" w:cs="Times New Roman"/>
          <w:sz w:val="24"/>
          <w:szCs w:val="24"/>
          <w:lang w:eastAsia="en-US"/>
        </w:rPr>
        <w:t xml:space="preserve">Содержание обучения раскрывает содержательные линии, которые предлагаются </w:t>
      </w:r>
      <w:r w:rsidRPr="002F2E7F">
        <w:rPr>
          <w:rFonts w:ascii="Times New Roman" w:eastAsia="Calibri" w:hAnsi="Times New Roman" w:cs="Times New Roman"/>
          <w:sz w:val="24"/>
          <w:szCs w:val="24"/>
          <w:lang w:eastAsia="en-US"/>
        </w:rPr>
        <w:t xml:space="preserve">для обязательного изучения в каждом классе на уровне среднего общего образования. </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Планируемые результаты освоения программы по литературе включают личностные, метапредметные </w:t>
      </w:r>
      <w:r>
        <w:rPr>
          <w:rFonts w:ascii="Times New Roman" w:eastAsia="Calibri" w:hAnsi="Times New Roman" w:cs="Times New Roman"/>
          <w:sz w:val="24"/>
          <w:szCs w:val="24"/>
          <w:lang w:eastAsia="en-US"/>
        </w:rPr>
        <w:t xml:space="preserve">результаты за весь период обучения </w:t>
      </w:r>
      <w:r w:rsidRPr="002F2E7F">
        <w:rPr>
          <w:rFonts w:ascii="Times New Roman" w:eastAsia="Calibri" w:hAnsi="Times New Roman" w:cs="Times New Roman"/>
          <w:sz w:val="24"/>
          <w:szCs w:val="24"/>
          <w:lang w:eastAsia="en-US"/>
        </w:rPr>
        <w:t>на уровне среднего общего образования, а также предметные достижения обучающегося за каждый год обучения.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2F2E7F">
        <w:rPr>
          <w:rFonts w:ascii="Times New Roman" w:eastAsia="Calibri" w:hAnsi="Times New Roman" w:cs="Times New Roman"/>
          <w:b/>
          <w:sz w:val="24"/>
          <w:szCs w:val="24"/>
          <w:lang w:eastAsia="en-US"/>
        </w:rPr>
        <w:t>Пояснительная записка.</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w:t>
      </w:r>
      <w:r>
        <w:rPr>
          <w:rFonts w:ascii="Times New Roman" w:eastAsia="Calibri" w:hAnsi="Times New Roman" w:cs="Times New Roman"/>
          <w:sz w:val="24"/>
          <w:szCs w:val="24"/>
          <w:lang w:eastAsia="en-US"/>
        </w:rPr>
        <w:t xml:space="preserve">и РФ от 17.05.2012 г. № 41317, </w:t>
      </w:r>
      <w:r w:rsidRPr="002F2E7F">
        <w:rPr>
          <w:rFonts w:ascii="Times New Roman" w:eastAsia="Calibri" w:hAnsi="Times New Roman" w:cs="Times New Roman"/>
          <w:sz w:val="24"/>
          <w:szCs w:val="24"/>
          <w:lang w:eastAsia="en-US"/>
        </w:rPr>
        <w:t xml:space="preserve">с изменениями и дополнениями от 29.12.2014 № 1645, от 31.12.2015 № 1578, </w:t>
      </w:r>
      <w:r w:rsidRPr="002F2E7F">
        <w:rPr>
          <w:rFonts w:ascii="Times New Roman" w:eastAsia="Calibri" w:hAnsi="Times New Roman" w:cs="Times New Roman"/>
          <w:sz w:val="24"/>
          <w:szCs w:val="24"/>
          <w:lang w:eastAsia="en-US"/>
        </w:rPr>
        <w:br/>
        <w:t>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w:t>
      </w:r>
      <w:r>
        <w:rPr>
          <w:rFonts w:ascii="Times New Roman" w:eastAsia="Calibri" w:hAnsi="Times New Roman" w:cs="Times New Roman"/>
          <w:sz w:val="24"/>
          <w:szCs w:val="24"/>
          <w:lang w:eastAsia="en-US"/>
        </w:rPr>
        <w:t xml:space="preserve">изучение которого ориентировано </w:t>
      </w:r>
      <w:r w:rsidRPr="002F2E7F">
        <w:rPr>
          <w:rFonts w:ascii="Times New Roman" w:eastAsia="Calibri" w:hAnsi="Times New Roman" w:cs="Times New Roman"/>
          <w:sz w:val="24"/>
          <w:szCs w:val="24"/>
          <w:lang w:eastAsia="en-US"/>
        </w:rPr>
        <w:t>на получение компетентностей для последующей профессиональной деятельности как в рамках предметной области «Русский язык и литература», так и в</w:t>
      </w:r>
      <w:r>
        <w:rPr>
          <w:rFonts w:ascii="Times New Roman" w:eastAsia="Calibri" w:hAnsi="Times New Roman" w:cs="Times New Roman"/>
          <w:sz w:val="24"/>
          <w:szCs w:val="24"/>
          <w:lang w:eastAsia="en-US"/>
        </w:rPr>
        <w:t xml:space="preserve"> смежных </w:t>
      </w:r>
      <w:r w:rsidRPr="002F2E7F">
        <w:rPr>
          <w:rFonts w:ascii="Times New Roman" w:eastAsia="Calibri" w:hAnsi="Times New Roman" w:cs="Times New Roman"/>
          <w:sz w:val="24"/>
          <w:szCs w:val="24"/>
          <w:lang w:eastAsia="en-US"/>
        </w:rPr>
        <w:t>с ней областях.</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Учебный предмет «Литература» способствует формированию духовного облика и нравственных</w:t>
      </w:r>
      <w:r>
        <w:rPr>
          <w:rFonts w:ascii="Times New Roman" w:eastAsia="Calibri" w:hAnsi="Times New Roman" w:cs="Times New Roman"/>
          <w:sz w:val="24"/>
          <w:szCs w:val="24"/>
          <w:lang w:eastAsia="en-US"/>
        </w:rPr>
        <w:t xml:space="preserve"> ориентиров молодого поколения</w:t>
      </w:r>
      <w:r w:rsidRPr="002F2E7F">
        <w:rPr>
          <w:rFonts w:ascii="Times New Roman" w:eastAsia="Calibri" w:hAnsi="Times New Roman" w:cs="Times New Roman"/>
          <w:sz w:val="24"/>
          <w:szCs w:val="24"/>
          <w:lang w:eastAsia="en-US"/>
        </w:rPr>
        <w:t xml:space="preserve">, так как занимает ведущее место в эмоциональном, </w:t>
      </w:r>
      <w:r w:rsidRPr="002F2E7F">
        <w:rPr>
          <w:rFonts w:ascii="Times New Roman" w:eastAsia="Calibri" w:hAnsi="Times New Roman" w:cs="Times New Roman"/>
          <w:sz w:val="24"/>
          <w:szCs w:val="24"/>
          <w:lang w:eastAsia="en-US"/>
        </w:rPr>
        <w:br/>
        <w:t>интеллектуальном и эсте</w:t>
      </w:r>
      <w:r w:rsidR="00F6230E">
        <w:rPr>
          <w:rFonts w:ascii="Times New Roman" w:eastAsia="Calibri" w:hAnsi="Times New Roman" w:cs="Times New Roman"/>
          <w:sz w:val="24"/>
          <w:szCs w:val="24"/>
          <w:lang w:eastAsia="en-US"/>
        </w:rPr>
        <w:t xml:space="preserve">тическом развитии обучающихся, </w:t>
      </w:r>
      <w:r w:rsidRPr="002F2E7F">
        <w:rPr>
          <w:rFonts w:ascii="Times New Roman" w:eastAsia="Calibri" w:hAnsi="Times New Roman" w:cs="Times New Roman"/>
          <w:sz w:val="24"/>
          <w:szCs w:val="24"/>
          <w:lang w:eastAsia="en-US"/>
        </w:rPr>
        <w:t>приобщению их к нравственно-эстетически</w:t>
      </w:r>
      <w:r w:rsidR="00F6230E">
        <w:rPr>
          <w:rFonts w:ascii="Times New Roman" w:eastAsia="Calibri" w:hAnsi="Times New Roman" w:cs="Times New Roman"/>
          <w:sz w:val="24"/>
          <w:szCs w:val="24"/>
          <w:lang w:eastAsia="en-US"/>
        </w:rPr>
        <w:t xml:space="preserve">м ценностям, как национальным, </w:t>
      </w:r>
      <w:r w:rsidRPr="002F2E7F">
        <w:rPr>
          <w:rFonts w:ascii="Times New Roman" w:eastAsia="Calibri" w:hAnsi="Times New Roman" w:cs="Times New Roman"/>
          <w:sz w:val="24"/>
          <w:szCs w:val="24"/>
          <w:lang w:eastAsia="en-US"/>
        </w:rPr>
        <w:t>так и общечеловеческим.</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Основу содержания литературно</w:t>
      </w:r>
      <w:r w:rsidR="00F6230E">
        <w:rPr>
          <w:rFonts w:ascii="Times New Roman" w:eastAsia="Calibri" w:hAnsi="Times New Roman" w:cs="Times New Roman"/>
          <w:sz w:val="24"/>
          <w:szCs w:val="24"/>
          <w:lang w:eastAsia="en-US"/>
        </w:rPr>
        <w:t xml:space="preserve">го образования в средней школе </w:t>
      </w:r>
      <w:r w:rsidRPr="002F2E7F">
        <w:rPr>
          <w:rFonts w:ascii="Times New Roman" w:eastAsia="Calibri" w:hAnsi="Times New Roman" w:cs="Times New Roman"/>
          <w:sz w:val="24"/>
          <w:szCs w:val="24"/>
          <w:lang w:eastAsia="en-US"/>
        </w:rPr>
        <w:t>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w:t>
      </w:r>
      <w:r w:rsidR="00F6230E">
        <w:rPr>
          <w:rFonts w:ascii="Times New Roman" w:eastAsia="Calibri" w:hAnsi="Times New Roman" w:cs="Times New Roman"/>
          <w:sz w:val="24"/>
          <w:szCs w:val="24"/>
          <w:lang w:eastAsia="en-US"/>
        </w:rPr>
        <w:t xml:space="preserve">ературным развитием, жизненным </w:t>
      </w:r>
      <w:r w:rsidRPr="002F2E7F">
        <w:rPr>
          <w:rFonts w:ascii="Times New Roman" w:eastAsia="Calibri" w:hAnsi="Times New Roman" w:cs="Times New Roman"/>
          <w:sz w:val="24"/>
          <w:szCs w:val="24"/>
          <w:lang w:eastAsia="en-US"/>
        </w:rPr>
        <w:t>и читательским опытом.</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Литературное образование на углублённом уровне в средней школе преемственно по отношению к курсу литературы </w:t>
      </w:r>
      <w:r w:rsidR="00F6230E">
        <w:rPr>
          <w:rFonts w:ascii="Times New Roman" w:eastAsia="Calibri" w:hAnsi="Times New Roman" w:cs="Times New Roman"/>
          <w:sz w:val="24"/>
          <w:szCs w:val="24"/>
          <w:lang w:eastAsia="en-US"/>
        </w:rPr>
        <w:t xml:space="preserve">в основной школе и сопрягается </w:t>
      </w:r>
      <w:r w:rsidRPr="002F2E7F">
        <w:rPr>
          <w:rFonts w:ascii="Times New Roman" w:eastAsia="Calibri" w:hAnsi="Times New Roman" w:cs="Times New Roman"/>
          <w:sz w:val="24"/>
          <w:szCs w:val="24"/>
          <w:lang w:eastAsia="en-US"/>
        </w:rPr>
        <w:t>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w:t>
      </w:r>
      <w:r w:rsidR="00F6230E">
        <w:rPr>
          <w:rFonts w:ascii="Times New Roman" w:eastAsia="Calibri" w:hAnsi="Times New Roman" w:cs="Times New Roman"/>
          <w:sz w:val="24"/>
          <w:szCs w:val="24"/>
          <w:lang w:eastAsia="en-US"/>
        </w:rPr>
        <w:t xml:space="preserve">рата литературоведения, </w:t>
      </w:r>
      <w:r w:rsidRPr="002F2E7F">
        <w:rPr>
          <w:rFonts w:ascii="Times New Roman" w:eastAsia="Calibri" w:hAnsi="Times New Roman" w:cs="Times New Roman"/>
          <w:sz w:val="24"/>
          <w:szCs w:val="24"/>
          <w:lang w:eastAsia="en-US"/>
        </w:rPr>
        <w:t xml:space="preserve">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w:t>
      </w:r>
      <w:r>
        <w:rPr>
          <w:rFonts w:ascii="Times New Roman" w:eastAsia="Calibri" w:hAnsi="Times New Roman" w:cs="Times New Roman"/>
          <w:sz w:val="24"/>
          <w:szCs w:val="24"/>
          <w:lang w:eastAsia="en-US"/>
        </w:rPr>
        <w:t xml:space="preserve">к глубокому восприятию, пониманию </w:t>
      </w:r>
      <w:r w:rsidRPr="002F2E7F">
        <w:rPr>
          <w:rFonts w:ascii="Times New Roman" w:eastAsia="Calibri" w:hAnsi="Times New Roman" w:cs="Times New Roman"/>
          <w:sz w:val="24"/>
          <w:szCs w:val="24"/>
          <w:lang w:eastAsia="en-US"/>
        </w:rPr>
        <w:t>и интерпретации произведений художественной литературы.</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В программе по литер</w:t>
      </w:r>
      <w:r w:rsidR="00F6230E">
        <w:rPr>
          <w:rFonts w:ascii="Times New Roman" w:eastAsia="Calibri" w:hAnsi="Times New Roman" w:cs="Times New Roman"/>
          <w:sz w:val="24"/>
          <w:szCs w:val="24"/>
          <w:lang w:eastAsia="en-US"/>
        </w:rPr>
        <w:t xml:space="preserve">атуре учтены этапы российского </w:t>
      </w:r>
      <w:r w:rsidRPr="002F2E7F">
        <w:rPr>
          <w:rFonts w:ascii="Times New Roman" w:eastAsia="Calibri" w:hAnsi="Times New Roman" w:cs="Times New Roman"/>
          <w:sz w:val="24"/>
          <w:szCs w:val="24"/>
          <w:lang w:eastAsia="en-US"/>
        </w:rPr>
        <w:t>историко-литературного процесса второй половины ХIХ – начала ХХI века, представлены разделы, включающие произведения ли</w:t>
      </w:r>
      <w:r w:rsidR="00F6230E">
        <w:rPr>
          <w:rFonts w:ascii="Times New Roman" w:eastAsia="Calibri" w:hAnsi="Times New Roman" w:cs="Times New Roman"/>
          <w:sz w:val="24"/>
          <w:szCs w:val="24"/>
          <w:lang w:eastAsia="en-US"/>
        </w:rPr>
        <w:t xml:space="preserve">тератур народов России </w:t>
      </w:r>
      <w:r w:rsidRPr="002F2E7F">
        <w:rPr>
          <w:rFonts w:ascii="Times New Roman" w:eastAsia="Calibri" w:hAnsi="Times New Roman" w:cs="Times New Roman"/>
          <w:sz w:val="24"/>
          <w:szCs w:val="24"/>
          <w:lang w:eastAsia="en-US"/>
        </w:rPr>
        <w:t>и зарубежной литературы.</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Отличие углублённого уровня литературного образования от базового обусловлено планируемыми предметными рез</w:t>
      </w:r>
      <w:r w:rsidR="00F6230E">
        <w:rPr>
          <w:rFonts w:ascii="Times New Roman" w:eastAsia="Calibri" w:hAnsi="Times New Roman" w:cs="Times New Roman"/>
          <w:sz w:val="24"/>
          <w:szCs w:val="24"/>
          <w:lang w:eastAsia="en-US"/>
        </w:rPr>
        <w:t xml:space="preserve">ультатами, которые реализуются </w:t>
      </w:r>
      <w:r w:rsidRPr="002F2E7F">
        <w:rPr>
          <w:rFonts w:ascii="Times New Roman" w:eastAsia="Calibri" w:hAnsi="Times New Roman" w:cs="Times New Roman"/>
          <w:sz w:val="24"/>
          <w:szCs w:val="24"/>
          <w:lang w:eastAsia="en-US"/>
        </w:rPr>
        <w:t>в отношении наиболее мотивированных и способ</w:t>
      </w:r>
      <w:r w:rsidR="00F6230E">
        <w:rPr>
          <w:rFonts w:ascii="Times New Roman" w:eastAsia="Calibri" w:hAnsi="Times New Roman" w:cs="Times New Roman"/>
          <w:sz w:val="24"/>
          <w:szCs w:val="24"/>
          <w:lang w:eastAsia="en-US"/>
        </w:rPr>
        <w:t xml:space="preserve">ных обучающихся в соответствии </w:t>
      </w:r>
      <w:r w:rsidRPr="002F2E7F">
        <w:rPr>
          <w:rFonts w:ascii="Times New Roman" w:eastAsia="Calibri" w:hAnsi="Times New Roman" w:cs="Times New Roman"/>
          <w:sz w:val="24"/>
          <w:szCs w:val="24"/>
          <w:lang w:eastAsia="en-US"/>
        </w:rPr>
        <w:t>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w:t>
      </w:r>
      <w:r w:rsidR="00F6230E">
        <w:rPr>
          <w:rFonts w:ascii="Times New Roman" w:eastAsia="Calibri" w:hAnsi="Times New Roman" w:cs="Times New Roman"/>
          <w:sz w:val="24"/>
          <w:szCs w:val="24"/>
          <w:lang w:eastAsia="en-US"/>
        </w:rPr>
        <w:t xml:space="preserve">обом введения старшеклассников </w:t>
      </w:r>
      <w:r w:rsidRPr="002F2E7F">
        <w:rPr>
          <w:rFonts w:ascii="Times New Roman" w:eastAsia="Calibri" w:hAnsi="Times New Roman" w:cs="Times New Roman"/>
          <w:sz w:val="24"/>
          <w:szCs w:val="24"/>
          <w:lang w:eastAsia="en-US"/>
        </w:rPr>
        <w:t>в ту или иную профессиональную практику, связанную с профильным гуманитарным образованием.</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b/>
          <w:sz w:val="24"/>
          <w:szCs w:val="24"/>
          <w:lang w:eastAsia="en-US"/>
        </w:rPr>
        <w:t>Цели</w:t>
      </w:r>
      <w:r w:rsidRPr="002F2E7F">
        <w:rPr>
          <w:rFonts w:ascii="Times New Roman" w:eastAsia="Calibri" w:hAnsi="Times New Roman" w:cs="Times New Roman"/>
          <w:sz w:val="24"/>
          <w:szCs w:val="24"/>
          <w:lang w:eastAsia="en-US"/>
        </w:rPr>
        <w:t xml:space="preserve"> изучения предмета «Литер</w:t>
      </w:r>
      <w:r w:rsidR="00F6230E">
        <w:rPr>
          <w:rFonts w:ascii="Times New Roman" w:eastAsia="Calibri" w:hAnsi="Times New Roman" w:cs="Times New Roman"/>
          <w:sz w:val="24"/>
          <w:szCs w:val="24"/>
          <w:lang w:eastAsia="en-US"/>
        </w:rPr>
        <w:t xml:space="preserve">атура» в средней школе состоят </w:t>
      </w:r>
      <w:r w:rsidRPr="002F2E7F">
        <w:rPr>
          <w:rFonts w:ascii="Times New Roman" w:eastAsia="Calibri" w:hAnsi="Times New Roman" w:cs="Times New Roman"/>
          <w:sz w:val="24"/>
          <w:szCs w:val="24"/>
          <w:lang w:eastAsia="en-US"/>
        </w:rPr>
        <w:t>в сформированности чувства причастности к отечественным культурным традициям, лежащим в основе историчес</w:t>
      </w:r>
      <w:r w:rsidR="00F6230E">
        <w:rPr>
          <w:rFonts w:ascii="Times New Roman" w:eastAsia="Calibri" w:hAnsi="Times New Roman" w:cs="Times New Roman"/>
          <w:sz w:val="24"/>
          <w:szCs w:val="24"/>
          <w:lang w:eastAsia="en-US"/>
        </w:rPr>
        <w:t xml:space="preserve">кой преемственности поколений, </w:t>
      </w:r>
      <w:r w:rsidRPr="002F2E7F">
        <w:rPr>
          <w:rFonts w:ascii="Times New Roman" w:eastAsia="Calibri" w:hAnsi="Times New Roman" w:cs="Times New Roman"/>
          <w:sz w:val="24"/>
          <w:szCs w:val="24"/>
          <w:lang w:eastAsia="en-US"/>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w:t>
      </w:r>
      <w:r>
        <w:rPr>
          <w:rFonts w:ascii="Times New Roman" w:eastAsia="Calibri" w:hAnsi="Times New Roman" w:cs="Times New Roman"/>
          <w:sz w:val="24"/>
          <w:szCs w:val="24"/>
          <w:lang w:eastAsia="en-US"/>
        </w:rPr>
        <w:t xml:space="preserve">тательских качеств  </w:t>
      </w:r>
      <w:r w:rsidRPr="002F2E7F">
        <w:rPr>
          <w:rFonts w:ascii="Times New Roman" w:eastAsia="Calibri" w:hAnsi="Times New Roman" w:cs="Times New Roman"/>
          <w:sz w:val="24"/>
          <w:szCs w:val="24"/>
          <w:lang w:eastAsia="en-US"/>
        </w:rPr>
        <w:t>и устойчивого интереса к чтению как средству приобщения к российскому литературному наследию и сокровищам отечествен</w:t>
      </w:r>
      <w:r w:rsidR="00F6230E">
        <w:rPr>
          <w:rFonts w:ascii="Times New Roman" w:eastAsia="Calibri" w:hAnsi="Times New Roman" w:cs="Times New Roman"/>
          <w:sz w:val="24"/>
          <w:szCs w:val="24"/>
          <w:lang w:eastAsia="en-US"/>
        </w:rPr>
        <w:t xml:space="preserve">ной и зарубежной культуры </w:t>
      </w:r>
      <w:r w:rsidRPr="002F2E7F">
        <w:rPr>
          <w:rFonts w:ascii="Times New Roman" w:eastAsia="Calibri" w:hAnsi="Times New Roman" w:cs="Times New Roman"/>
          <w:sz w:val="24"/>
          <w:szCs w:val="24"/>
          <w:lang w:eastAsia="en-US"/>
        </w:rPr>
        <w:t>и базируется на знании содержания произведений, осмыслении по</w:t>
      </w:r>
      <w:r w:rsidR="00F6230E">
        <w:rPr>
          <w:rFonts w:ascii="Times New Roman" w:eastAsia="Calibri" w:hAnsi="Times New Roman" w:cs="Times New Roman"/>
          <w:sz w:val="24"/>
          <w:szCs w:val="24"/>
          <w:lang w:eastAsia="en-US"/>
        </w:rPr>
        <w:t xml:space="preserve">ставленных </w:t>
      </w:r>
      <w:r w:rsidRPr="002F2E7F">
        <w:rPr>
          <w:rFonts w:ascii="Times New Roman" w:eastAsia="Calibri" w:hAnsi="Times New Roman" w:cs="Times New Roman"/>
          <w:sz w:val="24"/>
          <w:szCs w:val="24"/>
          <w:lang w:eastAsia="en-US"/>
        </w:rPr>
        <w:t>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w:t>
      </w:r>
      <w:r>
        <w:rPr>
          <w:rFonts w:ascii="Times New Roman" w:eastAsia="Calibri" w:hAnsi="Times New Roman" w:cs="Times New Roman"/>
          <w:sz w:val="24"/>
          <w:szCs w:val="24"/>
          <w:lang w:eastAsia="en-US"/>
        </w:rPr>
        <w:t xml:space="preserve">, стоящих перед старшей школой  </w:t>
      </w:r>
      <w:r w:rsidRPr="002F2E7F">
        <w:rPr>
          <w:rFonts w:ascii="Times New Roman" w:eastAsia="Calibri" w:hAnsi="Times New Roman" w:cs="Times New Roman"/>
          <w:sz w:val="24"/>
          <w:szCs w:val="24"/>
          <w:lang w:eastAsia="en-US"/>
        </w:rPr>
        <w:t>и сформулированных в Федеральном государственном образовательном стандарте среднего общего образования.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b/>
          <w:sz w:val="24"/>
          <w:szCs w:val="24"/>
          <w:lang w:eastAsia="en-US"/>
        </w:rPr>
        <w:t>Задачи,</w:t>
      </w:r>
      <w:r w:rsidRPr="002F2E7F">
        <w:rPr>
          <w:rFonts w:ascii="Times New Roman" w:eastAsia="Calibri" w:hAnsi="Times New Roman" w:cs="Times New Roman"/>
          <w:sz w:val="24"/>
          <w:szCs w:val="24"/>
          <w:lang w:eastAsia="en-US"/>
        </w:rPr>
        <w:t xml:space="preserve"> связанные с форм</w:t>
      </w:r>
      <w:r w:rsidR="00F6230E">
        <w:rPr>
          <w:rFonts w:ascii="Times New Roman" w:eastAsia="Calibri" w:hAnsi="Times New Roman" w:cs="Times New Roman"/>
          <w:sz w:val="24"/>
          <w:szCs w:val="24"/>
          <w:lang w:eastAsia="en-US"/>
        </w:rPr>
        <w:t xml:space="preserve">ированием чувства причастности </w:t>
      </w:r>
      <w:r w:rsidRPr="002F2E7F">
        <w:rPr>
          <w:rFonts w:ascii="Times New Roman" w:eastAsia="Calibri" w:hAnsi="Times New Roman" w:cs="Times New Roman"/>
          <w:sz w:val="24"/>
          <w:szCs w:val="24"/>
          <w:lang w:eastAsia="en-US"/>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w:t>
      </w:r>
      <w:r w:rsidR="00F6230E">
        <w:rPr>
          <w:rFonts w:ascii="Times New Roman" w:eastAsia="Calibri" w:hAnsi="Times New Roman" w:cs="Times New Roman"/>
          <w:sz w:val="24"/>
          <w:szCs w:val="24"/>
          <w:lang w:eastAsia="en-US"/>
        </w:rPr>
        <w:t xml:space="preserve">туры, состоят </w:t>
      </w:r>
      <w:r w:rsidRPr="002F2E7F">
        <w:rPr>
          <w:rFonts w:ascii="Times New Roman" w:eastAsia="Calibri" w:hAnsi="Times New Roman" w:cs="Times New Roman"/>
          <w:sz w:val="24"/>
          <w:szCs w:val="24"/>
          <w:lang w:eastAsia="en-US"/>
        </w:rPr>
        <w:t xml:space="preserve">в систематическом приобщении старшеклассников к наследию отечественной </w:t>
      </w:r>
      <w:r w:rsidRPr="002F2E7F">
        <w:rPr>
          <w:rFonts w:ascii="Times New Roman" w:eastAsia="Calibri" w:hAnsi="Times New Roman" w:cs="Times New Roman"/>
          <w:sz w:val="24"/>
          <w:szCs w:val="24"/>
          <w:lang w:eastAsia="en-US"/>
        </w:rPr>
        <w:br/>
        <w:t>и зарубежной классики и лучшим образцам современной литературы, воспитании уважения к отечественной классической л</w:t>
      </w:r>
      <w:r w:rsidR="00F6230E">
        <w:rPr>
          <w:rFonts w:ascii="Times New Roman" w:eastAsia="Calibri" w:hAnsi="Times New Roman" w:cs="Times New Roman"/>
          <w:sz w:val="24"/>
          <w:szCs w:val="24"/>
          <w:lang w:eastAsia="en-US"/>
        </w:rPr>
        <w:t xml:space="preserve">итературе как социокультурному </w:t>
      </w:r>
      <w:r w:rsidRPr="002F2E7F">
        <w:rPr>
          <w:rFonts w:ascii="Times New Roman" w:eastAsia="Calibri" w:hAnsi="Times New Roman" w:cs="Times New Roman"/>
          <w:sz w:val="24"/>
          <w:szCs w:val="24"/>
          <w:lang w:eastAsia="en-US"/>
        </w:rPr>
        <w:t>и эстетическому феномену, освоении в ходе её изучения духовного опыта человечества, этико-нравственных, философско-</w:t>
      </w:r>
      <w:r w:rsidR="00F6230E">
        <w:rPr>
          <w:rFonts w:ascii="Times New Roman" w:eastAsia="Calibri" w:hAnsi="Times New Roman" w:cs="Times New Roman"/>
          <w:sz w:val="24"/>
          <w:szCs w:val="24"/>
          <w:lang w:eastAsia="en-US"/>
        </w:rPr>
        <w:t xml:space="preserve">мировоззренческих, </w:t>
      </w:r>
      <w:r w:rsidRPr="002F2E7F">
        <w:rPr>
          <w:rFonts w:ascii="Times New Roman" w:eastAsia="Calibri" w:hAnsi="Times New Roman" w:cs="Times New Roman"/>
          <w:sz w:val="24"/>
          <w:szCs w:val="24"/>
          <w:lang w:eastAsia="en-US"/>
        </w:rPr>
        <w:t>социально-бытовых, культурных традиций и ценностей, воспитании личности, способной к созидательной гуманитарной д</w:t>
      </w:r>
      <w:r w:rsidR="00F6230E">
        <w:rPr>
          <w:rFonts w:ascii="Times New Roman" w:eastAsia="Calibri" w:hAnsi="Times New Roman" w:cs="Times New Roman"/>
          <w:sz w:val="24"/>
          <w:szCs w:val="24"/>
          <w:lang w:eastAsia="en-US"/>
        </w:rPr>
        <w:t xml:space="preserve">еятельности в современном мире </w:t>
      </w:r>
      <w:r w:rsidRPr="002F2E7F">
        <w:rPr>
          <w:rFonts w:ascii="Times New Roman" w:eastAsia="Calibri" w:hAnsi="Times New Roman" w:cs="Times New Roman"/>
          <w:sz w:val="24"/>
          <w:szCs w:val="24"/>
          <w:lang w:eastAsia="en-US"/>
        </w:rPr>
        <w:t>и осознанию культурной самоидентификации на основе изучения литературных произведений.</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Задачи, связанные с формированием устойчивого интереса к чтению как средству познания отечественной и других ку</w:t>
      </w:r>
      <w:r w:rsidR="00F6230E">
        <w:rPr>
          <w:rFonts w:ascii="Times New Roman" w:eastAsia="Calibri" w:hAnsi="Times New Roman" w:cs="Times New Roman"/>
          <w:sz w:val="24"/>
          <w:szCs w:val="24"/>
          <w:lang w:eastAsia="en-US"/>
        </w:rPr>
        <w:t xml:space="preserve">льтур, уважительного отношения </w:t>
      </w:r>
      <w:r w:rsidRPr="002F2E7F">
        <w:rPr>
          <w:rFonts w:ascii="Times New Roman" w:eastAsia="Calibri" w:hAnsi="Times New Roman" w:cs="Times New Roman"/>
          <w:sz w:val="24"/>
          <w:szCs w:val="24"/>
          <w:lang w:eastAsia="en-US"/>
        </w:rPr>
        <w:t>к ним, приобщением к российскому литерат</w:t>
      </w:r>
      <w:r w:rsidR="00F6230E">
        <w:rPr>
          <w:rFonts w:ascii="Times New Roman" w:eastAsia="Calibri" w:hAnsi="Times New Roman" w:cs="Times New Roman"/>
          <w:sz w:val="24"/>
          <w:szCs w:val="24"/>
          <w:lang w:eastAsia="en-US"/>
        </w:rPr>
        <w:t xml:space="preserve">урному наследию и через него – </w:t>
      </w:r>
      <w:r w:rsidRPr="002F2E7F">
        <w:rPr>
          <w:rFonts w:ascii="Times New Roman" w:eastAsia="Calibri" w:hAnsi="Times New Roman" w:cs="Times New Roman"/>
          <w:sz w:val="24"/>
          <w:szCs w:val="24"/>
          <w:lang w:eastAsia="en-US"/>
        </w:rPr>
        <w:t>к традиционным ценностям и сокровищам отечественной и мировой культуры, ориентированы на воспитание и развитие постоянной потребности обучаю</w:t>
      </w:r>
      <w:r w:rsidR="00F6230E">
        <w:rPr>
          <w:rFonts w:ascii="Times New Roman" w:eastAsia="Calibri" w:hAnsi="Times New Roman" w:cs="Times New Roman"/>
          <w:sz w:val="24"/>
          <w:szCs w:val="24"/>
          <w:lang w:eastAsia="en-US"/>
        </w:rPr>
        <w:t xml:space="preserve">щихся </w:t>
      </w:r>
      <w:r w:rsidRPr="002F2E7F">
        <w:rPr>
          <w:rFonts w:ascii="Times New Roman" w:eastAsia="Calibri" w:hAnsi="Times New Roman" w:cs="Times New Roman"/>
          <w:sz w:val="24"/>
          <w:szCs w:val="24"/>
          <w:lang w:eastAsia="en-US"/>
        </w:rPr>
        <w:t xml:space="preserve">в чтении художественных произведений в течение всей жизни; знание содержания </w:t>
      </w:r>
      <w:r w:rsidRPr="002F2E7F">
        <w:rPr>
          <w:rFonts w:ascii="Times New Roman" w:eastAsia="Calibri" w:hAnsi="Times New Roman" w:cs="Times New Roman"/>
          <w:sz w:val="24"/>
          <w:szCs w:val="24"/>
          <w:lang w:eastAsia="en-US"/>
        </w:rPr>
        <w:br/>
        <w:t>и осмысление ключевых проблем произведений</w:t>
      </w:r>
      <w:r w:rsidR="00F6230E">
        <w:rPr>
          <w:rFonts w:ascii="Times New Roman" w:eastAsia="Calibri" w:hAnsi="Times New Roman" w:cs="Times New Roman"/>
          <w:sz w:val="24"/>
          <w:szCs w:val="24"/>
          <w:lang w:eastAsia="en-US"/>
        </w:rPr>
        <w:t xml:space="preserve"> русской, мировой классической </w:t>
      </w:r>
      <w:r w:rsidRPr="002F2E7F">
        <w:rPr>
          <w:rFonts w:ascii="Times New Roman" w:eastAsia="Calibri" w:hAnsi="Times New Roman" w:cs="Times New Roman"/>
          <w:sz w:val="24"/>
          <w:szCs w:val="24"/>
          <w:lang w:eastAsia="en-US"/>
        </w:rPr>
        <w:t>и современной литературы, в том числе литератур народов России, сознательное включение чтения в собственную досуговую дея</w:t>
      </w:r>
      <w:r w:rsidR="00F6230E">
        <w:rPr>
          <w:rFonts w:ascii="Times New Roman" w:eastAsia="Calibri" w:hAnsi="Times New Roman" w:cs="Times New Roman"/>
          <w:sz w:val="24"/>
          <w:szCs w:val="24"/>
          <w:lang w:eastAsia="en-US"/>
        </w:rPr>
        <w:t xml:space="preserve">тельность и умение планировать </w:t>
      </w:r>
      <w:r w:rsidRPr="002F2E7F">
        <w:rPr>
          <w:rFonts w:ascii="Times New Roman" w:eastAsia="Calibri" w:hAnsi="Times New Roman" w:cs="Times New Roman"/>
          <w:sz w:val="24"/>
          <w:szCs w:val="24"/>
          <w:lang w:eastAsia="en-US"/>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w:t>
      </w:r>
      <w:r w:rsidR="00DC2D8E">
        <w:rPr>
          <w:rFonts w:ascii="Times New Roman" w:eastAsia="Calibri" w:hAnsi="Times New Roman" w:cs="Times New Roman"/>
          <w:sz w:val="24"/>
          <w:szCs w:val="24"/>
          <w:lang w:eastAsia="en-US"/>
        </w:rPr>
        <w:t xml:space="preserve">еоретико-литературных понятий, </w:t>
      </w:r>
      <w:r w:rsidRPr="002F2E7F">
        <w:rPr>
          <w:rFonts w:ascii="Times New Roman" w:eastAsia="Calibri" w:hAnsi="Times New Roman" w:cs="Times New Roman"/>
          <w:sz w:val="24"/>
          <w:szCs w:val="24"/>
          <w:lang w:eastAsia="en-US"/>
        </w:rPr>
        <w:t>в том числе анализа и интерпрета</w:t>
      </w:r>
      <w:r w:rsidR="00F6230E">
        <w:rPr>
          <w:rFonts w:ascii="Times New Roman" w:eastAsia="Calibri" w:hAnsi="Times New Roman" w:cs="Times New Roman"/>
          <w:sz w:val="24"/>
          <w:szCs w:val="24"/>
          <w:lang w:eastAsia="en-US"/>
        </w:rPr>
        <w:t xml:space="preserve">ции литературного произведения </w:t>
      </w:r>
      <w:r w:rsidRPr="002F2E7F">
        <w:rPr>
          <w:rFonts w:ascii="Times New Roman" w:eastAsia="Calibri" w:hAnsi="Times New Roman" w:cs="Times New Roman"/>
          <w:sz w:val="24"/>
          <w:szCs w:val="24"/>
          <w:lang w:eastAsia="en-US"/>
        </w:rPr>
        <w:t>как художественного целого с учётом историко-литературной обусловленности, культурного контекста и связей с совр</w:t>
      </w:r>
      <w:r w:rsidR="00F6230E">
        <w:rPr>
          <w:rFonts w:ascii="Times New Roman" w:eastAsia="Calibri" w:hAnsi="Times New Roman" w:cs="Times New Roman"/>
          <w:sz w:val="24"/>
          <w:szCs w:val="24"/>
          <w:lang w:eastAsia="en-US"/>
        </w:rPr>
        <w:t xml:space="preserve">еменностью на основе понимания </w:t>
      </w:r>
      <w:r w:rsidRPr="002F2E7F">
        <w:rPr>
          <w:rFonts w:ascii="Times New Roman" w:eastAsia="Calibri" w:hAnsi="Times New Roman" w:cs="Times New Roman"/>
          <w:sz w:val="24"/>
          <w:szCs w:val="24"/>
          <w:lang w:eastAsia="en-US"/>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2F2E7F" w:rsidRPr="002F2E7F" w:rsidRDefault="002F2E7F" w:rsidP="00DC2D8E">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Кроме того, эти зада</w:t>
      </w:r>
      <w:r w:rsidR="00F6230E">
        <w:rPr>
          <w:rFonts w:ascii="Times New Roman" w:eastAsia="Calibri" w:hAnsi="Times New Roman" w:cs="Times New Roman"/>
          <w:sz w:val="24"/>
          <w:szCs w:val="24"/>
          <w:lang w:eastAsia="en-US"/>
        </w:rPr>
        <w:t xml:space="preserve">чи связаны с развитием понятия </w:t>
      </w:r>
      <w:r w:rsidRPr="002F2E7F">
        <w:rPr>
          <w:rFonts w:ascii="Times New Roman" w:eastAsia="Calibri" w:hAnsi="Times New Roman" w:cs="Times New Roman"/>
          <w:sz w:val="24"/>
          <w:szCs w:val="24"/>
          <w:lang w:eastAsia="en-US"/>
        </w:rPr>
        <w:t>об историко-литературном процессе и</w:t>
      </w:r>
      <w:r w:rsidR="00F6230E">
        <w:rPr>
          <w:rFonts w:ascii="Times New Roman" w:eastAsia="Calibri" w:hAnsi="Times New Roman" w:cs="Times New Roman"/>
          <w:sz w:val="24"/>
          <w:szCs w:val="24"/>
          <w:lang w:eastAsia="en-US"/>
        </w:rPr>
        <w:t xml:space="preserve"> его основных закономерностях, </w:t>
      </w:r>
      <w:r w:rsidRPr="002F2E7F">
        <w:rPr>
          <w:rFonts w:ascii="Times New Roman" w:eastAsia="Calibri" w:hAnsi="Times New Roman" w:cs="Times New Roman"/>
          <w:sz w:val="24"/>
          <w:szCs w:val="24"/>
          <w:lang w:eastAsia="en-US"/>
        </w:rPr>
        <w:t>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w:t>
      </w:r>
      <w:r w:rsidR="00DC2D8E">
        <w:rPr>
          <w:rFonts w:ascii="Times New Roman" w:eastAsia="Calibri" w:hAnsi="Times New Roman" w:cs="Times New Roman"/>
          <w:sz w:val="24"/>
          <w:szCs w:val="24"/>
          <w:lang w:eastAsia="en-US"/>
        </w:rPr>
        <w:t xml:space="preserve"> литературной критики </w:t>
      </w:r>
      <w:r w:rsidRPr="002F2E7F">
        <w:rPr>
          <w:rFonts w:ascii="Times New Roman" w:eastAsia="Calibri" w:hAnsi="Times New Roman" w:cs="Times New Roman"/>
          <w:sz w:val="24"/>
          <w:szCs w:val="24"/>
          <w:lang w:eastAsia="en-US"/>
        </w:rPr>
        <w:t>о современных профессиональных подходах к анализу художественного</w:t>
      </w:r>
      <w:r w:rsidR="00DC2D8E">
        <w:rPr>
          <w:rFonts w:ascii="Times New Roman" w:eastAsia="Calibri" w:hAnsi="Times New Roman" w:cs="Times New Roman"/>
          <w:sz w:val="24"/>
          <w:szCs w:val="24"/>
          <w:lang w:eastAsia="en-US"/>
        </w:rPr>
        <w:t xml:space="preserve"> текста </w:t>
      </w:r>
      <w:r w:rsidRPr="002F2E7F">
        <w:rPr>
          <w:rFonts w:ascii="Times New Roman" w:eastAsia="Calibri" w:hAnsi="Times New Roman" w:cs="Times New Roman"/>
          <w:sz w:val="24"/>
          <w:szCs w:val="24"/>
          <w:lang w:eastAsia="en-US"/>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w:t>
      </w:r>
      <w:r w:rsidR="00DC2D8E">
        <w:rPr>
          <w:rFonts w:ascii="Times New Roman" w:eastAsia="Calibri" w:hAnsi="Times New Roman" w:cs="Times New Roman"/>
          <w:sz w:val="24"/>
          <w:szCs w:val="24"/>
          <w:lang w:eastAsia="en-US"/>
        </w:rPr>
        <w:t xml:space="preserve"> основами учебной </w:t>
      </w:r>
      <w:r w:rsidRPr="002F2E7F">
        <w:rPr>
          <w:rFonts w:ascii="Times New Roman" w:eastAsia="Calibri" w:hAnsi="Times New Roman" w:cs="Times New Roman"/>
          <w:sz w:val="24"/>
          <w:szCs w:val="24"/>
          <w:lang w:eastAsia="en-US"/>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Задачи, связа</w:t>
      </w:r>
      <w:r w:rsidR="00F6230E">
        <w:rPr>
          <w:rFonts w:ascii="Times New Roman" w:eastAsia="Calibri" w:hAnsi="Times New Roman" w:cs="Times New Roman"/>
          <w:sz w:val="24"/>
          <w:szCs w:val="24"/>
          <w:lang w:eastAsia="en-US"/>
        </w:rPr>
        <w:t xml:space="preserve">нные с осознанием обучающимися </w:t>
      </w:r>
      <w:r w:rsidRPr="002F2E7F">
        <w:rPr>
          <w:rFonts w:ascii="Times New Roman" w:eastAsia="Calibri" w:hAnsi="Times New Roman" w:cs="Times New Roman"/>
          <w:sz w:val="24"/>
          <w:szCs w:val="24"/>
          <w:lang w:eastAsia="en-US"/>
        </w:rPr>
        <w:t>коммуникативно-эстетических возможностей языка, нацелены на развитие представлений о литературном произведении как явлении сло</w:t>
      </w:r>
      <w:r w:rsidR="00F6230E">
        <w:rPr>
          <w:rFonts w:ascii="Times New Roman" w:eastAsia="Calibri" w:hAnsi="Times New Roman" w:cs="Times New Roman"/>
          <w:sz w:val="24"/>
          <w:szCs w:val="24"/>
          <w:lang w:eastAsia="en-US"/>
        </w:rPr>
        <w:t xml:space="preserve">весного искусства </w:t>
      </w:r>
      <w:r w:rsidRPr="002F2E7F">
        <w:rPr>
          <w:rFonts w:ascii="Times New Roman" w:eastAsia="Calibri" w:hAnsi="Times New Roman" w:cs="Times New Roman"/>
          <w:sz w:val="24"/>
          <w:szCs w:val="24"/>
          <w:lang w:eastAsia="en-US"/>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w:t>
      </w:r>
      <w:r w:rsidR="00F6230E">
        <w:rPr>
          <w:rFonts w:ascii="Times New Roman" w:eastAsia="Calibri" w:hAnsi="Times New Roman" w:cs="Times New Roman"/>
          <w:sz w:val="24"/>
          <w:szCs w:val="24"/>
          <w:lang w:eastAsia="en-US"/>
        </w:rPr>
        <w:t xml:space="preserve">вать в своей исследовательской </w:t>
      </w:r>
      <w:r w:rsidRPr="002F2E7F">
        <w:rPr>
          <w:rFonts w:ascii="Times New Roman" w:eastAsia="Calibri" w:hAnsi="Times New Roman" w:cs="Times New Roman"/>
          <w:sz w:val="24"/>
          <w:szCs w:val="24"/>
          <w:lang w:eastAsia="en-US"/>
        </w:rPr>
        <w:t>и проектной деятельности ресурсы современного литературного процесса и научной жизни филологического сообщества, в том числе в Интернете.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Предмет «Литература» входит в предметную область «Русский язык </w:t>
      </w:r>
      <w:r w:rsidRPr="002F2E7F">
        <w:rPr>
          <w:rFonts w:ascii="Times New Roman" w:eastAsia="Calibri" w:hAnsi="Times New Roman" w:cs="Times New Roman"/>
          <w:sz w:val="24"/>
          <w:szCs w:val="24"/>
          <w:lang w:eastAsia="en-US"/>
        </w:rPr>
        <w:br/>
        <w:t>и литература» и является обязательным для изучения. Углублённое изучение литературы осуществляется в соответ</w:t>
      </w:r>
      <w:r w:rsidR="00F6230E">
        <w:rPr>
          <w:rFonts w:ascii="Times New Roman" w:eastAsia="Calibri" w:hAnsi="Times New Roman" w:cs="Times New Roman"/>
          <w:sz w:val="24"/>
          <w:szCs w:val="24"/>
          <w:lang w:eastAsia="en-US"/>
        </w:rPr>
        <w:t xml:space="preserve">ствии с учебным планом профиля </w:t>
      </w:r>
      <w:r w:rsidRPr="002F2E7F">
        <w:rPr>
          <w:rFonts w:ascii="Times New Roman" w:eastAsia="Calibri" w:hAnsi="Times New Roman" w:cs="Times New Roman"/>
          <w:sz w:val="24"/>
          <w:szCs w:val="24"/>
          <w:lang w:eastAsia="en-US"/>
        </w:rPr>
        <w:t>с ориентацией на будущую сферу профессионал</w:t>
      </w:r>
      <w:r w:rsidR="00F6230E">
        <w:rPr>
          <w:rFonts w:ascii="Times New Roman" w:eastAsia="Calibri" w:hAnsi="Times New Roman" w:cs="Times New Roman"/>
          <w:sz w:val="24"/>
          <w:szCs w:val="24"/>
          <w:lang w:eastAsia="en-US"/>
        </w:rPr>
        <w:t xml:space="preserve">ьной деятельности обучающихся. </w:t>
      </w:r>
      <w:r w:rsidRPr="002F2E7F">
        <w:rPr>
          <w:rFonts w:ascii="Times New Roman" w:eastAsia="Calibri" w:hAnsi="Times New Roman" w:cs="Times New Roman"/>
          <w:sz w:val="24"/>
          <w:szCs w:val="24"/>
          <w:lang w:eastAsia="en-US"/>
        </w:rPr>
        <w:t xml:space="preserve">В учебном плане предмет «Литература» в средней школе </w:t>
      </w:r>
      <w:r w:rsidRPr="002F2E7F">
        <w:rPr>
          <w:rFonts w:ascii="Times New Roman" w:eastAsia="Calibri" w:hAnsi="Times New Roman" w:cs="Times New Roman"/>
          <w:sz w:val="24"/>
          <w:szCs w:val="24"/>
          <w:lang w:eastAsia="en-US"/>
        </w:rPr>
        <w:br/>
        <w:t xml:space="preserve">на углублённом уровне преемственен по отношению к предмету «Литература» </w:t>
      </w:r>
      <w:r w:rsidRPr="002F2E7F">
        <w:rPr>
          <w:rFonts w:ascii="Times New Roman" w:eastAsia="Calibri" w:hAnsi="Times New Roman" w:cs="Times New Roman"/>
          <w:sz w:val="24"/>
          <w:szCs w:val="24"/>
          <w:lang w:eastAsia="en-US"/>
        </w:rPr>
        <w:br/>
        <w:t xml:space="preserve">в основной школе и основан на базовом курсе литературы. </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Общее число часов</w:t>
      </w:r>
      <w:r w:rsidRPr="002F2E7F">
        <w:rPr>
          <w:rFonts w:ascii="Times New Roman" w:eastAsia="Calibri" w:hAnsi="Times New Roman" w:cs="Times New Roman"/>
          <w:sz w:val="24"/>
          <w:szCs w:val="24"/>
          <w:lang w:eastAsia="en-US"/>
        </w:rPr>
        <w:t>, рекомендованных для изучения литературы – 340 часов: в 10 классе – 170 (5 часов в неделю), в 11 классе – 170 (5 часов в неделю).</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Содержание обучения в 10 классе.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i/>
          <w:sz w:val="24"/>
          <w:szCs w:val="24"/>
          <w:lang w:eastAsia="en-US"/>
        </w:rPr>
        <w:t>Литература второй половины XIX века</w:t>
      </w:r>
      <w:r w:rsidRPr="002F2E7F">
        <w:rPr>
          <w:rFonts w:ascii="Times New Roman" w:eastAsia="Calibri" w:hAnsi="Times New Roman" w:cs="Times New Roman"/>
          <w:sz w:val="24"/>
          <w:szCs w:val="24"/>
          <w:lang w:eastAsia="en-US"/>
        </w:rPr>
        <w:t>.</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А.Н. Островский. Драма «Гроза». Пьесы «Бесприданница», «Свои люди – сочтёмся» и другие (одно произведение по выбору).</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И.А. Гончаров. Роман «Обломов». Романы и очерки (одно произведение </w:t>
      </w:r>
      <w:r w:rsidRPr="002F2E7F">
        <w:rPr>
          <w:rFonts w:ascii="Times New Roman" w:eastAsia="Calibri" w:hAnsi="Times New Roman" w:cs="Times New Roman"/>
          <w:sz w:val="24"/>
          <w:szCs w:val="24"/>
          <w:lang w:eastAsia="en-US"/>
        </w:rPr>
        <w:br/>
        <w:t>по выбору). Например, «Обыкновенная история», очерки из книги «Фрегат «Паллада»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Ф.И. Тютчев. Стихотворения (не менее пяти по выбору). Например, «Silentium!», «Не то, что мните вы, природа...», «</w:t>
      </w:r>
      <w:r w:rsidR="00F6230E">
        <w:rPr>
          <w:rFonts w:ascii="Times New Roman" w:eastAsia="Calibri" w:hAnsi="Times New Roman" w:cs="Times New Roman"/>
          <w:sz w:val="24"/>
          <w:szCs w:val="24"/>
          <w:lang w:eastAsia="en-US"/>
        </w:rPr>
        <w:t xml:space="preserve">Умом Россию не понять…», </w:t>
      </w:r>
      <w:r w:rsidRPr="002F2E7F">
        <w:rPr>
          <w:rFonts w:ascii="Times New Roman" w:eastAsia="Calibri" w:hAnsi="Times New Roman" w:cs="Times New Roman"/>
          <w:sz w:val="24"/>
          <w:szCs w:val="24"/>
          <w:lang w:eastAsia="en-US"/>
        </w:rPr>
        <w:t xml:space="preserve">«О, как убийственно мы любим...», «Нам </w:t>
      </w:r>
      <w:r w:rsidR="00F6230E">
        <w:rPr>
          <w:rFonts w:ascii="Times New Roman" w:eastAsia="Calibri" w:hAnsi="Times New Roman" w:cs="Times New Roman"/>
          <w:sz w:val="24"/>
          <w:szCs w:val="24"/>
          <w:lang w:eastAsia="en-US"/>
        </w:rPr>
        <w:t xml:space="preserve">не дано предугадать…», «К. Б.» </w:t>
      </w:r>
      <w:r w:rsidRPr="002F2E7F">
        <w:rPr>
          <w:rFonts w:ascii="Times New Roman" w:eastAsia="Calibri" w:hAnsi="Times New Roman" w:cs="Times New Roman"/>
          <w:sz w:val="24"/>
          <w:szCs w:val="24"/>
          <w:lang w:eastAsia="en-US"/>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Н.А. Некрасов. Стихотворения (не менее пяти по выбору). Например, «Тройка», «Я не люблю иронии твоей...», «Вч</w:t>
      </w:r>
      <w:r w:rsidR="00F6230E">
        <w:rPr>
          <w:rFonts w:ascii="Times New Roman" w:eastAsia="Calibri" w:hAnsi="Times New Roman" w:cs="Times New Roman"/>
          <w:sz w:val="24"/>
          <w:szCs w:val="24"/>
          <w:lang w:eastAsia="en-US"/>
        </w:rPr>
        <w:t xml:space="preserve">ерашний день, часу в шестом…», </w:t>
      </w:r>
      <w:r w:rsidRPr="002F2E7F">
        <w:rPr>
          <w:rFonts w:ascii="Times New Roman" w:eastAsia="Calibri" w:hAnsi="Times New Roman" w:cs="Times New Roman"/>
          <w:sz w:val="24"/>
          <w:szCs w:val="24"/>
          <w:lang w:eastAsia="en-US"/>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Поэма «Кому на Руси жить хорошо».</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w:t>
      </w:r>
      <w:r w:rsidR="00F6230E">
        <w:rPr>
          <w:rFonts w:ascii="Times New Roman" w:eastAsia="Calibri" w:hAnsi="Times New Roman" w:cs="Times New Roman"/>
          <w:sz w:val="24"/>
          <w:szCs w:val="24"/>
          <w:lang w:eastAsia="en-US"/>
        </w:rPr>
        <w:t xml:space="preserve">р, «Пропала совесть», «Медведь </w:t>
      </w:r>
      <w:r w:rsidRPr="002F2E7F">
        <w:rPr>
          <w:rFonts w:ascii="Times New Roman" w:eastAsia="Calibri" w:hAnsi="Times New Roman" w:cs="Times New Roman"/>
          <w:sz w:val="24"/>
          <w:szCs w:val="24"/>
          <w:lang w:eastAsia="en-US"/>
        </w:rPr>
        <w:t>на воеводстве», «Карась-идеалист», «Коняга»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Комедия «Вишнёвый сад». Пьесы «Чайка», «Дядя Ваня», «Три сестры» (одно произведение по выбору).</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Литературная критика второй половины XIX века.</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w:t>
      </w:r>
      <w:r w:rsidRPr="002F2E7F">
        <w:rPr>
          <w:rFonts w:ascii="Times New Roman" w:eastAsia="Calibri" w:hAnsi="Times New Roman" w:cs="Times New Roman"/>
          <w:sz w:val="24"/>
          <w:szCs w:val="24"/>
          <w:lang w:eastAsia="en-US"/>
        </w:rPr>
        <w:br/>
        <w:t>(не менее трёх статей по выбору в соответствии с изучаемым художественным произведением).</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Литература народов России.</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Зарубежная литература.</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Содержание обучения в 11 классе.</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Литература конца XIX – начала ХХ века.</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А.И. Куприн. Рассказы и повести (два произведения по выбору). Например, «Гранатовый браслет», «Олеся», «Поединок»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Л.Н. Андреев. Рассказы и повести (два произведения по выбору). Например, «Иуда Искариот», «Большой шлем», «Рассказ о семи повешенных»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М. Горький. Рассказы, повести, романы (два произведения по выбору). Например, «Старуха Изергиль», «Макар Чудра</w:t>
      </w:r>
      <w:r w:rsidR="00F6230E">
        <w:rPr>
          <w:rFonts w:ascii="Times New Roman" w:eastAsia="Calibri" w:hAnsi="Times New Roman" w:cs="Times New Roman"/>
          <w:sz w:val="24"/>
          <w:szCs w:val="24"/>
          <w:lang w:eastAsia="en-US"/>
        </w:rPr>
        <w:t xml:space="preserve">», «Коновалов», «Фома Гордеев» </w:t>
      </w:r>
      <w:r w:rsidRPr="002F2E7F">
        <w:rPr>
          <w:rFonts w:ascii="Times New Roman" w:eastAsia="Calibri" w:hAnsi="Times New Roman" w:cs="Times New Roman"/>
          <w:sz w:val="24"/>
          <w:szCs w:val="24"/>
          <w:lang w:eastAsia="en-US"/>
        </w:rPr>
        <w:t>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Пьеса «На дне».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Стихотворения поэтов Серебряного века</w:t>
      </w:r>
      <w:r w:rsidRPr="002F2E7F">
        <w:rPr>
          <w:rFonts w:ascii="Times New Roman" w:eastAsia="Calibri" w:hAnsi="Times New Roman" w:cs="Times New Roman"/>
          <w:sz w:val="24"/>
          <w:szCs w:val="24"/>
          <w:lang w:eastAsia="en-US"/>
        </w:rPr>
        <w:t xml:space="preserve">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Литература ХХ века.</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И.А. Бунин. Стихотворения (не менее двух по выбору). Например, «Аленушка», «Вечер», «Дурман», «И цветы, и шмели, и трава, и к</w:t>
      </w:r>
      <w:r w:rsidR="00F6230E">
        <w:rPr>
          <w:rFonts w:ascii="Times New Roman" w:eastAsia="Calibri" w:hAnsi="Times New Roman" w:cs="Times New Roman"/>
          <w:sz w:val="24"/>
          <w:szCs w:val="24"/>
          <w:lang w:eastAsia="en-US"/>
        </w:rPr>
        <w:t xml:space="preserve">олосья…», </w:t>
      </w:r>
      <w:r w:rsidRPr="002F2E7F">
        <w:rPr>
          <w:rFonts w:ascii="Times New Roman" w:eastAsia="Calibri" w:hAnsi="Times New Roman" w:cs="Times New Roman"/>
          <w:sz w:val="24"/>
          <w:szCs w:val="24"/>
          <w:lang w:eastAsia="en-US"/>
        </w:rPr>
        <w:t>«У птицы есть гнездо, у зверя есть нора…» и другие. Рассказы (три по выбору). Например, «Антоновские яблоки», «</w:t>
      </w:r>
      <w:r w:rsidR="00F6230E">
        <w:rPr>
          <w:rFonts w:ascii="Times New Roman" w:eastAsia="Calibri" w:hAnsi="Times New Roman" w:cs="Times New Roman"/>
          <w:sz w:val="24"/>
          <w:szCs w:val="24"/>
          <w:lang w:eastAsia="en-US"/>
        </w:rPr>
        <w:t xml:space="preserve">Чистый понедельник», «Господин </w:t>
      </w:r>
      <w:r w:rsidRPr="002F2E7F">
        <w:rPr>
          <w:rFonts w:ascii="Times New Roman" w:eastAsia="Calibri" w:hAnsi="Times New Roman" w:cs="Times New Roman"/>
          <w:sz w:val="24"/>
          <w:szCs w:val="24"/>
          <w:lang w:eastAsia="en-US"/>
        </w:rPr>
        <w:t xml:space="preserve">из Сан-Франциско», «Тёмные аллеи», «Лёгкое дыхание», «Солнечный удар» </w:t>
      </w:r>
      <w:r w:rsidRPr="002F2E7F">
        <w:rPr>
          <w:rFonts w:ascii="Times New Roman" w:eastAsia="Calibri" w:hAnsi="Times New Roman" w:cs="Times New Roman"/>
          <w:sz w:val="24"/>
          <w:szCs w:val="24"/>
          <w:lang w:eastAsia="en-US"/>
        </w:rPr>
        <w:br/>
        <w:t>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Книга очерков «Окаянные дни» (фрагменты).</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w:t>
      </w:r>
      <w:r w:rsidR="00F6230E">
        <w:rPr>
          <w:rFonts w:ascii="Times New Roman" w:eastAsia="Calibri" w:hAnsi="Times New Roman" w:cs="Times New Roman"/>
          <w:sz w:val="24"/>
          <w:szCs w:val="24"/>
          <w:lang w:eastAsia="en-US"/>
        </w:rPr>
        <w:t xml:space="preserve">оре…», «В ресторане», «Вхожу я </w:t>
      </w:r>
      <w:r w:rsidRPr="002F2E7F">
        <w:rPr>
          <w:rFonts w:ascii="Times New Roman" w:eastAsia="Calibri" w:hAnsi="Times New Roman" w:cs="Times New Roman"/>
          <w:sz w:val="24"/>
          <w:szCs w:val="24"/>
          <w:lang w:eastAsia="en-US"/>
        </w:rP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Поэма «Двенадцать».</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В.В. Маяковский. Стихотворения (не менее пяти по выбору). Например, </w:t>
      </w:r>
      <w:r w:rsidRPr="002F2E7F">
        <w:rPr>
          <w:rFonts w:ascii="Times New Roman" w:eastAsia="Calibri" w:hAnsi="Times New Roman" w:cs="Times New Roman"/>
          <w:sz w:val="24"/>
          <w:szCs w:val="24"/>
          <w:lang w:eastAsia="en-US"/>
        </w:rPr>
        <w:b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Поэмы «Облако в штанах», «Во весь голос. Первое вступление в поэму».</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w:t>
      </w:r>
      <w:r w:rsidR="00F6230E">
        <w:rPr>
          <w:rFonts w:ascii="Times New Roman" w:eastAsia="Calibri" w:hAnsi="Times New Roman" w:cs="Times New Roman"/>
          <w:sz w:val="24"/>
          <w:szCs w:val="24"/>
          <w:lang w:eastAsia="en-US"/>
        </w:rPr>
        <w:t xml:space="preserve">Не жалею, не зову, не плачу…», </w:t>
      </w:r>
      <w:r w:rsidRPr="002F2E7F">
        <w:rPr>
          <w:rFonts w:ascii="Times New Roman" w:eastAsia="Calibri" w:hAnsi="Times New Roman" w:cs="Times New Roman"/>
          <w:sz w:val="24"/>
          <w:szCs w:val="24"/>
          <w:lang w:eastAsia="en-US"/>
        </w:rP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sidRPr="002F2E7F">
        <w:rPr>
          <w:rFonts w:ascii="Times New Roman" w:eastAsia="Calibri" w:hAnsi="Times New Roman" w:cs="Times New Roman"/>
          <w:sz w:val="24"/>
          <w:szCs w:val="24"/>
          <w:lang w:eastAsia="en-US"/>
        </w:rPr>
        <w:br/>
        <w:t>«О красном вечере задумалась дорога…», «Запели тёсаные дроги…», «Русь», «Пушкину», «Я иду долиной. На затылке кеп</w:t>
      </w:r>
      <w:r w:rsidR="00F6230E">
        <w:rPr>
          <w:rFonts w:ascii="Times New Roman" w:eastAsia="Calibri" w:hAnsi="Times New Roman" w:cs="Times New Roman"/>
          <w:sz w:val="24"/>
          <w:szCs w:val="24"/>
          <w:lang w:eastAsia="en-US"/>
        </w:rPr>
        <w:t xml:space="preserve">и...», «До свиданья, друг мой, </w:t>
      </w:r>
      <w:r w:rsidRPr="002F2E7F">
        <w:rPr>
          <w:rFonts w:ascii="Times New Roman" w:eastAsia="Calibri" w:hAnsi="Times New Roman" w:cs="Times New Roman"/>
          <w:sz w:val="24"/>
          <w:szCs w:val="24"/>
          <w:lang w:eastAsia="en-US"/>
        </w:rPr>
        <w:t>до свиданья!..»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Поэма «Чёрный человек».</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w:t>
      </w:r>
      <w:r w:rsidR="00F6230E">
        <w:rPr>
          <w:rFonts w:ascii="Times New Roman" w:eastAsia="Calibri" w:hAnsi="Times New Roman" w:cs="Times New Roman"/>
          <w:sz w:val="24"/>
          <w:szCs w:val="24"/>
          <w:lang w:eastAsia="en-US"/>
        </w:rPr>
        <w:t xml:space="preserve">не чуя страны…», «Notre Dame», </w:t>
      </w:r>
      <w:r w:rsidRPr="002F2E7F">
        <w:rPr>
          <w:rFonts w:ascii="Times New Roman" w:eastAsia="Calibri" w:hAnsi="Times New Roman" w:cs="Times New Roman"/>
          <w:sz w:val="24"/>
          <w:szCs w:val="24"/>
          <w:lang w:eastAsia="en-US"/>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w:t>
      </w:r>
      <w:r w:rsidR="00F6230E">
        <w:rPr>
          <w:rFonts w:ascii="Times New Roman" w:eastAsia="Calibri" w:hAnsi="Times New Roman" w:cs="Times New Roman"/>
          <w:sz w:val="24"/>
          <w:szCs w:val="24"/>
          <w:lang w:eastAsia="en-US"/>
        </w:rPr>
        <w:t xml:space="preserve">то вы больны не мной…», «Тоска </w:t>
      </w:r>
      <w:r w:rsidRPr="002F2E7F">
        <w:rPr>
          <w:rFonts w:ascii="Times New Roman" w:eastAsia="Calibri" w:hAnsi="Times New Roman" w:cs="Times New Roman"/>
          <w:sz w:val="24"/>
          <w:szCs w:val="24"/>
          <w:lang w:eastAsia="en-US"/>
        </w:rP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Очерк «Мой Пушкин».</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sidRPr="002F2E7F">
        <w:rPr>
          <w:rFonts w:ascii="Times New Roman" w:eastAsia="Calibri" w:hAnsi="Times New Roman" w:cs="Times New Roman"/>
          <w:sz w:val="24"/>
          <w:szCs w:val="24"/>
          <w:lang w:eastAsia="en-US"/>
        </w:rPr>
        <w:br/>
        <w:t>как вдова...», «Перед весной бывают дни такие...», «Мне ни к чему одические рати…», «Творчество», «Муза» («Когда я ночью жду её прихода…»)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Поэма «Реквием».</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Е.И. Замятин. Роман «Мы».</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2F2E7F">
        <w:rPr>
          <w:rFonts w:ascii="Times New Roman" w:eastAsia="Calibri" w:hAnsi="Times New Roman" w:cs="Times New Roman"/>
          <w:sz w:val="24"/>
          <w:szCs w:val="24"/>
          <w:lang w:eastAsia="en-US"/>
        </w:rPr>
        <w:t>Н.А. Островский. Роман «Как закалялась сталь» (избранные главы).</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М.А. Шолохов. Роман-эпопея «Тихий Дон».</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w:t>
      </w:r>
      <w:r w:rsidR="00F6230E">
        <w:rPr>
          <w:rFonts w:ascii="Times New Roman" w:eastAsia="Calibri" w:hAnsi="Times New Roman" w:cs="Times New Roman"/>
          <w:sz w:val="24"/>
          <w:szCs w:val="24"/>
          <w:lang w:eastAsia="en-US"/>
        </w:rPr>
        <w:t xml:space="preserve">врача», «Записки на манжетах», </w:t>
      </w:r>
      <w:r w:rsidRPr="002F2E7F">
        <w:rPr>
          <w:rFonts w:ascii="Times New Roman" w:eastAsia="Calibri" w:hAnsi="Times New Roman" w:cs="Times New Roman"/>
          <w:sz w:val="24"/>
          <w:szCs w:val="24"/>
          <w:lang w:eastAsia="en-US"/>
        </w:rPr>
        <w:t>«Дни Турбиных», «Бег»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А.Т. Твардовский. Стихотворения (не менее трёх по выбору). Например, </w:t>
      </w:r>
      <w:r w:rsidRPr="002F2E7F">
        <w:rPr>
          <w:rFonts w:ascii="Times New Roman" w:eastAsia="Calibri" w:hAnsi="Times New Roman" w:cs="Times New Roman"/>
          <w:sz w:val="24"/>
          <w:szCs w:val="24"/>
          <w:lang w:eastAsia="en-US"/>
        </w:rPr>
        <w:b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w:t>
      </w:r>
      <w:r w:rsidR="00F6230E">
        <w:rPr>
          <w:rFonts w:ascii="Times New Roman" w:eastAsia="Calibri" w:hAnsi="Times New Roman" w:cs="Times New Roman"/>
          <w:sz w:val="24"/>
          <w:szCs w:val="24"/>
          <w:lang w:eastAsia="en-US"/>
        </w:rPr>
        <w:t xml:space="preserve"> окончилась война…», «Я убит </w:t>
      </w:r>
      <w:r w:rsidRPr="002F2E7F">
        <w:rPr>
          <w:rFonts w:ascii="Times New Roman" w:eastAsia="Calibri" w:hAnsi="Times New Roman" w:cs="Times New Roman"/>
          <w:sz w:val="24"/>
          <w:szCs w:val="24"/>
          <w:lang w:eastAsia="en-US"/>
        </w:rPr>
        <w:t>подо Ржевом», «Памяти Гагарина»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Поэма «По праву памяти».</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А.А. Фадеев «Молодая гвардия»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Поэзия о Великой Отечественной войне</w:t>
      </w:r>
      <w:r w:rsidRPr="002F2E7F">
        <w:rPr>
          <w:rFonts w:ascii="Times New Roman" w:eastAsia="Calibri" w:hAnsi="Times New Roman" w:cs="Times New Roman"/>
          <w:sz w:val="24"/>
          <w:szCs w:val="24"/>
          <w:lang w:eastAsia="en-US"/>
        </w:rPr>
        <w:t>.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Драматургия о Великой Отечественной войне. Пьесы (одно произведение </w:t>
      </w:r>
      <w:r w:rsidRPr="002F2E7F">
        <w:rPr>
          <w:rFonts w:ascii="Times New Roman" w:eastAsia="Calibri" w:hAnsi="Times New Roman" w:cs="Times New Roman"/>
          <w:sz w:val="24"/>
          <w:szCs w:val="24"/>
          <w:lang w:eastAsia="en-US"/>
        </w:rPr>
        <w:br/>
        <w:t xml:space="preserve">по выбору). Например, В.С. Розов «Вечно живые», К.М. Симонов «Русские люди» </w:t>
      </w:r>
      <w:r w:rsidRPr="002F2E7F">
        <w:rPr>
          <w:rFonts w:ascii="Times New Roman" w:eastAsia="Calibri" w:hAnsi="Times New Roman" w:cs="Times New Roman"/>
          <w:sz w:val="24"/>
          <w:szCs w:val="24"/>
          <w:lang w:eastAsia="en-US"/>
        </w:rPr>
        <w:br/>
        <w:t>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Роман «Доктор Живаго» (избранные главы).</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А.В. Вампилов. Пьесы (не менее одной по выбору). Например, «Старший сын», «Утиная охота»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В.М. Шукшин. Рассказы и повести (не менее четырёх произведений </w:t>
      </w:r>
      <w:r w:rsidRPr="002F2E7F">
        <w:rPr>
          <w:rFonts w:ascii="Times New Roman" w:eastAsia="Calibri" w:hAnsi="Times New Roman" w:cs="Times New Roman"/>
          <w:sz w:val="24"/>
          <w:szCs w:val="24"/>
          <w:lang w:eastAsia="en-US"/>
        </w:rPr>
        <w:br/>
        <w:t>по выбору). Например, «Срезал», «Обида», «Микроскоп», «Мастер», «Крепкий мужик», «Сапожки», «Забуксовал», «Дядя Ермолай», «Шире шаг, маэстро!», «Калина красная»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И.А. Бродский. Стихотворения (не менее пяти по выбору). Например, </w:t>
      </w:r>
      <w:r w:rsidRPr="002F2E7F">
        <w:rPr>
          <w:rFonts w:ascii="Times New Roman" w:eastAsia="Calibri" w:hAnsi="Times New Roman" w:cs="Times New Roman"/>
          <w:sz w:val="24"/>
          <w:szCs w:val="24"/>
          <w:lang w:eastAsia="en-US"/>
        </w:rPr>
        <w:br/>
        <w:t>«На смерть Жукова», «Осенний крик я</w:t>
      </w:r>
      <w:r w:rsidR="00F6230E">
        <w:rPr>
          <w:rFonts w:ascii="Times New Roman" w:eastAsia="Calibri" w:hAnsi="Times New Roman" w:cs="Times New Roman"/>
          <w:sz w:val="24"/>
          <w:szCs w:val="24"/>
          <w:lang w:eastAsia="en-US"/>
        </w:rPr>
        <w:t xml:space="preserve">стреба», «Пилигримы», «Стансы» </w:t>
      </w:r>
      <w:r w:rsidRPr="002F2E7F">
        <w:rPr>
          <w:rFonts w:ascii="Times New Roman" w:eastAsia="Calibri" w:hAnsi="Times New Roman" w:cs="Times New Roman"/>
          <w:sz w:val="24"/>
          <w:szCs w:val="24"/>
          <w:lang w:eastAsia="en-US"/>
        </w:rPr>
        <w:t>(«Ни страны, ни погоста…»), «На столетие Анны Ахматовой», «Рождественский романс», «Я входил вместо дикого звер</w:t>
      </w:r>
      <w:r w:rsidR="00F6230E">
        <w:rPr>
          <w:rFonts w:ascii="Times New Roman" w:eastAsia="Calibri" w:hAnsi="Times New Roman" w:cs="Times New Roman"/>
          <w:sz w:val="24"/>
          <w:szCs w:val="24"/>
          <w:lang w:eastAsia="en-US"/>
        </w:rPr>
        <w:t xml:space="preserve">я в клетку…», «И вечный бой…», </w:t>
      </w:r>
      <w:r w:rsidRPr="002F2E7F">
        <w:rPr>
          <w:rFonts w:ascii="Times New Roman" w:eastAsia="Calibri" w:hAnsi="Times New Roman" w:cs="Times New Roman"/>
          <w:sz w:val="24"/>
          <w:szCs w:val="24"/>
          <w:lang w:eastAsia="en-US"/>
        </w:rPr>
        <w:t>«Я памятник себе воздвиг иной…», «Мои слов</w:t>
      </w:r>
      <w:r w:rsidR="00F6230E">
        <w:rPr>
          <w:rFonts w:ascii="Times New Roman" w:eastAsia="Calibri" w:hAnsi="Times New Roman" w:cs="Times New Roman"/>
          <w:sz w:val="24"/>
          <w:szCs w:val="24"/>
          <w:lang w:eastAsia="en-US"/>
        </w:rPr>
        <w:t xml:space="preserve">а, я думаю, умрут…», «Ниоткуда </w:t>
      </w:r>
      <w:r w:rsidRPr="002F2E7F">
        <w:rPr>
          <w:rFonts w:ascii="Times New Roman" w:eastAsia="Calibri" w:hAnsi="Times New Roman" w:cs="Times New Roman"/>
          <w:sz w:val="24"/>
          <w:szCs w:val="24"/>
          <w:lang w:eastAsia="en-US"/>
        </w:rPr>
        <w:t>с любовью, надцатого мартобря…», «Воротишься на родину. Ну что ж…», «Postscriptum»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w:t>
      </w:r>
      <w:r w:rsidR="00F6230E">
        <w:rPr>
          <w:rFonts w:ascii="Times New Roman" w:eastAsia="Calibri" w:hAnsi="Times New Roman" w:cs="Times New Roman"/>
          <w:sz w:val="24"/>
          <w:szCs w:val="24"/>
          <w:lang w:eastAsia="en-US"/>
        </w:rPr>
        <w:t xml:space="preserve"> на волков», «Песня о звёздах» </w:t>
      </w:r>
      <w:r w:rsidRPr="002F2E7F">
        <w:rPr>
          <w:rFonts w:ascii="Times New Roman" w:eastAsia="Calibri" w:hAnsi="Times New Roman" w:cs="Times New Roman"/>
          <w:sz w:val="24"/>
          <w:szCs w:val="24"/>
          <w:lang w:eastAsia="en-US"/>
        </w:rPr>
        <w:t>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Проза второй половины XX – начала XXI века.</w:t>
      </w:r>
      <w:r w:rsidRPr="002F2E7F">
        <w:rPr>
          <w:rFonts w:ascii="Times New Roman" w:eastAsia="Calibri" w:hAnsi="Times New Roman" w:cs="Times New Roman"/>
          <w:sz w:val="24"/>
          <w:szCs w:val="24"/>
          <w:lang w:eastAsia="en-US"/>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w:t>
      </w:r>
      <w:r w:rsidR="00F6230E">
        <w:rPr>
          <w:rFonts w:ascii="Times New Roman" w:eastAsia="Calibri" w:hAnsi="Times New Roman" w:cs="Times New Roman"/>
          <w:sz w:val="24"/>
          <w:szCs w:val="24"/>
          <w:lang w:eastAsia="en-US"/>
        </w:rPr>
        <w:t xml:space="preserve">и «Гора», «Рождение» </w:t>
      </w:r>
      <w:r w:rsidRPr="002F2E7F">
        <w:rPr>
          <w:rFonts w:ascii="Times New Roman" w:eastAsia="Calibri" w:hAnsi="Times New Roman" w:cs="Times New Roman"/>
          <w:sz w:val="24"/>
          <w:szCs w:val="24"/>
          <w:lang w:eastAsia="en-US"/>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w:t>
      </w:r>
      <w:r w:rsidR="00F6230E">
        <w:rPr>
          <w:rFonts w:ascii="Times New Roman" w:eastAsia="Calibri" w:hAnsi="Times New Roman" w:cs="Times New Roman"/>
          <w:sz w:val="24"/>
          <w:szCs w:val="24"/>
          <w:lang w:eastAsia="en-US"/>
        </w:rPr>
        <w:t xml:space="preserve">мешки </w:t>
      </w:r>
      <w:r w:rsidRPr="002F2E7F">
        <w:rPr>
          <w:rFonts w:ascii="Times New Roman" w:eastAsia="Calibri" w:hAnsi="Times New Roman" w:cs="Times New Roman"/>
          <w:sz w:val="24"/>
          <w:szCs w:val="24"/>
          <w:lang w:eastAsia="en-US"/>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Поэзия второй половины XX – начала XXI века.</w:t>
      </w:r>
      <w:r w:rsidRPr="002F2E7F">
        <w:rPr>
          <w:rFonts w:ascii="Times New Roman" w:eastAsia="Calibri" w:hAnsi="Times New Roman" w:cs="Times New Roman"/>
          <w:sz w:val="24"/>
          <w:szCs w:val="24"/>
          <w:lang w:eastAsia="en-US"/>
        </w:rPr>
        <w:t xml:space="preserve"> Стихотворения </w:t>
      </w:r>
      <w:r w:rsidRPr="002F2E7F">
        <w:rPr>
          <w:rFonts w:ascii="Times New Roman" w:eastAsia="Calibri" w:hAnsi="Times New Roman" w:cs="Times New Roman"/>
          <w:sz w:val="24"/>
          <w:szCs w:val="24"/>
          <w:lang w:eastAsia="en-US"/>
        </w:rPr>
        <w:b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Драматургия второй половины ХХ – начала XXI века.</w:t>
      </w:r>
      <w:r w:rsidRPr="002F2E7F">
        <w:rPr>
          <w:rFonts w:ascii="Times New Roman" w:eastAsia="Calibri" w:hAnsi="Times New Roman" w:cs="Times New Roman"/>
          <w:sz w:val="24"/>
          <w:szCs w:val="24"/>
          <w:lang w:eastAsia="en-US"/>
        </w:rPr>
        <w:t xml:space="preserve"> Пьесы (произведение одного из драматургов по выбору). Например, А.Н. Арбузов «Иркутская история», «Жестокие игры»</w:t>
      </w:r>
      <w:r w:rsidR="00F6230E">
        <w:rPr>
          <w:rFonts w:ascii="Times New Roman" w:eastAsia="Calibri" w:hAnsi="Times New Roman" w:cs="Times New Roman"/>
          <w:sz w:val="24"/>
          <w:szCs w:val="24"/>
          <w:lang w:eastAsia="en-US"/>
        </w:rPr>
        <w:t xml:space="preserve">, А.М. Володин «Пять вечеров», </w:t>
      </w:r>
      <w:r w:rsidRPr="002F2E7F">
        <w:rPr>
          <w:rFonts w:ascii="Times New Roman" w:eastAsia="Calibri" w:hAnsi="Times New Roman" w:cs="Times New Roman"/>
          <w:sz w:val="24"/>
          <w:szCs w:val="24"/>
          <w:lang w:eastAsia="en-US"/>
        </w:rP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Литература народов России</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w:t>
      </w:r>
      <w:r w:rsidR="00F6230E">
        <w:rPr>
          <w:rFonts w:ascii="Times New Roman" w:eastAsia="Calibri" w:hAnsi="Times New Roman" w:cs="Times New Roman"/>
          <w:sz w:val="24"/>
          <w:szCs w:val="24"/>
          <w:lang w:eastAsia="en-US"/>
        </w:rPr>
        <w:t xml:space="preserve"> «Когда качало меня солнце» </w:t>
      </w:r>
      <w:r w:rsidRPr="002F2E7F">
        <w:rPr>
          <w:rFonts w:ascii="Times New Roman" w:eastAsia="Calibri" w:hAnsi="Times New Roman" w:cs="Times New Roman"/>
          <w:sz w:val="24"/>
          <w:szCs w:val="24"/>
          <w:lang w:eastAsia="en-US"/>
        </w:rPr>
        <w:t>и другие, стихотворения Г. Айги, Р. Гамзатова, М. Джалиля, М. Карима, Д. Кугультинова, К. Кулиева и другие.</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DC2D8E">
        <w:rPr>
          <w:rFonts w:ascii="Times New Roman" w:eastAsia="Calibri" w:hAnsi="Times New Roman" w:cs="Times New Roman"/>
          <w:b/>
          <w:sz w:val="24"/>
          <w:szCs w:val="24"/>
          <w:lang w:eastAsia="en-US"/>
        </w:rPr>
        <w:t>Зарубежная литература.</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Зарубежная проза XX века (не менее двух произведений по выбору). Например, произведения Г. Бёлля «Глазами клоуна», Р. Брэдбери «451 градус </w:t>
      </w:r>
      <w:r w:rsidRPr="002F2E7F">
        <w:rPr>
          <w:rFonts w:ascii="Times New Roman" w:eastAsia="Calibri" w:hAnsi="Times New Roman" w:cs="Times New Roman"/>
          <w:sz w:val="24"/>
          <w:szCs w:val="24"/>
          <w:lang w:eastAsia="en-US"/>
        </w:rPr>
        <w:br/>
        <w:t>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w:t>
      </w:r>
      <w:r w:rsidR="00F6230E">
        <w:rPr>
          <w:rFonts w:ascii="Times New Roman" w:eastAsia="Calibri" w:hAnsi="Times New Roman" w:cs="Times New Roman"/>
          <w:sz w:val="24"/>
          <w:szCs w:val="24"/>
          <w:lang w:eastAsia="en-US"/>
        </w:rPr>
        <w:t xml:space="preserve">», </w:t>
      </w:r>
      <w:r w:rsidRPr="002F2E7F">
        <w:rPr>
          <w:rFonts w:ascii="Times New Roman" w:eastAsia="Calibri" w:hAnsi="Times New Roman" w:cs="Times New Roman"/>
          <w:sz w:val="24"/>
          <w:szCs w:val="24"/>
          <w:lang w:eastAsia="en-US"/>
        </w:rP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Зарубежная поэзия XX века (не менее трёх стихотворений одного из поэтов </w:t>
      </w:r>
      <w:r w:rsidRPr="002F2E7F">
        <w:rPr>
          <w:rFonts w:ascii="Times New Roman" w:eastAsia="Calibri" w:hAnsi="Times New Roman" w:cs="Times New Roman"/>
          <w:sz w:val="24"/>
          <w:szCs w:val="24"/>
          <w:lang w:eastAsia="en-US"/>
        </w:rPr>
        <w:br/>
        <w:t>по выбору). Например, стихотворения Г. Аполлинера, Ф. Гарсиа Лорки, P.M. Рильке, Т.С. Элиота и других.</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Планируемые результаты</w:t>
      </w:r>
      <w:r w:rsidRPr="002F2E7F">
        <w:rPr>
          <w:rFonts w:ascii="Times New Roman" w:eastAsia="Calibri" w:hAnsi="Times New Roman" w:cs="Times New Roman"/>
          <w:sz w:val="24"/>
          <w:szCs w:val="24"/>
          <w:lang w:eastAsia="en-US"/>
        </w:rPr>
        <w:t xml:space="preserve"> освоения программы по литературе на уровне среднего общего образования.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C2D8E">
        <w:rPr>
          <w:rFonts w:ascii="Times New Roman" w:eastAsia="Calibri" w:hAnsi="Times New Roman" w:cs="Times New Roman"/>
          <w:b/>
          <w:sz w:val="24"/>
          <w:szCs w:val="24"/>
          <w:lang w:eastAsia="en-US"/>
        </w:rPr>
        <w:t>Личностные результаты</w:t>
      </w:r>
      <w:r w:rsidRPr="002F2E7F">
        <w:rPr>
          <w:rFonts w:ascii="Times New Roman" w:eastAsia="Calibri" w:hAnsi="Times New Roman" w:cs="Times New Roman"/>
          <w:sz w:val="24"/>
          <w:szCs w:val="24"/>
          <w:lang w:eastAsia="en-US"/>
        </w:rPr>
        <w:t xml:space="preserve">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w:t>
      </w:r>
      <w:r w:rsidR="00DC2D8E">
        <w:rPr>
          <w:rFonts w:ascii="Times New Roman" w:eastAsia="Calibri" w:hAnsi="Times New Roman" w:cs="Times New Roman"/>
          <w:sz w:val="24"/>
          <w:szCs w:val="24"/>
          <w:lang w:eastAsia="en-US"/>
        </w:rPr>
        <w:t xml:space="preserve">жёнными </w:t>
      </w:r>
      <w:r w:rsidRPr="002F2E7F">
        <w:rPr>
          <w:rFonts w:ascii="Times New Roman" w:eastAsia="Calibri" w:hAnsi="Times New Roman" w:cs="Times New Roman"/>
          <w:sz w:val="24"/>
          <w:szCs w:val="24"/>
          <w:lang w:eastAsia="en-US"/>
        </w:rPr>
        <w:t>в произведениях русской литературы, принятыми в обществе правилами и нормами поведения, и способствуют процесса</w:t>
      </w:r>
      <w:r w:rsidR="00F6230E">
        <w:rPr>
          <w:rFonts w:ascii="Times New Roman" w:eastAsia="Calibri" w:hAnsi="Times New Roman" w:cs="Times New Roman"/>
          <w:sz w:val="24"/>
          <w:szCs w:val="24"/>
          <w:lang w:eastAsia="en-US"/>
        </w:rPr>
        <w:t xml:space="preserve">м самопознания, самовоспитания </w:t>
      </w:r>
      <w:r w:rsidRPr="002F2E7F">
        <w:rPr>
          <w:rFonts w:ascii="Times New Roman" w:eastAsia="Calibri" w:hAnsi="Times New Roman" w:cs="Times New Roman"/>
          <w:sz w:val="24"/>
          <w:szCs w:val="24"/>
          <w:lang w:eastAsia="en-US"/>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1) </w:t>
      </w:r>
      <w:r w:rsidRPr="00DC2D8E">
        <w:rPr>
          <w:rFonts w:ascii="Times New Roman" w:eastAsia="Calibri" w:hAnsi="Times New Roman" w:cs="Times New Roman"/>
          <w:b/>
          <w:sz w:val="24"/>
          <w:szCs w:val="24"/>
          <w:lang w:eastAsia="en-US"/>
        </w:rPr>
        <w:t>гражданского воспитания</w:t>
      </w:r>
      <w:r w:rsidRPr="002F2E7F">
        <w:rPr>
          <w:rFonts w:ascii="Times New Roman" w:eastAsia="Calibri" w:hAnsi="Times New Roman" w:cs="Times New Roman"/>
          <w:sz w:val="24"/>
          <w:szCs w:val="24"/>
          <w:lang w:eastAsia="en-US"/>
        </w:rPr>
        <w:t>:</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сформированность гражданской позиции обучающегося как активного </w:t>
      </w:r>
      <w:r w:rsidR="002F2E7F" w:rsidRPr="002F2E7F">
        <w:rPr>
          <w:rFonts w:ascii="Times New Roman" w:eastAsia="Calibri" w:hAnsi="Times New Roman" w:cs="Times New Roman"/>
          <w:sz w:val="24"/>
          <w:szCs w:val="24"/>
          <w:lang w:eastAsia="en-US"/>
        </w:rPr>
        <w:br/>
        <w:t>и ответственного члена российского общества;</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осознание своих конституционных прав и обязанностей, уважение закона </w:t>
      </w:r>
      <w:r w:rsidR="002F2E7F" w:rsidRPr="002F2E7F">
        <w:rPr>
          <w:rFonts w:ascii="Times New Roman" w:eastAsia="Calibri" w:hAnsi="Times New Roman" w:cs="Times New Roman"/>
          <w:sz w:val="24"/>
          <w:szCs w:val="24"/>
          <w:lang w:eastAsia="en-US"/>
        </w:rPr>
        <w:br/>
        <w:t>и правопорядка;</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готовность вести совместную деятельность, в том числе в рамках школьного литературного образования, в интересах граж</w:t>
      </w:r>
      <w:r w:rsidR="00F6230E">
        <w:rPr>
          <w:rFonts w:ascii="Times New Roman" w:eastAsia="Calibri" w:hAnsi="Times New Roman" w:cs="Times New Roman"/>
          <w:sz w:val="24"/>
          <w:szCs w:val="24"/>
          <w:lang w:eastAsia="en-US"/>
        </w:rPr>
        <w:t xml:space="preserve">данского общества, участвовать </w:t>
      </w:r>
      <w:r w:rsidR="002F2E7F" w:rsidRPr="002F2E7F">
        <w:rPr>
          <w:rFonts w:ascii="Times New Roman" w:eastAsia="Calibri" w:hAnsi="Times New Roman" w:cs="Times New Roman"/>
          <w:sz w:val="24"/>
          <w:szCs w:val="24"/>
          <w:lang w:eastAsia="en-US"/>
        </w:rPr>
        <w:t>в самоуправлении в школе и детско-юношеских организациях;</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взаимодействовать с социальн</w:t>
      </w:r>
      <w:r w:rsidR="00F6230E">
        <w:rPr>
          <w:rFonts w:ascii="Times New Roman" w:eastAsia="Calibri" w:hAnsi="Times New Roman" w:cs="Times New Roman"/>
          <w:sz w:val="24"/>
          <w:szCs w:val="24"/>
          <w:lang w:eastAsia="en-US"/>
        </w:rPr>
        <w:t xml:space="preserve">ыми институтами в соответствии </w:t>
      </w:r>
      <w:r w:rsidR="002F2E7F" w:rsidRPr="002F2E7F">
        <w:rPr>
          <w:rFonts w:ascii="Times New Roman" w:eastAsia="Calibri" w:hAnsi="Times New Roman" w:cs="Times New Roman"/>
          <w:sz w:val="24"/>
          <w:szCs w:val="24"/>
          <w:lang w:eastAsia="en-US"/>
        </w:rPr>
        <w:t>с их функциями и назначением;</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готовность к гуманитарной и волонтёрской деятельности;</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2) </w:t>
      </w:r>
      <w:r w:rsidRPr="00DC2D8E">
        <w:rPr>
          <w:rFonts w:ascii="Times New Roman" w:eastAsia="Calibri" w:hAnsi="Times New Roman" w:cs="Times New Roman"/>
          <w:b/>
          <w:sz w:val="24"/>
          <w:szCs w:val="24"/>
          <w:lang w:eastAsia="en-US"/>
        </w:rPr>
        <w:t>патриотического воспитания:</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сформированность российской гражданской идентичности, патриотизма, уважения к своему народу, чувства ответстве</w:t>
      </w:r>
      <w:r w:rsidR="00F6230E">
        <w:rPr>
          <w:rFonts w:ascii="Times New Roman" w:eastAsia="Calibri" w:hAnsi="Times New Roman" w:cs="Times New Roman"/>
          <w:sz w:val="24"/>
          <w:szCs w:val="24"/>
          <w:lang w:eastAsia="en-US"/>
        </w:rPr>
        <w:t xml:space="preserve">нности перед Родиной, гордости </w:t>
      </w:r>
      <w:r w:rsidR="002F2E7F" w:rsidRPr="002F2E7F">
        <w:rPr>
          <w:rFonts w:ascii="Times New Roman" w:eastAsia="Calibri" w:hAnsi="Times New Roman" w:cs="Times New Roman"/>
          <w:sz w:val="24"/>
          <w:szCs w:val="24"/>
          <w:lang w:eastAsia="en-US"/>
        </w:rPr>
        <w:t>за свой край, свою Родину, свой язык и культуру, прошлое и настоящее многонационального народа России в контексте</w:t>
      </w:r>
      <w:r w:rsidR="00F6230E">
        <w:rPr>
          <w:rFonts w:ascii="Times New Roman" w:eastAsia="Calibri" w:hAnsi="Times New Roman" w:cs="Times New Roman"/>
          <w:sz w:val="24"/>
          <w:szCs w:val="24"/>
          <w:lang w:eastAsia="en-US"/>
        </w:rPr>
        <w:t xml:space="preserve"> изучения произведений русской </w:t>
      </w:r>
      <w:r w:rsidR="002F2E7F" w:rsidRPr="002F2E7F">
        <w:rPr>
          <w:rFonts w:ascii="Times New Roman" w:eastAsia="Calibri" w:hAnsi="Times New Roman" w:cs="Times New Roman"/>
          <w:sz w:val="24"/>
          <w:szCs w:val="24"/>
          <w:lang w:eastAsia="en-US"/>
        </w:rPr>
        <w:t>и зарубежной литературы, а также литератур народов России;</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ценностное отношение к государст</w:t>
      </w:r>
      <w:r w:rsidR="00F6230E">
        <w:rPr>
          <w:rFonts w:ascii="Times New Roman" w:eastAsia="Calibri" w:hAnsi="Times New Roman" w:cs="Times New Roman"/>
          <w:sz w:val="24"/>
          <w:szCs w:val="24"/>
          <w:lang w:eastAsia="en-US"/>
        </w:rPr>
        <w:t xml:space="preserve">венным символам, историческому </w:t>
      </w:r>
      <w:r w:rsidR="002F2E7F" w:rsidRPr="002F2E7F">
        <w:rPr>
          <w:rFonts w:ascii="Times New Roman" w:eastAsia="Calibri" w:hAnsi="Times New Roman" w:cs="Times New Roman"/>
          <w:sz w:val="24"/>
          <w:szCs w:val="24"/>
          <w:lang w:eastAsia="en-US"/>
        </w:rPr>
        <w:t>и природному наследию, памятникам, трад</w:t>
      </w:r>
      <w:r w:rsidR="00F6230E">
        <w:rPr>
          <w:rFonts w:ascii="Times New Roman" w:eastAsia="Calibri" w:hAnsi="Times New Roman" w:cs="Times New Roman"/>
          <w:sz w:val="24"/>
          <w:szCs w:val="24"/>
          <w:lang w:eastAsia="en-US"/>
        </w:rPr>
        <w:t xml:space="preserve">ициям народов России, внимание </w:t>
      </w:r>
      <w:r w:rsidR="002F2E7F" w:rsidRPr="002F2E7F">
        <w:rPr>
          <w:rFonts w:ascii="Times New Roman" w:eastAsia="Calibri" w:hAnsi="Times New Roman" w:cs="Times New Roman"/>
          <w:sz w:val="24"/>
          <w:szCs w:val="24"/>
          <w:lang w:eastAsia="en-US"/>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2F2E7F" w:rsidRPr="00DC2D8E" w:rsidRDefault="002F2E7F" w:rsidP="002F2E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2F2E7F">
        <w:rPr>
          <w:rFonts w:ascii="Times New Roman" w:eastAsia="Calibri" w:hAnsi="Times New Roman" w:cs="Times New Roman"/>
          <w:sz w:val="24"/>
          <w:szCs w:val="24"/>
          <w:lang w:eastAsia="en-US"/>
        </w:rPr>
        <w:t>3) </w:t>
      </w:r>
      <w:r w:rsidRPr="00DC2D8E">
        <w:rPr>
          <w:rFonts w:ascii="Times New Roman" w:eastAsia="Calibri" w:hAnsi="Times New Roman" w:cs="Times New Roman"/>
          <w:b/>
          <w:sz w:val="24"/>
          <w:szCs w:val="24"/>
          <w:lang w:eastAsia="en-US"/>
        </w:rPr>
        <w:t>духовно-нравственного воспитания:</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осознание духовных ценностей российского народа;</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сформированность нравственного сознания, этического поведения;</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 xml:space="preserve">способность оценивать ситуацию, в том числе представленную </w:t>
      </w:r>
      <w:r w:rsidR="002F2E7F" w:rsidRPr="002F2E7F">
        <w:rPr>
          <w:rFonts w:ascii="Times New Roman" w:eastAsia="Calibri" w:hAnsi="Times New Roman" w:cs="Times New Roman"/>
          <w:sz w:val="24"/>
          <w:szCs w:val="24"/>
          <w:lang w:eastAsia="en-US"/>
        </w:rPr>
        <w:br/>
        <w:t xml:space="preserve">в литературном произведении, и принимать осознанные решения, ориентируясь </w:t>
      </w:r>
      <w:r w:rsidR="002F2E7F" w:rsidRPr="002F2E7F">
        <w:rPr>
          <w:rFonts w:ascii="Times New Roman" w:eastAsia="Calibri" w:hAnsi="Times New Roman" w:cs="Times New Roman"/>
          <w:sz w:val="24"/>
          <w:szCs w:val="24"/>
          <w:lang w:eastAsia="en-US"/>
        </w:rPr>
        <w:br/>
        <w:t>на морально-нравственные нормы и ценности, характеризуя поведение и поступки персонажей художественной литературы;</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осознание личного вклада в построение устойчивого будущего;</w:t>
      </w:r>
    </w:p>
    <w:p w:rsidR="002F2E7F" w:rsidRPr="002F2E7F" w:rsidRDefault="00DC2D8E"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4) </w:t>
      </w:r>
      <w:r w:rsidRPr="00DC2D8E">
        <w:rPr>
          <w:rFonts w:ascii="Times New Roman" w:eastAsia="Calibri" w:hAnsi="Times New Roman" w:cs="Times New Roman"/>
          <w:b/>
          <w:sz w:val="24"/>
          <w:szCs w:val="24"/>
          <w:lang w:eastAsia="en-US"/>
        </w:rPr>
        <w:t>эстетического воспитания:</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 xml:space="preserve">эстетическое отношение к миру, включая эстетику быта, научного </w:t>
      </w:r>
      <w:r w:rsidR="002F2E7F" w:rsidRPr="002F2E7F">
        <w:rPr>
          <w:rFonts w:ascii="Times New Roman" w:eastAsia="Calibri" w:hAnsi="Times New Roman" w:cs="Times New Roman"/>
          <w:sz w:val="24"/>
          <w:szCs w:val="24"/>
          <w:lang w:eastAsia="en-US"/>
        </w:rPr>
        <w:br/>
        <w:t>и технического творчества, спорта, труда, общественных отношений;</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способность воспринимать различные виды искусства, традиции и творчество своего и других народов, ощущать эмоцио</w:t>
      </w:r>
      <w:r w:rsidR="00F6230E">
        <w:rPr>
          <w:rFonts w:ascii="Times New Roman" w:eastAsia="Calibri" w:hAnsi="Times New Roman" w:cs="Times New Roman"/>
          <w:sz w:val="24"/>
          <w:szCs w:val="24"/>
          <w:lang w:eastAsia="en-US"/>
        </w:rPr>
        <w:t xml:space="preserve">нальное воздействие искусства, </w:t>
      </w:r>
      <w:r w:rsidR="002F2E7F" w:rsidRPr="002F2E7F">
        <w:rPr>
          <w:rFonts w:ascii="Times New Roman" w:eastAsia="Calibri" w:hAnsi="Times New Roman" w:cs="Times New Roman"/>
          <w:sz w:val="24"/>
          <w:szCs w:val="24"/>
          <w:lang w:eastAsia="en-US"/>
        </w:rPr>
        <w:t>в том числе литературы;</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 xml:space="preserve">убеждённость в значимости для личности и общества отечественного </w:t>
      </w:r>
      <w:r w:rsidR="002F2E7F" w:rsidRPr="002F2E7F">
        <w:rPr>
          <w:rFonts w:ascii="Times New Roman" w:eastAsia="Calibri" w:hAnsi="Times New Roman" w:cs="Times New Roman"/>
          <w:sz w:val="24"/>
          <w:szCs w:val="24"/>
          <w:lang w:eastAsia="en-US"/>
        </w:rPr>
        <w:br/>
        <w:t>и мирового искусства, этнических культурных традиций и устного народного творчества;</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w:t>
      </w:r>
      <w:r w:rsidR="00F6230E">
        <w:rPr>
          <w:rFonts w:ascii="Times New Roman" w:eastAsia="Calibri" w:hAnsi="Times New Roman" w:cs="Times New Roman"/>
          <w:sz w:val="24"/>
          <w:szCs w:val="24"/>
          <w:lang w:eastAsia="en-US"/>
        </w:rPr>
        <w:t xml:space="preserve">ри выполнении творческих работ </w:t>
      </w:r>
      <w:r w:rsidR="002F2E7F" w:rsidRPr="002F2E7F">
        <w:rPr>
          <w:rFonts w:ascii="Times New Roman" w:eastAsia="Calibri" w:hAnsi="Times New Roman" w:cs="Times New Roman"/>
          <w:sz w:val="24"/>
          <w:szCs w:val="24"/>
          <w:lang w:eastAsia="en-US"/>
        </w:rPr>
        <w:t>по литературе;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5) </w:t>
      </w:r>
      <w:r w:rsidRPr="00856234">
        <w:rPr>
          <w:rFonts w:ascii="Times New Roman" w:eastAsia="Calibri" w:hAnsi="Times New Roman" w:cs="Times New Roman"/>
          <w:b/>
          <w:sz w:val="24"/>
          <w:szCs w:val="24"/>
          <w:lang w:eastAsia="en-US"/>
        </w:rPr>
        <w:t>физического воспитания:</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сформированность здорового и безопасного образа жизни, ответственного отношения к своему здоровью;</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потребность в физическом совершенствовании, занятиях спортивно-оздоровительной деятельностью;</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6) </w:t>
      </w:r>
      <w:r w:rsidRPr="00856234">
        <w:rPr>
          <w:rFonts w:ascii="Times New Roman" w:eastAsia="Calibri" w:hAnsi="Times New Roman" w:cs="Times New Roman"/>
          <w:b/>
          <w:sz w:val="24"/>
          <w:szCs w:val="24"/>
          <w:lang w:eastAsia="en-US"/>
        </w:rPr>
        <w:t>трудового воспитания:</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 xml:space="preserve">готовность к труду, осознание ценности мастерства, трудолюбия, </w:t>
      </w:r>
      <w:r w:rsidR="002F2E7F" w:rsidRPr="002F2E7F">
        <w:rPr>
          <w:rFonts w:ascii="Times New Roman" w:eastAsia="Calibri" w:hAnsi="Times New Roman" w:cs="Times New Roman"/>
          <w:sz w:val="24"/>
          <w:szCs w:val="24"/>
          <w:lang w:eastAsia="en-US"/>
        </w:rPr>
        <w:b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F2E7F" w:rsidRPr="002F2E7F" w:rsidRDefault="00856234"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7) </w:t>
      </w:r>
      <w:r w:rsidRPr="00856234">
        <w:rPr>
          <w:rFonts w:ascii="Times New Roman" w:eastAsia="Calibri" w:hAnsi="Times New Roman" w:cs="Times New Roman"/>
          <w:b/>
          <w:sz w:val="24"/>
          <w:szCs w:val="24"/>
          <w:lang w:eastAsia="en-US"/>
        </w:rPr>
        <w:t>экологического воспитания:</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 xml:space="preserve">сформированность экологической культуры, понимание влияния </w:t>
      </w:r>
      <w:r w:rsidR="002F2E7F" w:rsidRPr="002F2E7F">
        <w:rPr>
          <w:rFonts w:ascii="Times New Roman" w:eastAsia="Calibri" w:hAnsi="Times New Roman" w:cs="Times New Roman"/>
          <w:sz w:val="24"/>
          <w:szCs w:val="24"/>
          <w:lang w:eastAsia="en-US"/>
        </w:rPr>
        <w:br/>
        <w:t>социально-экономических процессов на состояние природной и социальной среды, осознание глобального характера экологи</w:t>
      </w:r>
      <w:r w:rsidR="00F6230E">
        <w:rPr>
          <w:rFonts w:ascii="Times New Roman" w:eastAsia="Calibri" w:hAnsi="Times New Roman" w:cs="Times New Roman"/>
          <w:sz w:val="24"/>
          <w:szCs w:val="24"/>
          <w:lang w:eastAsia="en-US"/>
        </w:rPr>
        <w:t xml:space="preserve">ческих проблем, представленных </w:t>
      </w:r>
      <w:r w:rsidR="002F2E7F" w:rsidRPr="002F2E7F">
        <w:rPr>
          <w:rFonts w:ascii="Times New Roman" w:eastAsia="Calibri" w:hAnsi="Times New Roman" w:cs="Times New Roman"/>
          <w:sz w:val="24"/>
          <w:szCs w:val="24"/>
          <w:lang w:eastAsia="en-US"/>
        </w:rPr>
        <w:t>в художественной литературе;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активное неприятие действий, при</w:t>
      </w:r>
      <w:r w:rsidR="00F6230E">
        <w:rPr>
          <w:rFonts w:ascii="Times New Roman" w:eastAsia="Calibri" w:hAnsi="Times New Roman" w:cs="Times New Roman"/>
          <w:sz w:val="24"/>
          <w:szCs w:val="24"/>
          <w:lang w:eastAsia="en-US"/>
        </w:rPr>
        <w:t xml:space="preserve">носящих вред окружающей среде, </w:t>
      </w:r>
      <w:r w:rsidR="002F2E7F" w:rsidRPr="002F2E7F">
        <w:rPr>
          <w:rFonts w:ascii="Times New Roman" w:eastAsia="Calibri" w:hAnsi="Times New Roman" w:cs="Times New Roman"/>
          <w:sz w:val="24"/>
          <w:szCs w:val="24"/>
          <w:lang w:eastAsia="en-US"/>
        </w:rPr>
        <w:t xml:space="preserve">в том числе показанных в литературных произведениях; </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расширение опыта деятельности</w:t>
      </w:r>
      <w:r w:rsidR="00F6230E">
        <w:rPr>
          <w:rFonts w:ascii="Times New Roman" w:eastAsia="Calibri" w:hAnsi="Times New Roman" w:cs="Times New Roman"/>
          <w:sz w:val="24"/>
          <w:szCs w:val="24"/>
          <w:lang w:eastAsia="en-US"/>
        </w:rPr>
        <w:t xml:space="preserve"> экологической направленности, </w:t>
      </w:r>
      <w:r w:rsidR="002F2E7F" w:rsidRPr="002F2E7F">
        <w:rPr>
          <w:rFonts w:ascii="Times New Roman" w:eastAsia="Calibri" w:hAnsi="Times New Roman" w:cs="Times New Roman"/>
          <w:sz w:val="24"/>
          <w:szCs w:val="24"/>
          <w:lang w:eastAsia="en-US"/>
        </w:rPr>
        <w:t xml:space="preserve">в том числе представленной в произведениях </w:t>
      </w:r>
      <w:r w:rsidR="00F6230E">
        <w:rPr>
          <w:rFonts w:ascii="Times New Roman" w:eastAsia="Calibri" w:hAnsi="Times New Roman" w:cs="Times New Roman"/>
          <w:sz w:val="24"/>
          <w:szCs w:val="24"/>
          <w:lang w:eastAsia="en-US"/>
        </w:rPr>
        <w:t xml:space="preserve">русской, зарубежной литературы </w:t>
      </w:r>
      <w:r w:rsidR="002F2E7F" w:rsidRPr="002F2E7F">
        <w:rPr>
          <w:rFonts w:ascii="Times New Roman" w:eastAsia="Calibri" w:hAnsi="Times New Roman" w:cs="Times New Roman"/>
          <w:sz w:val="24"/>
          <w:szCs w:val="24"/>
          <w:lang w:eastAsia="en-US"/>
        </w:rPr>
        <w:t>и литератур народов России;</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8) </w:t>
      </w:r>
      <w:r w:rsidRPr="00A940DB">
        <w:rPr>
          <w:rFonts w:ascii="Times New Roman" w:eastAsia="Calibri" w:hAnsi="Times New Roman" w:cs="Times New Roman"/>
          <w:b/>
          <w:sz w:val="24"/>
          <w:szCs w:val="24"/>
          <w:lang w:eastAsia="en-US"/>
        </w:rPr>
        <w:t>ценности научного познания</w:t>
      </w:r>
      <w:r w:rsidRPr="002F2E7F">
        <w:rPr>
          <w:rFonts w:ascii="Times New Roman" w:eastAsia="Calibri" w:hAnsi="Times New Roman" w:cs="Times New Roman"/>
          <w:sz w:val="24"/>
          <w:szCs w:val="24"/>
          <w:lang w:eastAsia="en-US"/>
        </w:rPr>
        <w:t>:</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совершенствование языковой и читательской культуры как средства взаимодействия между людьми и позна</w:t>
      </w:r>
      <w:r w:rsidR="00F6230E">
        <w:rPr>
          <w:rFonts w:ascii="Times New Roman" w:eastAsia="Calibri" w:hAnsi="Times New Roman" w:cs="Times New Roman"/>
          <w:sz w:val="24"/>
          <w:szCs w:val="24"/>
          <w:lang w:eastAsia="en-US"/>
        </w:rPr>
        <w:t xml:space="preserve">ния мира с опорой на изученные </w:t>
      </w:r>
      <w:r w:rsidR="002F2E7F" w:rsidRPr="002F2E7F">
        <w:rPr>
          <w:rFonts w:ascii="Times New Roman" w:eastAsia="Calibri" w:hAnsi="Times New Roman" w:cs="Times New Roman"/>
          <w:sz w:val="24"/>
          <w:szCs w:val="24"/>
          <w:lang w:eastAsia="en-US"/>
        </w:rPr>
        <w:t>и самостоятельно прочитанные литературные произведения;</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осознание ценности научной деятельности, готовность осуществлять проектную и исследовательскую деятельн</w:t>
      </w:r>
      <w:r w:rsidR="00F6230E">
        <w:rPr>
          <w:rFonts w:ascii="Times New Roman" w:eastAsia="Calibri" w:hAnsi="Times New Roman" w:cs="Times New Roman"/>
          <w:sz w:val="24"/>
          <w:szCs w:val="24"/>
          <w:lang w:eastAsia="en-US"/>
        </w:rPr>
        <w:t xml:space="preserve">ость индивидуально и в группе, </w:t>
      </w:r>
      <w:r w:rsidR="002F2E7F" w:rsidRPr="002F2E7F">
        <w:rPr>
          <w:rFonts w:ascii="Times New Roman" w:eastAsia="Calibri" w:hAnsi="Times New Roman" w:cs="Times New Roman"/>
          <w:sz w:val="24"/>
          <w:szCs w:val="24"/>
          <w:lang w:eastAsia="en-US"/>
        </w:rPr>
        <w:t>в том числе на литературные темы.</w:t>
      </w:r>
    </w:p>
    <w:p w:rsidR="002F2E7F" w:rsidRPr="002F2E7F" w:rsidRDefault="002F2E7F" w:rsidP="00A940DB">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В процессе достижения личностных результатов освоения обучающимися программы по литературе </w:t>
      </w:r>
      <w:r w:rsidR="00A940DB">
        <w:rPr>
          <w:rFonts w:ascii="Times New Roman" w:eastAsia="Calibri" w:hAnsi="Times New Roman" w:cs="Times New Roman"/>
          <w:sz w:val="24"/>
          <w:szCs w:val="24"/>
          <w:lang w:eastAsia="en-US"/>
        </w:rPr>
        <w:t xml:space="preserve">среднего общего образования, </w:t>
      </w:r>
      <w:r w:rsidRPr="002F2E7F">
        <w:rPr>
          <w:rFonts w:ascii="Times New Roman" w:eastAsia="Calibri" w:hAnsi="Times New Roman" w:cs="Times New Roman"/>
          <w:sz w:val="24"/>
          <w:szCs w:val="24"/>
          <w:lang w:eastAsia="en-US"/>
        </w:rP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 xml:space="preserve">внутренней мотивации, включающей стремление к достижению цели </w:t>
      </w:r>
      <w:r w:rsidR="002F2E7F" w:rsidRPr="002F2E7F">
        <w:rPr>
          <w:rFonts w:ascii="Times New Roman" w:eastAsia="Calibri" w:hAnsi="Times New Roman" w:cs="Times New Roman"/>
          <w:sz w:val="24"/>
          <w:szCs w:val="24"/>
          <w:lang w:eastAsia="en-US"/>
        </w:rPr>
        <w:br/>
        <w:t>и успеху, оптимизм, инициативность, умение действовать, исходя из своих возможностей;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эмпатии, включающей способность понимать эмоциональное состояние других, учитывать его при осуществл</w:t>
      </w:r>
      <w:r w:rsidR="00F6230E">
        <w:rPr>
          <w:rFonts w:ascii="Times New Roman" w:eastAsia="Calibri" w:hAnsi="Times New Roman" w:cs="Times New Roman"/>
          <w:sz w:val="24"/>
          <w:szCs w:val="24"/>
          <w:lang w:eastAsia="en-US"/>
        </w:rPr>
        <w:t xml:space="preserve">ении коммуникации, способность </w:t>
      </w:r>
      <w:r w:rsidR="002F2E7F" w:rsidRPr="002F2E7F">
        <w:rPr>
          <w:rFonts w:ascii="Times New Roman" w:eastAsia="Calibri" w:hAnsi="Times New Roman" w:cs="Times New Roman"/>
          <w:sz w:val="24"/>
          <w:szCs w:val="24"/>
          <w:lang w:eastAsia="en-US"/>
        </w:rPr>
        <w:t>к сочувствию и сопереживанию;</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социальных навыков, включающих спо</w:t>
      </w:r>
      <w:r w:rsidR="00F6230E">
        <w:rPr>
          <w:rFonts w:ascii="Times New Roman" w:eastAsia="Calibri" w:hAnsi="Times New Roman" w:cs="Times New Roman"/>
          <w:sz w:val="24"/>
          <w:szCs w:val="24"/>
          <w:lang w:eastAsia="en-US"/>
        </w:rPr>
        <w:t xml:space="preserve">собность выстраивать отношения </w:t>
      </w:r>
      <w:r w:rsidR="002F2E7F" w:rsidRPr="002F2E7F">
        <w:rPr>
          <w:rFonts w:ascii="Times New Roman" w:eastAsia="Calibri" w:hAnsi="Times New Roman" w:cs="Times New Roman"/>
          <w:sz w:val="24"/>
          <w:szCs w:val="24"/>
          <w:lang w:eastAsia="en-US"/>
        </w:rPr>
        <w:t>с другими людьми, заботиться, проявлять интерес и разрешать конфликты, учитывая собственный читательский опыт.</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A940DB">
        <w:rPr>
          <w:rFonts w:ascii="Times New Roman" w:eastAsia="Calibri" w:hAnsi="Times New Roman" w:cs="Times New Roman"/>
          <w:b/>
          <w:sz w:val="24"/>
          <w:szCs w:val="24"/>
          <w:lang w:eastAsia="en-US"/>
        </w:rPr>
        <w:t>познавательные универсальные учебные действия</w:t>
      </w:r>
      <w:r w:rsidRPr="002F2E7F">
        <w:rPr>
          <w:rFonts w:ascii="Times New Roman" w:eastAsia="Calibri" w:hAnsi="Times New Roman" w:cs="Times New Roman"/>
          <w:sz w:val="24"/>
          <w:szCs w:val="24"/>
          <w:lang w:eastAsia="en-US"/>
        </w:rPr>
        <w:t xml:space="preserve">, коммуникативные универсальные учебные действия, регулятивные универсальные учебные действия, совместная деятельность. </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самостоятельно формулировать и актуал</w:t>
      </w:r>
      <w:r w:rsidR="00F6230E">
        <w:rPr>
          <w:rFonts w:ascii="Times New Roman" w:eastAsia="Calibri" w:hAnsi="Times New Roman" w:cs="Times New Roman"/>
          <w:sz w:val="24"/>
          <w:szCs w:val="24"/>
          <w:lang w:eastAsia="en-US"/>
        </w:rPr>
        <w:t xml:space="preserve">изировать проблему, заложенную </w:t>
      </w:r>
      <w:r w:rsidR="002F2E7F" w:rsidRPr="002F2E7F">
        <w:rPr>
          <w:rFonts w:ascii="Times New Roman" w:eastAsia="Calibri" w:hAnsi="Times New Roman" w:cs="Times New Roman"/>
          <w:sz w:val="24"/>
          <w:szCs w:val="24"/>
          <w:lang w:eastAsia="en-US"/>
        </w:rPr>
        <w:t>в художественном произведении, рассматривать её всесторонне;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определять цели деятельности, задавать параметры и критерии их достижения;</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выявлять закономерности и противореч</w:t>
      </w:r>
      <w:r w:rsidR="00F6230E">
        <w:rPr>
          <w:rFonts w:ascii="Times New Roman" w:eastAsia="Calibri" w:hAnsi="Times New Roman" w:cs="Times New Roman"/>
          <w:sz w:val="24"/>
          <w:szCs w:val="24"/>
          <w:lang w:eastAsia="en-US"/>
        </w:rPr>
        <w:t xml:space="preserve">ия в рассматриваемых явлениях, </w:t>
      </w:r>
      <w:r w:rsidR="002F2E7F" w:rsidRPr="002F2E7F">
        <w:rPr>
          <w:rFonts w:ascii="Times New Roman" w:eastAsia="Calibri" w:hAnsi="Times New Roman" w:cs="Times New Roman"/>
          <w:sz w:val="24"/>
          <w:szCs w:val="24"/>
          <w:lang w:eastAsia="en-US"/>
        </w:rPr>
        <w:t>в том числе при изучении литературных произведений, направлений, фактов историко-литературного процесса;</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разрабатывать план решения проблемы с учётом анализа имеющихся материальных и нематериальных ресурсов;</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координировать и выполнять работу в ус</w:t>
      </w:r>
      <w:r w:rsidR="00F6230E">
        <w:rPr>
          <w:rFonts w:ascii="Times New Roman" w:eastAsia="Calibri" w:hAnsi="Times New Roman" w:cs="Times New Roman"/>
          <w:sz w:val="24"/>
          <w:szCs w:val="24"/>
          <w:lang w:eastAsia="en-US"/>
        </w:rPr>
        <w:t xml:space="preserve">ловиях реального, виртуального </w:t>
      </w:r>
      <w:r w:rsidR="002F2E7F" w:rsidRPr="002F2E7F">
        <w:rPr>
          <w:rFonts w:ascii="Times New Roman" w:eastAsia="Calibri" w:hAnsi="Times New Roman" w:cs="Times New Roman"/>
          <w:sz w:val="24"/>
          <w:szCs w:val="24"/>
          <w:lang w:eastAsia="en-US"/>
        </w:rPr>
        <w:t>и комбинированного взаимодействия, в том</w:t>
      </w:r>
      <w:r w:rsidR="00F6230E">
        <w:rPr>
          <w:rFonts w:ascii="Times New Roman" w:eastAsia="Calibri" w:hAnsi="Times New Roman" w:cs="Times New Roman"/>
          <w:sz w:val="24"/>
          <w:szCs w:val="24"/>
          <w:lang w:eastAsia="en-US"/>
        </w:rPr>
        <w:t xml:space="preserve"> числе при выполнении проектов </w:t>
      </w:r>
      <w:r w:rsidR="002F2E7F" w:rsidRPr="002F2E7F">
        <w:rPr>
          <w:rFonts w:ascii="Times New Roman" w:eastAsia="Calibri" w:hAnsi="Times New Roman" w:cs="Times New Roman"/>
          <w:sz w:val="24"/>
          <w:szCs w:val="24"/>
          <w:lang w:eastAsia="en-US"/>
        </w:rPr>
        <w:t>по литературе;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развивать креативное мышление при решении жизненных проблем с опорой на собственный читательский опыт.</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владеть навыками учебно-исследовательской и проектной деятельности </w:t>
      </w:r>
      <w:r w:rsidR="002F2E7F" w:rsidRPr="002F2E7F">
        <w:rPr>
          <w:rFonts w:ascii="Times New Roman" w:eastAsia="Calibri" w:hAnsi="Times New Roman" w:cs="Times New Roman"/>
          <w:sz w:val="24"/>
          <w:szCs w:val="24"/>
          <w:lang w:eastAsia="en-US"/>
        </w:rPr>
        <w:br/>
        <w:t xml:space="preserve">на основе литературного материала, навыками разрешения проблем с опорой </w:t>
      </w:r>
      <w:r w:rsidR="002F2E7F" w:rsidRPr="002F2E7F">
        <w:rPr>
          <w:rFonts w:ascii="Times New Roman" w:eastAsia="Calibri" w:hAnsi="Times New Roman" w:cs="Times New Roman"/>
          <w:sz w:val="24"/>
          <w:szCs w:val="24"/>
          <w:lang w:eastAsia="en-US"/>
        </w:rPr>
        <w:br/>
        <w:t xml:space="preserve">на художественные произведения; </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формировать научный тип мышления, владеть научной терминологией, ключевыми понятиями и методами современного литературоведения;</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выявлять причинно-следственные связи и актуализировать задачу </w:t>
      </w:r>
      <w:r w:rsidR="002F2E7F" w:rsidRPr="002F2E7F">
        <w:rPr>
          <w:rFonts w:ascii="Times New Roman" w:eastAsia="Calibri" w:hAnsi="Times New Roman" w:cs="Times New Roman"/>
          <w:sz w:val="24"/>
          <w:szCs w:val="24"/>
          <w:lang w:eastAsia="en-US"/>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002F2E7F" w:rsidRPr="002F2E7F">
        <w:rPr>
          <w:rFonts w:ascii="Times New Roman" w:eastAsia="Calibri" w:hAnsi="Times New Roman" w:cs="Times New Roman"/>
          <w:sz w:val="24"/>
          <w:szCs w:val="24"/>
          <w:lang w:eastAsia="en-US"/>
        </w:rPr>
        <w:br/>
        <w:t>и критерии решения;</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давать оценку новым ситуациям,</w:t>
      </w:r>
      <w:r w:rsidR="00F6230E">
        <w:rPr>
          <w:rFonts w:ascii="Times New Roman" w:eastAsia="Calibri" w:hAnsi="Times New Roman" w:cs="Times New Roman"/>
          <w:sz w:val="24"/>
          <w:szCs w:val="24"/>
          <w:lang w:eastAsia="en-US"/>
        </w:rPr>
        <w:t xml:space="preserve"> оценивать приобретённый опыт, </w:t>
      </w:r>
      <w:r w:rsidR="002F2E7F" w:rsidRPr="002F2E7F">
        <w:rPr>
          <w:rFonts w:ascii="Times New Roman" w:eastAsia="Calibri" w:hAnsi="Times New Roman" w:cs="Times New Roman"/>
          <w:sz w:val="24"/>
          <w:szCs w:val="24"/>
          <w:lang w:eastAsia="en-US"/>
        </w:rPr>
        <w:t>в том числе читательский;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осуществлять целенаправленный поиск переноса средств и способов действия в профессиональную среду;</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уметь переносить знания, в том числе </w:t>
      </w:r>
      <w:r w:rsidR="00F6230E">
        <w:rPr>
          <w:rFonts w:ascii="Times New Roman" w:eastAsia="Calibri" w:hAnsi="Times New Roman" w:cs="Times New Roman"/>
          <w:sz w:val="24"/>
          <w:szCs w:val="24"/>
          <w:lang w:eastAsia="en-US"/>
        </w:rPr>
        <w:t xml:space="preserve">полученные в результате чтения </w:t>
      </w:r>
      <w:r w:rsidR="002F2E7F" w:rsidRPr="002F2E7F">
        <w:rPr>
          <w:rFonts w:ascii="Times New Roman" w:eastAsia="Calibri" w:hAnsi="Times New Roman" w:cs="Times New Roman"/>
          <w:sz w:val="24"/>
          <w:szCs w:val="24"/>
          <w:lang w:eastAsia="en-US"/>
        </w:rPr>
        <w:t>и изучения литературных произведений, в познавательную и практическую области жизнедеятельности;</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уметь интегрировать знания из разных предметных областей;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выдвигать новые идеи, предлагать оригинальные подходы и решения; </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ставить проблемы и задачи, допускающие альтернативные решения.</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 обучающегося будут сформиро</w:t>
      </w:r>
      <w:r w:rsidR="00F6230E">
        <w:rPr>
          <w:rFonts w:ascii="Times New Roman" w:eastAsia="Calibri" w:hAnsi="Times New Roman" w:cs="Times New Roman"/>
          <w:sz w:val="24"/>
          <w:szCs w:val="24"/>
          <w:lang w:eastAsia="en-US"/>
        </w:rPr>
        <w:t xml:space="preserve">ваны следующие умения работать </w:t>
      </w:r>
      <w:r w:rsidRPr="002F2E7F">
        <w:rPr>
          <w:rFonts w:ascii="Times New Roman" w:eastAsia="Calibri" w:hAnsi="Times New Roman" w:cs="Times New Roman"/>
          <w:sz w:val="24"/>
          <w:szCs w:val="24"/>
          <w:lang w:eastAsia="en-US"/>
        </w:rPr>
        <w:t>с информацией как часть познавательных универсальных учебных действий: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владеть навыками получения литературной и другой информации </w:t>
      </w:r>
      <w:r w:rsidR="002F2E7F" w:rsidRPr="002F2E7F">
        <w:rPr>
          <w:rFonts w:ascii="Times New Roman" w:eastAsia="Calibri" w:hAnsi="Times New Roman" w:cs="Times New Roman"/>
          <w:sz w:val="24"/>
          <w:szCs w:val="24"/>
          <w:lang w:eastAsia="en-US"/>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оценивать достоверность, легитимность литературной и другой информации, её соответствие правовым и морально-этическим нормам;</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использовать средства информационных и коммуникационных технологий </w:t>
      </w:r>
      <w:r w:rsidR="002F2E7F" w:rsidRPr="002F2E7F">
        <w:rPr>
          <w:rFonts w:ascii="Times New Roman" w:eastAsia="Calibri" w:hAnsi="Times New Roman" w:cs="Times New Roman"/>
          <w:sz w:val="24"/>
          <w:szCs w:val="24"/>
          <w:lang w:eastAsia="en-US"/>
        </w:rPr>
        <w:br/>
        <w:t xml:space="preserve">в решении когнитивных, коммуникативных и организационных задач </w:t>
      </w:r>
      <w:r w:rsidR="002F2E7F" w:rsidRPr="002F2E7F">
        <w:rPr>
          <w:rFonts w:ascii="Times New Roman" w:eastAsia="Calibri" w:hAnsi="Times New Roman" w:cs="Times New Roman"/>
          <w:sz w:val="24"/>
          <w:szCs w:val="24"/>
          <w:lang w:eastAsia="en-US"/>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владеть навыками распознавания и защиты литературной и другой информации, информационной безопасности личности.</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 обучающегося будут сформированы следующие умения общения как часть коммуникативных универсальных учебных действий: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владеть различными способами общения и взаимодействия в парной </w:t>
      </w:r>
      <w:r w:rsidR="002F2E7F" w:rsidRPr="002F2E7F">
        <w:rPr>
          <w:rFonts w:ascii="Times New Roman" w:eastAsia="Calibri" w:hAnsi="Times New Roman" w:cs="Times New Roman"/>
          <w:sz w:val="24"/>
          <w:szCs w:val="24"/>
          <w:lang w:eastAsia="en-US"/>
        </w:rPr>
        <w:br/>
        <w:t xml:space="preserve">и групповой работе на уроках литературы; </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аргументированно вести диалог, уметь смягчать конфликтные ситуации;</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 обучающегося будут сформированы следующие умения совместной деятельности:</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предлагать новые проекты, в том числе литературные, оценивать идеи </w:t>
      </w:r>
      <w:r w:rsidR="002F2E7F" w:rsidRPr="002F2E7F">
        <w:rPr>
          <w:rFonts w:ascii="Times New Roman" w:eastAsia="Calibri" w:hAnsi="Times New Roman" w:cs="Times New Roman"/>
          <w:sz w:val="24"/>
          <w:szCs w:val="24"/>
          <w:lang w:eastAsia="en-US"/>
        </w:rPr>
        <w:br/>
        <w:t>с позиции новизны, оригинальности, практической значимости;</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 обучающегося будут сформированы следующие умения самоорганизации как часть регулятивных универсальных учебных действий: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самостоятельно составлять план решения проблемы при изучении литературы с учётом имеющихся ресурсов, читательского о</w:t>
      </w:r>
      <w:r w:rsidR="00F6230E">
        <w:rPr>
          <w:rFonts w:ascii="Times New Roman" w:eastAsia="Calibri" w:hAnsi="Times New Roman" w:cs="Times New Roman"/>
          <w:sz w:val="24"/>
          <w:szCs w:val="24"/>
          <w:lang w:eastAsia="en-US"/>
        </w:rPr>
        <w:t xml:space="preserve">пыта, собственных возможностей </w:t>
      </w:r>
      <w:r w:rsidR="002F2E7F" w:rsidRPr="002F2E7F">
        <w:rPr>
          <w:rFonts w:ascii="Times New Roman" w:eastAsia="Calibri" w:hAnsi="Times New Roman" w:cs="Times New Roman"/>
          <w:sz w:val="24"/>
          <w:szCs w:val="24"/>
          <w:lang w:eastAsia="en-US"/>
        </w:rPr>
        <w:t>и предпочтений;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давать оценку новым ситуа</w:t>
      </w:r>
      <w:r>
        <w:rPr>
          <w:rFonts w:ascii="Times New Roman" w:eastAsia="Calibri" w:hAnsi="Times New Roman" w:cs="Times New Roman"/>
          <w:sz w:val="24"/>
          <w:szCs w:val="24"/>
          <w:lang w:eastAsia="en-US"/>
        </w:rPr>
        <w:t xml:space="preserve">циям, в том числе изображённым </w:t>
      </w:r>
      <w:r w:rsidR="002F2E7F" w:rsidRPr="002F2E7F">
        <w:rPr>
          <w:rFonts w:ascii="Times New Roman" w:eastAsia="Calibri" w:hAnsi="Times New Roman" w:cs="Times New Roman"/>
          <w:sz w:val="24"/>
          <w:szCs w:val="24"/>
          <w:lang w:eastAsia="en-US"/>
        </w:rPr>
        <w:t>в художественной литературе;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расширять рамки учебного предмета на основе личных предпочтений с опорой на читательский опыт;</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делать осознанный выбор, аргументиров</w:t>
      </w:r>
      <w:r>
        <w:rPr>
          <w:rFonts w:ascii="Times New Roman" w:eastAsia="Calibri" w:hAnsi="Times New Roman" w:cs="Times New Roman"/>
          <w:sz w:val="24"/>
          <w:szCs w:val="24"/>
          <w:lang w:eastAsia="en-US"/>
        </w:rPr>
        <w:t xml:space="preserve">ать его, брать ответственность </w:t>
      </w:r>
      <w:r w:rsidR="002F2E7F" w:rsidRPr="002F2E7F">
        <w:rPr>
          <w:rFonts w:ascii="Times New Roman" w:eastAsia="Calibri" w:hAnsi="Times New Roman" w:cs="Times New Roman"/>
          <w:sz w:val="24"/>
          <w:szCs w:val="24"/>
          <w:lang w:eastAsia="en-US"/>
        </w:rPr>
        <w:t>за решение;</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оценивать приобретённый опыт с учётом литературных знаний;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2F2E7F">
        <w:rPr>
          <w:rFonts w:ascii="Times New Roman" w:eastAsia="Calibri" w:hAnsi="Times New Roman" w:cs="Times New Roman"/>
          <w:sz w:val="24"/>
          <w:szCs w:val="24"/>
          <w:lang w:eastAsia="en-US"/>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w:t>
      </w:r>
      <w:r>
        <w:rPr>
          <w:rFonts w:ascii="Times New Roman" w:eastAsia="Calibri" w:hAnsi="Times New Roman" w:cs="Times New Roman"/>
          <w:sz w:val="24"/>
          <w:szCs w:val="24"/>
          <w:lang w:eastAsia="en-US"/>
        </w:rPr>
        <w:t xml:space="preserve">бора верного решения, опираясь </w:t>
      </w:r>
      <w:r w:rsidR="002F2E7F" w:rsidRPr="002F2E7F">
        <w:rPr>
          <w:rFonts w:ascii="Times New Roman" w:eastAsia="Calibri" w:hAnsi="Times New Roman" w:cs="Times New Roman"/>
          <w:sz w:val="24"/>
          <w:szCs w:val="24"/>
          <w:lang w:eastAsia="en-US"/>
        </w:rPr>
        <w:t>на примеры из художественных произведений;</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принимать себя, понимая свои недостатки и достоинства;</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признавать своё право и право</w:t>
      </w:r>
      <w:r>
        <w:rPr>
          <w:rFonts w:ascii="Times New Roman" w:eastAsia="Calibri" w:hAnsi="Times New Roman" w:cs="Times New Roman"/>
          <w:sz w:val="24"/>
          <w:szCs w:val="24"/>
          <w:lang w:eastAsia="en-US"/>
        </w:rPr>
        <w:t xml:space="preserve"> других на ошибки в дискуссиях </w:t>
      </w:r>
      <w:r w:rsidR="002F2E7F" w:rsidRPr="002F2E7F">
        <w:rPr>
          <w:rFonts w:ascii="Times New Roman" w:eastAsia="Calibri" w:hAnsi="Times New Roman" w:cs="Times New Roman"/>
          <w:sz w:val="24"/>
          <w:szCs w:val="24"/>
          <w:lang w:eastAsia="en-US"/>
        </w:rPr>
        <w:t>на литературные темы;</w:t>
      </w:r>
    </w:p>
    <w:p w:rsidR="002F2E7F" w:rsidRPr="002F2E7F" w:rsidRDefault="00A940DB"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развивать способность понимать мир с позиции другого человека, используя знания по литературе.</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320205">
        <w:rPr>
          <w:rFonts w:ascii="Times New Roman" w:eastAsia="Calibri" w:hAnsi="Times New Roman" w:cs="Times New Roman"/>
          <w:b/>
          <w:sz w:val="24"/>
          <w:szCs w:val="24"/>
          <w:lang w:eastAsia="en-US"/>
        </w:rPr>
        <w:t>Предметные результаты</w:t>
      </w:r>
      <w:r w:rsidRPr="002F2E7F">
        <w:rPr>
          <w:rFonts w:ascii="Times New Roman" w:eastAsia="Calibri" w:hAnsi="Times New Roman" w:cs="Times New Roman"/>
          <w:sz w:val="24"/>
          <w:szCs w:val="24"/>
          <w:lang w:eastAsia="en-US"/>
        </w:rPr>
        <w:t xml:space="preserve"> по литературе в средней школе должны обеспечивать:</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осознание причастности к отечественным традициям и исторической преемственности поколений; </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осознание взаимосвязи между языковым, литературным, интеллектуальным, духовно-нравственным развитием личности;</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сформированность устойчивого интереса к чтению как средству познания отечественной и других культур; </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приобщение к отечественному литературному на</w:t>
      </w:r>
      <w:r>
        <w:rPr>
          <w:rFonts w:ascii="Times New Roman" w:eastAsia="Calibri" w:hAnsi="Times New Roman" w:cs="Times New Roman"/>
          <w:sz w:val="24"/>
          <w:szCs w:val="24"/>
          <w:lang w:eastAsia="en-US"/>
        </w:rPr>
        <w:t xml:space="preserve">следию и через него – </w:t>
      </w:r>
      <w:r w:rsidR="002F2E7F" w:rsidRPr="002F2E7F">
        <w:rPr>
          <w:rFonts w:ascii="Times New Roman" w:eastAsia="Calibri" w:hAnsi="Times New Roman" w:cs="Times New Roman"/>
          <w:sz w:val="24"/>
          <w:szCs w:val="24"/>
          <w:lang w:eastAsia="en-US"/>
        </w:rPr>
        <w:t>к традиционным ценностям и сокровищам мировой культуры;</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знание содержания, понимание ключевых проблем и осознание </w:t>
      </w:r>
      <w:r w:rsidR="002F2E7F" w:rsidRPr="002F2E7F">
        <w:rPr>
          <w:rFonts w:ascii="Times New Roman" w:eastAsia="Calibri" w:hAnsi="Times New Roman" w:cs="Times New Roman"/>
          <w:sz w:val="24"/>
          <w:szCs w:val="24"/>
          <w:lang w:eastAsia="en-US"/>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sidR="002F2E7F" w:rsidRPr="002F2E7F">
        <w:rPr>
          <w:rFonts w:ascii="Times New Roman" w:eastAsia="Calibri" w:hAnsi="Times New Roman" w:cs="Times New Roman"/>
          <w:sz w:val="24"/>
          <w:szCs w:val="24"/>
          <w:lang w:eastAsia="en-US"/>
        </w:rPr>
        <w:b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w:t>
      </w:r>
      <w:r>
        <w:rPr>
          <w:rFonts w:ascii="Times New Roman" w:eastAsia="Calibri" w:hAnsi="Times New Roman" w:cs="Times New Roman"/>
          <w:sz w:val="24"/>
          <w:szCs w:val="24"/>
          <w:lang w:eastAsia="en-US"/>
        </w:rPr>
        <w:t xml:space="preserve">творения </w:t>
      </w:r>
      <w:r w:rsidR="002F2E7F" w:rsidRPr="002F2E7F">
        <w:rPr>
          <w:rFonts w:ascii="Times New Roman" w:eastAsia="Calibri" w:hAnsi="Times New Roman" w:cs="Times New Roman"/>
          <w:sz w:val="24"/>
          <w:szCs w:val="24"/>
          <w:lang w:eastAsia="en-US"/>
        </w:rPr>
        <w:t>и поэма «Реквием» А.А. Ахматовой, роман Е.И.</w:t>
      </w:r>
      <w:r w:rsidR="002F2E7F" w:rsidRPr="002F2E7F">
        <w:rPr>
          <w:rFonts w:ascii="Times New Roman" w:eastAsia="Calibri" w:hAnsi="Times New Roman" w:cs="Times New Roman"/>
          <w:sz w:val="24"/>
          <w:szCs w:val="24"/>
          <w:lang w:val="en-US" w:eastAsia="en-US"/>
        </w:rPr>
        <w:t> </w:t>
      </w:r>
      <w:r w:rsidR="002F2E7F" w:rsidRPr="002F2E7F">
        <w:rPr>
          <w:rFonts w:ascii="Times New Roman" w:eastAsia="Calibri" w:hAnsi="Times New Roman" w:cs="Times New Roman"/>
          <w:sz w:val="24"/>
          <w:szCs w:val="24"/>
          <w:lang w:eastAsia="en-US"/>
        </w:rPr>
        <w:t xml:space="preserve">Замятина «Мы», роман </w:t>
      </w:r>
      <w:r w:rsidR="002F2E7F" w:rsidRPr="002F2E7F">
        <w:rPr>
          <w:rFonts w:ascii="Times New Roman" w:eastAsia="Calibri" w:hAnsi="Times New Roman" w:cs="Times New Roman"/>
          <w:sz w:val="24"/>
          <w:szCs w:val="24"/>
          <w:lang w:eastAsia="en-US"/>
        </w:rPr>
        <w:br/>
        <w:t>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стихотворения и роман Б.Л. Пастернака «Доктор Живаго» (избранные главы), повест</w:t>
      </w:r>
      <w:r>
        <w:rPr>
          <w:rFonts w:ascii="Times New Roman" w:eastAsia="Calibri" w:hAnsi="Times New Roman" w:cs="Times New Roman"/>
          <w:sz w:val="24"/>
          <w:szCs w:val="24"/>
          <w:lang w:eastAsia="en-US"/>
        </w:rPr>
        <w:t xml:space="preserve">ь «Один день Ивана Денисовича» </w:t>
      </w:r>
      <w:r w:rsidR="002F2E7F" w:rsidRPr="002F2E7F">
        <w:rPr>
          <w:rFonts w:ascii="Times New Roman" w:eastAsia="Calibri" w:hAnsi="Times New Roman" w:cs="Times New Roman"/>
          <w:sz w:val="24"/>
          <w:szCs w:val="24"/>
          <w:lang w:eastAsia="en-US"/>
        </w:rP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w:t>
      </w:r>
      <w:r w:rsidR="002F2E7F" w:rsidRPr="002F2E7F">
        <w:rPr>
          <w:rFonts w:ascii="Times New Roman" w:eastAsia="Calibri" w:hAnsi="Times New Roman" w:cs="Times New Roman"/>
          <w:sz w:val="24"/>
          <w:szCs w:val="24"/>
          <w:lang w:eastAsia="en-US"/>
        </w:rPr>
        <w:br/>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осознание художественной картины жизни, созданной автором </w:t>
      </w:r>
      <w:r w:rsidR="002F2E7F" w:rsidRPr="002F2E7F">
        <w:rPr>
          <w:rFonts w:ascii="Times New Roman" w:eastAsia="Calibri" w:hAnsi="Times New Roman" w:cs="Times New Roman"/>
          <w:sz w:val="24"/>
          <w:szCs w:val="24"/>
          <w:lang w:eastAsia="en-US"/>
        </w:rPr>
        <w:br/>
        <w:t>в литературном произведении, в единстве эмоционального личностного восприятия и интеллектуального понимания;</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умений выразительно (с учётом индивидуальных особенностей обучающихся) читать,</w:t>
      </w:r>
      <w:r>
        <w:rPr>
          <w:rFonts w:ascii="Times New Roman" w:eastAsia="Calibri" w:hAnsi="Times New Roman" w:cs="Times New Roman"/>
          <w:sz w:val="24"/>
          <w:szCs w:val="24"/>
          <w:lang w:eastAsia="en-US"/>
        </w:rPr>
        <w:t xml:space="preserve"> в том числе наизусть, </w:t>
      </w:r>
      <w:r w:rsidR="002F2E7F" w:rsidRPr="002F2E7F">
        <w:rPr>
          <w:rFonts w:ascii="Times New Roman" w:eastAsia="Calibri" w:hAnsi="Times New Roman" w:cs="Times New Roman"/>
          <w:sz w:val="24"/>
          <w:szCs w:val="24"/>
          <w:lang w:eastAsia="en-US"/>
        </w:rPr>
        <w:t>не менее 10 произведений и (или) фрагментов в каждом классе;</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владение умениями анализа и интерпретации художественного произведения </w:t>
      </w:r>
      <w:r w:rsidR="002F2E7F" w:rsidRPr="002F2E7F">
        <w:rPr>
          <w:rFonts w:ascii="Times New Roman" w:eastAsia="Calibri" w:hAnsi="Times New Roman" w:cs="Times New Roman"/>
          <w:sz w:val="24"/>
          <w:szCs w:val="24"/>
          <w:lang w:eastAsia="en-US"/>
        </w:rPr>
        <w:br/>
        <w:t>в единстве формы и содержания (с учё</w:t>
      </w:r>
      <w:r>
        <w:rPr>
          <w:rFonts w:ascii="Times New Roman" w:eastAsia="Calibri" w:hAnsi="Times New Roman" w:cs="Times New Roman"/>
          <w:sz w:val="24"/>
          <w:szCs w:val="24"/>
          <w:lang w:eastAsia="en-US"/>
        </w:rPr>
        <w:t xml:space="preserve">том неоднозначности заложенных </w:t>
      </w:r>
      <w:r w:rsidR="002F2E7F" w:rsidRPr="002F2E7F">
        <w:rPr>
          <w:rFonts w:ascii="Times New Roman" w:eastAsia="Calibri" w:hAnsi="Times New Roman" w:cs="Times New Roman"/>
          <w:sz w:val="24"/>
          <w:szCs w:val="24"/>
          <w:lang w:eastAsia="en-US"/>
        </w:rPr>
        <w:t>в нём смыслов и наличия в нём п</w:t>
      </w:r>
      <w:r>
        <w:rPr>
          <w:rFonts w:ascii="Times New Roman" w:eastAsia="Calibri" w:hAnsi="Times New Roman" w:cs="Times New Roman"/>
          <w:sz w:val="24"/>
          <w:szCs w:val="24"/>
          <w:lang w:eastAsia="en-US"/>
        </w:rPr>
        <w:t xml:space="preserve">одтекста) с использованием </w:t>
      </w:r>
      <w:r w:rsidR="002F2E7F" w:rsidRPr="002F2E7F">
        <w:rPr>
          <w:rFonts w:ascii="Times New Roman" w:eastAsia="Calibri" w:hAnsi="Times New Roman" w:cs="Times New Roman"/>
          <w:sz w:val="24"/>
          <w:szCs w:val="24"/>
          <w:lang w:eastAsia="en-US"/>
        </w:rPr>
        <w:t>теоретико-литературных терминов и пон</w:t>
      </w:r>
      <w:r>
        <w:rPr>
          <w:rFonts w:ascii="Times New Roman" w:eastAsia="Calibri" w:hAnsi="Times New Roman" w:cs="Times New Roman"/>
          <w:sz w:val="24"/>
          <w:szCs w:val="24"/>
          <w:lang w:eastAsia="en-US"/>
        </w:rPr>
        <w:t xml:space="preserve">ятий (в дополнение к изученным </w:t>
      </w:r>
      <w:r w:rsidR="002F2E7F" w:rsidRPr="002F2E7F">
        <w:rPr>
          <w:rFonts w:ascii="Times New Roman" w:eastAsia="Calibri" w:hAnsi="Times New Roman" w:cs="Times New Roman"/>
          <w:sz w:val="24"/>
          <w:szCs w:val="24"/>
          <w:lang w:eastAsia="en-US"/>
        </w:rPr>
        <w:t>в основной школе);</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комплексным филологическим анализом художественного текста;</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осмысление функциональной роли т</w:t>
      </w:r>
      <w:r w:rsidR="009A672D">
        <w:rPr>
          <w:rFonts w:ascii="Times New Roman" w:eastAsia="Calibri" w:hAnsi="Times New Roman" w:cs="Times New Roman"/>
          <w:sz w:val="24"/>
          <w:szCs w:val="24"/>
          <w:lang w:eastAsia="en-US"/>
        </w:rPr>
        <w:t xml:space="preserve">еоретико-литературных понятий, </w:t>
      </w:r>
      <w:r w:rsidR="002F2E7F" w:rsidRPr="002F2E7F">
        <w:rPr>
          <w:rFonts w:ascii="Times New Roman" w:eastAsia="Calibri" w:hAnsi="Times New Roman" w:cs="Times New Roman"/>
          <w:sz w:val="24"/>
          <w:szCs w:val="24"/>
          <w:lang w:eastAsia="en-US"/>
        </w:rPr>
        <w:t>в том числе:</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w:t>
      </w:r>
      <w:r w:rsidR="009A672D">
        <w:rPr>
          <w:rFonts w:ascii="Times New Roman" w:eastAsia="Calibri" w:hAnsi="Times New Roman" w:cs="Times New Roman"/>
          <w:sz w:val="24"/>
          <w:szCs w:val="24"/>
          <w:lang w:eastAsia="en-US"/>
        </w:rPr>
        <w:t xml:space="preserve">я позиция, фабула, виды тропов </w:t>
      </w:r>
      <w:r w:rsidR="002F2E7F" w:rsidRPr="002F2E7F">
        <w:rPr>
          <w:rFonts w:ascii="Times New Roman" w:eastAsia="Calibri" w:hAnsi="Times New Roman" w:cs="Times New Roman"/>
          <w:sz w:val="24"/>
          <w:szCs w:val="24"/>
          <w:lang w:eastAsia="en-US"/>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w:t>
      </w:r>
      <w:r>
        <w:rPr>
          <w:rFonts w:ascii="Times New Roman" w:eastAsia="Calibri" w:hAnsi="Times New Roman" w:cs="Times New Roman"/>
          <w:sz w:val="24"/>
          <w:szCs w:val="24"/>
          <w:lang w:eastAsia="en-US"/>
        </w:rPr>
        <w:t xml:space="preserve">вечные темы» и «вечные образы» </w:t>
      </w:r>
      <w:r w:rsidR="002F2E7F" w:rsidRPr="002F2E7F">
        <w:rPr>
          <w:rFonts w:ascii="Times New Roman" w:eastAsia="Calibri" w:hAnsi="Times New Roman" w:cs="Times New Roman"/>
          <w:sz w:val="24"/>
          <w:szCs w:val="24"/>
          <w:lang w:eastAsia="en-US"/>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сопоставлять произведения р</w:t>
      </w:r>
      <w:r>
        <w:rPr>
          <w:rFonts w:ascii="Times New Roman" w:eastAsia="Calibri" w:hAnsi="Times New Roman" w:cs="Times New Roman"/>
          <w:sz w:val="24"/>
          <w:szCs w:val="24"/>
          <w:lang w:eastAsia="en-US"/>
        </w:rPr>
        <w:t xml:space="preserve">усской и зарубежной литературы </w:t>
      </w:r>
      <w:r w:rsidR="002F2E7F" w:rsidRPr="002F2E7F">
        <w:rPr>
          <w:rFonts w:ascii="Times New Roman" w:eastAsia="Calibri" w:hAnsi="Times New Roman" w:cs="Times New Roman"/>
          <w:sz w:val="24"/>
          <w:szCs w:val="24"/>
          <w:lang w:eastAsia="en-US"/>
        </w:rPr>
        <w:t>и сравнивать их с художественными интерпретациями в других видах искусств (графика, живопись, театр, кино, музыка и других);</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w:t>
      </w:r>
      <w:r>
        <w:rPr>
          <w:rFonts w:ascii="Times New Roman" w:eastAsia="Calibri" w:hAnsi="Times New Roman" w:cs="Times New Roman"/>
          <w:sz w:val="24"/>
          <w:szCs w:val="24"/>
          <w:lang w:eastAsia="en-US"/>
        </w:rPr>
        <w:t xml:space="preserve">ых возможностях русского языка </w:t>
      </w:r>
      <w:r w:rsidR="002F2E7F" w:rsidRPr="002F2E7F">
        <w:rPr>
          <w:rFonts w:ascii="Times New Roman" w:eastAsia="Calibri" w:hAnsi="Times New Roman" w:cs="Times New Roman"/>
          <w:sz w:val="24"/>
          <w:szCs w:val="24"/>
          <w:lang w:eastAsia="en-US"/>
        </w:rPr>
        <w:t>в произведениях художественной литературы и умение применять их в речевой практике;</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владение современными читательскими практиками, культурой восприятия </w:t>
      </w:r>
      <w:r w:rsidR="002F2E7F" w:rsidRPr="002F2E7F">
        <w:rPr>
          <w:rFonts w:ascii="Times New Roman" w:eastAsia="Calibri" w:hAnsi="Times New Roman" w:cs="Times New Roman"/>
          <w:sz w:val="24"/>
          <w:szCs w:val="24"/>
          <w:lang w:eastAsia="en-US"/>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сформированность представлений об основных направлениях литературной критики, о современных подходах к </w:t>
      </w:r>
      <w:r>
        <w:rPr>
          <w:rFonts w:ascii="Times New Roman" w:eastAsia="Calibri" w:hAnsi="Times New Roman" w:cs="Times New Roman"/>
          <w:sz w:val="24"/>
          <w:szCs w:val="24"/>
          <w:lang w:eastAsia="en-US"/>
        </w:rPr>
        <w:t xml:space="preserve">анализу художественного текста </w:t>
      </w:r>
      <w:r w:rsidR="002F2E7F" w:rsidRPr="002F2E7F">
        <w:rPr>
          <w:rFonts w:ascii="Times New Roman" w:eastAsia="Calibri" w:hAnsi="Times New Roman" w:cs="Times New Roman"/>
          <w:sz w:val="24"/>
          <w:szCs w:val="24"/>
          <w:lang w:eastAsia="en-US"/>
        </w:rPr>
        <w:t xml:space="preserve">в литературоведении; </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создавать собственные литера</w:t>
      </w:r>
      <w:r w:rsidR="009A672D">
        <w:rPr>
          <w:rFonts w:ascii="Times New Roman" w:eastAsia="Calibri" w:hAnsi="Times New Roman" w:cs="Times New Roman"/>
          <w:sz w:val="24"/>
          <w:szCs w:val="24"/>
          <w:lang w:eastAsia="en-US"/>
        </w:rPr>
        <w:t xml:space="preserve">турно-критические произведения </w:t>
      </w:r>
      <w:r w:rsidR="002F2E7F" w:rsidRPr="002F2E7F">
        <w:rPr>
          <w:rFonts w:ascii="Times New Roman" w:eastAsia="Calibri" w:hAnsi="Times New Roman" w:cs="Times New Roman"/>
          <w:sz w:val="24"/>
          <w:szCs w:val="24"/>
          <w:lang w:eastAsia="en-US"/>
        </w:rPr>
        <w:t>на основе прочитанных художественных текстов;</w:t>
      </w:r>
    </w:p>
    <w:p w:rsidR="002F2E7F" w:rsidRPr="002F2E7F" w:rsidRDefault="00320205"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работать с разным</w:t>
      </w:r>
      <w:r>
        <w:rPr>
          <w:rFonts w:ascii="Times New Roman" w:eastAsia="Calibri" w:hAnsi="Times New Roman" w:cs="Times New Roman"/>
          <w:sz w:val="24"/>
          <w:szCs w:val="24"/>
          <w:lang w:eastAsia="en-US"/>
        </w:rPr>
        <w:t xml:space="preserve">и информационными источниками, </w:t>
      </w:r>
      <w:r w:rsidR="002F2E7F" w:rsidRPr="002F2E7F">
        <w:rPr>
          <w:rFonts w:ascii="Times New Roman" w:eastAsia="Calibri" w:hAnsi="Times New Roman" w:cs="Times New Roman"/>
          <w:sz w:val="24"/>
          <w:szCs w:val="24"/>
          <w:lang w:eastAsia="en-US"/>
        </w:rPr>
        <w:t xml:space="preserve">в том числе в медиапространстве, использовать </w:t>
      </w:r>
      <w:r>
        <w:rPr>
          <w:rFonts w:ascii="Times New Roman" w:eastAsia="Calibri" w:hAnsi="Times New Roman" w:cs="Times New Roman"/>
          <w:sz w:val="24"/>
          <w:szCs w:val="24"/>
          <w:lang w:eastAsia="en-US"/>
        </w:rPr>
        <w:t xml:space="preserve">ресурсы традиционных библиотек </w:t>
      </w:r>
      <w:r w:rsidR="002F2E7F" w:rsidRPr="002F2E7F">
        <w:rPr>
          <w:rFonts w:ascii="Times New Roman" w:eastAsia="Calibri" w:hAnsi="Times New Roman" w:cs="Times New Roman"/>
          <w:sz w:val="24"/>
          <w:szCs w:val="24"/>
          <w:lang w:eastAsia="en-US"/>
        </w:rPr>
        <w:t>и электронных библиотечных систем.</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74FD0">
        <w:rPr>
          <w:rFonts w:ascii="Times New Roman" w:eastAsia="Calibri" w:hAnsi="Times New Roman" w:cs="Times New Roman"/>
          <w:b/>
          <w:sz w:val="24"/>
          <w:szCs w:val="24"/>
          <w:lang w:eastAsia="en-US"/>
        </w:rPr>
        <w:t>К концу обучения в 10 классе</w:t>
      </w:r>
      <w:r w:rsidRPr="002F2E7F">
        <w:rPr>
          <w:rFonts w:ascii="Times New Roman" w:eastAsia="Calibri" w:hAnsi="Times New Roman" w:cs="Times New Roman"/>
          <w:sz w:val="24"/>
          <w:szCs w:val="24"/>
          <w:lang w:eastAsia="en-US"/>
        </w:rPr>
        <w:t xml:space="preserve"> обучающийся получит следующие предметные результаты по отдельным темам программы по литературе:</w:t>
      </w:r>
    </w:p>
    <w:p w:rsidR="002F2E7F" w:rsidRPr="002F2E7F" w:rsidRDefault="00B0272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F2E7F" w:rsidRPr="002F2E7F" w:rsidRDefault="00B0272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осознание взаимосвязей между языковым, литературным, интеллектуальным, духовно-нравственным развитием л</w:t>
      </w:r>
      <w:r>
        <w:rPr>
          <w:rFonts w:ascii="Times New Roman" w:eastAsia="Calibri" w:hAnsi="Times New Roman" w:cs="Times New Roman"/>
          <w:sz w:val="24"/>
          <w:szCs w:val="24"/>
          <w:lang w:eastAsia="en-US"/>
        </w:rPr>
        <w:t xml:space="preserve">ичности в контексте осмысления </w:t>
      </w:r>
      <w:r w:rsidR="002F2E7F" w:rsidRPr="002F2E7F">
        <w:rPr>
          <w:rFonts w:ascii="Times New Roman" w:eastAsia="Calibri" w:hAnsi="Times New Roman" w:cs="Times New Roman"/>
          <w:sz w:val="24"/>
          <w:szCs w:val="24"/>
          <w:lang w:eastAsia="en-US"/>
        </w:rPr>
        <w:t>произведений русской и зарубежной литературной классики и соб</w:t>
      </w:r>
      <w:r>
        <w:rPr>
          <w:rFonts w:ascii="Times New Roman" w:eastAsia="Calibri" w:hAnsi="Times New Roman" w:cs="Times New Roman"/>
          <w:sz w:val="24"/>
          <w:szCs w:val="24"/>
          <w:lang w:eastAsia="en-US"/>
        </w:rPr>
        <w:t xml:space="preserve">ственного </w:t>
      </w:r>
      <w:r w:rsidR="002F2E7F" w:rsidRPr="002F2E7F">
        <w:rPr>
          <w:rFonts w:ascii="Times New Roman" w:eastAsia="Calibri" w:hAnsi="Times New Roman" w:cs="Times New Roman"/>
          <w:sz w:val="24"/>
          <w:szCs w:val="24"/>
          <w:lang w:eastAsia="en-US"/>
        </w:rPr>
        <w:t>интеллектуально-нравственного роста;</w:t>
      </w:r>
    </w:p>
    <w:p w:rsidR="002F2E7F" w:rsidRPr="002F2E7F" w:rsidRDefault="00B0272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2F2E7F" w:rsidRPr="002F2E7F" w:rsidRDefault="00B0272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2F2E7F" w:rsidRPr="002F2E7F" w:rsidRDefault="00B0272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знание содержания и понимание ключевы</w:t>
      </w:r>
      <w:r w:rsidR="009A672D">
        <w:rPr>
          <w:rFonts w:ascii="Times New Roman" w:eastAsia="Calibri" w:hAnsi="Times New Roman" w:cs="Times New Roman"/>
          <w:sz w:val="24"/>
          <w:szCs w:val="24"/>
          <w:lang w:eastAsia="en-US"/>
        </w:rPr>
        <w:t xml:space="preserve">х проблем произведений русской </w:t>
      </w:r>
      <w:r w:rsidR="002F2E7F" w:rsidRPr="002F2E7F">
        <w:rPr>
          <w:rFonts w:ascii="Times New Roman" w:eastAsia="Calibri" w:hAnsi="Times New Roman" w:cs="Times New Roman"/>
          <w:sz w:val="24"/>
          <w:szCs w:val="24"/>
          <w:lang w:eastAsia="en-US"/>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w:t>
      </w:r>
      <w:r>
        <w:rPr>
          <w:rFonts w:ascii="Times New Roman" w:eastAsia="Calibri" w:hAnsi="Times New Roman" w:cs="Times New Roman"/>
          <w:sz w:val="24"/>
          <w:szCs w:val="24"/>
          <w:lang w:eastAsia="en-US"/>
        </w:rPr>
        <w:t xml:space="preserve">дений второй половины XIX века </w:t>
      </w:r>
      <w:r w:rsidR="002F2E7F" w:rsidRPr="002F2E7F">
        <w:rPr>
          <w:rFonts w:ascii="Times New Roman" w:eastAsia="Calibri" w:hAnsi="Times New Roman" w:cs="Times New Roman"/>
          <w:sz w:val="24"/>
          <w:szCs w:val="24"/>
          <w:lang w:eastAsia="en-US"/>
        </w:rPr>
        <w:t xml:space="preserve">с временем написания, с современностью и традицией;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раскрывать конкретно-историческое и общечеловеческое содержание литературных произведений;</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способность выявлять в произведениях художественной литературы второй половины XIX века образы, темы, идеи, проб</w:t>
      </w:r>
      <w:r>
        <w:rPr>
          <w:rFonts w:ascii="Times New Roman" w:eastAsia="Calibri" w:hAnsi="Times New Roman" w:cs="Times New Roman"/>
          <w:sz w:val="24"/>
          <w:szCs w:val="24"/>
          <w:lang w:eastAsia="en-US"/>
        </w:rPr>
        <w:t xml:space="preserve">лемы и выражать своё отношение </w:t>
      </w:r>
      <w:r w:rsidR="002F2E7F" w:rsidRPr="002F2E7F">
        <w:rPr>
          <w:rFonts w:ascii="Times New Roman" w:eastAsia="Calibri" w:hAnsi="Times New Roman" w:cs="Times New Roman"/>
          <w:sz w:val="24"/>
          <w:szCs w:val="24"/>
          <w:lang w:eastAsia="en-US"/>
        </w:rPr>
        <w:t xml:space="preserve">к ним в развёрнутых аргументированных устных и письменных высказываниях, участвовать в дискуссии на литературные темы;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устойчивые навыки устной и пис</w:t>
      </w:r>
      <w:r w:rsidR="009A672D">
        <w:rPr>
          <w:rFonts w:ascii="Times New Roman" w:eastAsia="Calibri" w:hAnsi="Times New Roman" w:cs="Times New Roman"/>
          <w:sz w:val="24"/>
          <w:szCs w:val="24"/>
          <w:lang w:eastAsia="en-US"/>
        </w:rPr>
        <w:t xml:space="preserve">ьменной речи в процессе чтения </w:t>
      </w:r>
      <w:r w:rsidR="002F2E7F" w:rsidRPr="002F2E7F">
        <w:rPr>
          <w:rFonts w:ascii="Times New Roman" w:eastAsia="Calibri" w:hAnsi="Times New Roman" w:cs="Times New Roman"/>
          <w:sz w:val="24"/>
          <w:szCs w:val="24"/>
          <w:lang w:eastAsia="en-US"/>
        </w:rPr>
        <w:t>и обсуждения лучших образцов отечественной и зарубежной литературы;</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осмысление художественной ка</w:t>
      </w:r>
      <w:r>
        <w:rPr>
          <w:rFonts w:ascii="Times New Roman" w:eastAsia="Calibri" w:hAnsi="Times New Roman" w:cs="Times New Roman"/>
          <w:sz w:val="24"/>
          <w:szCs w:val="24"/>
          <w:lang w:eastAsia="en-US"/>
        </w:rPr>
        <w:t xml:space="preserve">ртины жизни, созданной автором </w:t>
      </w:r>
      <w:r w:rsidR="002F2E7F" w:rsidRPr="002F2E7F">
        <w:rPr>
          <w:rFonts w:ascii="Times New Roman" w:eastAsia="Calibri" w:hAnsi="Times New Roman" w:cs="Times New Roman"/>
          <w:sz w:val="24"/>
          <w:szCs w:val="24"/>
          <w:lang w:eastAsia="en-US"/>
        </w:rPr>
        <w:t xml:space="preserve">в литературном произведении, в единстве эмоционального личностного восприятия и интеллектуального понимания;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эмоционально откликаться на прочитанное, выражать личное отношение к нему, передавать собств</w:t>
      </w:r>
      <w:r>
        <w:rPr>
          <w:rFonts w:ascii="Times New Roman" w:eastAsia="Calibri" w:hAnsi="Times New Roman" w:cs="Times New Roman"/>
          <w:sz w:val="24"/>
          <w:szCs w:val="24"/>
          <w:lang w:eastAsia="en-US"/>
        </w:rPr>
        <w:t xml:space="preserve">енные читательские впечатления </w:t>
      </w:r>
      <w:r w:rsidR="002F2E7F" w:rsidRPr="002F2E7F">
        <w:rPr>
          <w:rFonts w:ascii="Times New Roman" w:eastAsia="Calibri" w:hAnsi="Times New Roman" w:cs="Times New Roman"/>
          <w:sz w:val="24"/>
          <w:szCs w:val="24"/>
          <w:lang w:eastAsia="en-US"/>
        </w:rPr>
        <w:t>и аргументировать своё мнение;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овладение умениями анализа и интерпретации художественного произведения в единстве формы и содержания (с учё</w:t>
      </w:r>
      <w:r>
        <w:rPr>
          <w:rFonts w:ascii="Times New Roman" w:eastAsia="Calibri" w:hAnsi="Times New Roman" w:cs="Times New Roman"/>
          <w:sz w:val="24"/>
          <w:szCs w:val="24"/>
          <w:lang w:eastAsia="en-US"/>
        </w:rPr>
        <w:t xml:space="preserve">том неоднозначности заложенных </w:t>
      </w:r>
      <w:r w:rsidR="002F2E7F" w:rsidRPr="002F2E7F">
        <w:rPr>
          <w:rFonts w:ascii="Times New Roman" w:eastAsia="Calibri" w:hAnsi="Times New Roman" w:cs="Times New Roman"/>
          <w:sz w:val="24"/>
          <w:szCs w:val="24"/>
          <w:lang w:eastAsia="en-US"/>
        </w:rPr>
        <w:t>в нём смыслов и наличия в нём подтекста) с ис</w:t>
      </w:r>
      <w:r>
        <w:rPr>
          <w:rFonts w:ascii="Times New Roman" w:eastAsia="Calibri" w:hAnsi="Times New Roman" w:cs="Times New Roman"/>
          <w:sz w:val="24"/>
          <w:szCs w:val="24"/>
          <w:lang w:eastAsia="en-US"/>
        </w:rPr>
        <w:t xml:space="preserve">пользованием </w:t>
      </w:r>
      <w:r w:rsidR="002F2E7F" w:rsidRPr="002F2E7F">
        <w:rPr>
          <w:rFonts w:ascii="Times New Roman" w:eastAsia="Calibri" w:hAnsi="Times New Roman" w:cs="Times New Roman"/>
          <w:sz w:val="24"/>
          <w:szCs w:val="24"/>
          <w:lang w:eastAsia="en-US"/>
        </w:rPr>
        <w:t>теоретико-литературных терминов и понятий (в дополнение к изучен</w:t>
      </w:r>
      <w:r>
        <w:rPr>
          <w:rFonts w:ascii="Times New Roman" w:eastAsia="Calibri" w:hAnsi="Times New Roman" w:cs="Times New Roman"/>
          <w:sz w:val="24"/>
          <w:szCs w:val="24"/>
          <w:lang w:eastAsia="en-US"/>
        </w:rPr>
        <w:t xml:space="preserve">ным </w:t>
      </w:r>
      <w:r w:rsidR="002F2E7F" w:rsidRPr="002F2E7F">
        <w:rPr>
          <w:rFonts w:ascii="Times New Roman" w:eastAsia="Calibri" w:hAnsi="Times New Roman" w:cs="Times New Roman"/>
          <w:sz w:val="24"/>
          <w:szCs w:val="24"/>
          <w:lang w:eastAsia="en-US"/>
        </w:rPr>
        <w:t>в основной школе);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конкретно-историческое, общечеловеческое и национальное в творчестве писателя, традиция и новаторство, авторский</w:t>
      </w:r>
      <w:r>
        <w:rPr>
          <w:rFonts w:ascii="Times New Roman" w:eastAsia="Calibri" w:hAnsi="Times New Roman" w:cs="Times New Roman"/>
          <w:sz w:val="24"/>
          <w:szCs w:val="24"/>
          <w:lang w:eastAsia="en-US"/>
        </w:rPr>
        <w:t xml:space="preserve"> замысел и его воплощение, миф </w:t>
      </w:r>
      <w:r w:rsidR="002F2E7F" w:rsidRPr="002F2E7F">
        <w:rPr>
          <w:rFonts w:ascii="Times New Roman" w:eastAsia="Calibri" w:hAnsi="Times New Roman" w:cs="Times New Roman"/>
          <w:sz w:val="24"/>
          <w:szCs w:val="24"/>
          <w:lang w:eastAsia="en-US"/>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w:t>
      </w:r>
      <w:r>
        <w:rPr>
          <w:rFonts w:ascii="Times New Roman" w:eastAsia="Calibri" w:hAnsi="Times New Roman" w:cs="Times New Roman"/>
          <w:sz w:val="24"/>
          <w:szCs w:val="24"/>
          <w:lang w:eastAsia="en-US"/>
        </w:rPr>
        <w:t xml:space="preserve">ия (тоническая, силлабическая, </w:t>
      </w:r>
      <w:r w:rsidR="002F2E7F" w:rsidRPr="002F2E7F">
        <w:rPr>
          <w:rFonts w:ascii="Times New Roman" w:eastAsia="Calibri" w:hAnsi="Times New Roman" w:cs="Times New Roman"/>
          <w:sz w:val="24"/>
          <w:szCs w:val="24"/>
          <w:lang w:eastAsia="en-US"/>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сопоставлять произведения русской и зарубежной л</w:t>
      </w:r>
      <w:r w:rsidR="009A672D">
        <w:rPr>
          <w:rFonts w:ascii="Times New Roman" w:eastAsia="Calibri" w:hAnsi="Times New Roman" w:cs="Times New Roman"/>
          <w:sz w:val="24"/>
          <w:szCs w:val="24"/>
          <w:lang w:eastAsia="en-US"/>
        </w:rPr>
        <w:t xml:space="preserve">итературы </w:t>
      </w:r>
      <w:r w:rsidR="002F2E7F" w:rsidRPr="002F2E7F">
        <w:rPr>
          <w:rFonts w:ascii="Times New Roman" w:eastAsia="Calibri" w:hAnsi="Times New Roman" w:cs="Times New Roman"/>
          <w:sz w:val="24"/>
          <w:szCs w:val="24"/>
          <w:lang w:eastAsia="en-US"/>
        </w:rPr>
        <w:t>и сравнивать их с художественными интерпретациями в других видах искусств (графика, живопись, театр, кино, музыка и других);</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w:t>
      </w:r>
      <w:r>
        <w:rPr>
          <w:rFonts w:ascii="Times New Roman" w:eastAsia="Calibri" w:hAnsi="Times New Roman" w:cs="Times New Roman"/>
          <w:sz w:val="24"/>
          <w:szCs w:val="24"/>
          <w:lang w:eastAsia="en-US"/>
        </w:rPr>
        <w:t xml:space="preserve">ых возможностях русского языка </w:t>
      </w:r>
      <w:r w:rsidR="002F2E7F" w:rsidRPr="002F2E7F">
        <w:rPr>
          <w:rFonts w:ascii="Times New Roman" w:eastAsia="Calibri" w:hAnsi="Times New Roman" w:cs="Times New Roman"/>
          <w:sz w:val="24"/>
          <w:szCs w:val="24"/>
          <w:lang w:eastAsia="en-US"/>
        </w:rPr>
        <w:t xml:space="preserve">в произведениях художественной литературы и умение применять их в речевой практике;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владение умением анализировать единицы различных языковых уровней </w:t>
      </w:r>
      <w:r w:rsidR="002F2E7F" w:rsidRPr="002F2E7F">
        <w:rPr>
          <w:rFonts w:ascii="Times New Roman" w:eastAsia="Calibri" w:hAnsi="Times New Roman" w:cs="Times New Roman"/>
          <w:sz w:val="24"/>
          <w:szCs w:val="24"/>
          <w:lang w:eastAsia="en-US"/>
        </w:rPr>
        <w:br/>
        <w:t>и выявлять их смыслообразующую роль в произведении;</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представлений о стилях художестве</w:t>
      </w:r>
      <w:r w:rsidR="009A672D">
        <w:rPr>
          <w:rFonts w:ascii="Times New Roman" w:eastAsia="Calibri" w:hAnsi="Times New Roman" w:cs="Times New Roman"/>
          <w:sz w:val="24"/>
          <w:szCs w:val="24"/>
          <w:lang w:eastAsia="en-US"/>
        </w:rPr>
        <w:t>нной литературы разных эпох, об</w:t>
      </w:r>
      <w:r w:rsidR="002F2E7F" w:rsidRPr="002F2E7F">
        <w:rPr>
          <w:rFonts w:ascii="Times New Roman" w:eastAsia="Calibri" w:hAnsi="Times New Roman" w:cs="Times New Roman"/>
          <w:sz w:val="24"/>
          <w:szCs w:val="24"/>
          <w:lang w:eastAsia="en-US"/>
        </w:rPr>
        <w:t>индивидуальном авторском стиле;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современными читательскими пр</w:t>
      </w:r>
      <w:r w:rsidR="009A672D">
        <w:rPr>
          <w:rFonts w:ascii="Times New Roman" w:eastAsia="Calibri" w:hAnsi="Times New Roman" w:cs="Times New Roman"/>
          <w:sz w:val="24"/>
          <w:szCs w:val="24"/>
          <w:lang w:eastAsia="en-US"/>
        </w:rPr>
        <w:t xml:space="preserve">актиками, культурой восприятия </w:t>
      </w:r>
      <w:r w:rsidR="002F2E7F" w:rsidRPr="002F2E7F">
        <w:rPr>
          <w:rFonts w:ascii="Times New Roman" w:eastAsia="Calibri" w:hAnsi="Times New Roman" w:cs="Times New Roman"/>
          <w:sz w:val="24"/>
          <w:szCs w:val="24"/>
          <w:lang w:eastAsia="en-US"/>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w:t>
      </w:r>
      <w:r>
        <w:rPr>
          <w:rFonts w:ascii="Times New Roman" w:eastAsia="Calibri" w:hAnsi="Times New Roman" w:cs="Times New Roman"/>
          <w:sz w:val="24"/>
          <w:szCs w:val="24"/>
          <w:lang w:eastAsia="en-US"/>
        </w:rPr>
        <w:t xml:space="preserve">кже сочинений различных жанров </w:t>
      </w:r>
      <w:r w:rsidR="002F2E7F" w:rsidRPr="002F2E7F">
        <w:rPr>
          <w:rFonts w:ascii="Times New Roman" w:eastAsia="Calibri" w:hAnsi="Times New Roman" w:cs="Times New Roman"/>
          <w:sz w:val="24"/>
          <w:szCs w:val="24"/>
          <w:lang w:eastAsia="en-US"/>
        </w:rPr>
        <w:t xml:space="preserve">(не менее 250 слов);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сформированность представлений об основных направлениях литературной критики, о современных подходах к </w:t>
      </w:r>
      <w:r w:rsidR="00F6230E">
        <w:rPr>
          <w:rFonts w:ascii="Times New Roman" w:eastAsia="Calibri" w:hAnsi="Times New Roman" w:cs="Times New Roman"/>
          <w:sz w:val="24"/>
          <w:szCs w:val="24"/>
          <w:lang w:eastAsia="en-US"/>
        </w:rPr>
        <w:t xml:space="preserve">анализу художественного текста </w:t>
      </w:r>
      <w:r w:rsidR="002F2E7F" w:rsidRPr="002F2E7F">
        <w:rPr>
          <w:rFonts w:ascii="Times New Roman" w:eastAsia="Calibri" w:hAnsi="Times New Roman" w:cs="Times New Roman"/>
          <w:sz w:val="24"/>
          <w:szCs w:val="24"/>
          <w:lang w:eastAsia="en-US"/>
        </w:rPr>
        <w:t xml:space="preserve">в литературоведении;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создавать собственные литера</w:t>
      </w:r>
      <w:r w:rsidR="009A672D">
        <w:rPr>
          <w:rFonts w:ascii="Times New Roman" w:eastAsia="Calibri" w:hAnsi="Times New Roman" w:cs="Times New Roman"/>
          <w:sz w:val="24"/>
          <w:szCs w:val="24"/>
          <w:lang w:eastAsia="en-US"/>
        </w:rPr>
        <w:t xml:space="preserve">турно-критические произведения </w:t>
      </w:r>
      <w:r w:rsidR="002F2E7F" w:rsidRPr="002F2E7F">
        <w:rPr>
          <w:rFonts w:ascii="Times New Roman" w:eastAsia="Calibri" w:hAnsi="Times New Roman" w:cs="Times New Roman"/>
          <w:sz w:val="24"/>
          <w:szCs w:val="24"/>
          <w:lang w:eastAsia="en-US"/>
        </w:rPr>
        <w:t>на основе прочитанных художественных текстов;</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работать с разным</w:t>
      </w:r>
      <w:r>
        <w:rPr>
          <w:rFonts w:ascii="Times New Roman" w:eastAsia="Calibri" w:hAnsi="Times New Roman" w:cs="Times New Roman"/>
          <w:sz w:val="24"/>
          <w:szCs w:val="24"/>
          <w:lang w:eastAsia="en-US"/>
        </w:rPr>
        <w:t xml:space="preserve">и информационными источниками, </w:t>
      </w:r>
      <w:r w:rsidR="002F2E7F" w:rsidRPr="002F2E7F">
        <w:rPr>
          <w:rFonts w:ascii="Times New Roman" w:eastAsia="Calibri" w:hAnsi="Times New Roman" w:cs="Times New Roman"/>
          <w:sz w:val="24"/>
          <w:szCs w:val="24"/>
          <w:lang w:eastAsia="en-US"/>
        </w:rPr>
        <w:t xml:space="preserve">в том числе в медиапространстве, использовать </w:t>
      </w:r>
      <w:r>
        <w:rPr>
          <w:rFonts w:ascii="Times New Roman" w:eastAsia="Calibri" w:hAnsi="Times New Roman" w:cs="Times New Roman"/>
          <w:sz w:val="24"/>
          <w:szCs w:val="24"/>
          <w:lang w:eastAsia="en-US"/>
        </w:rPr>
        <w:t xml:space="preserve">ресурсы традиционных библиотек </w:t>
      </w:r>
      <w:r w:rsidR="002F2E7F" w:rsidRPr="002F2E7F">
        <w:rPr>
          <w:rFonts w:ascii="Times New Roman" w:eastAsia="Calibri" w:hAnsi="Times New Roman" w:cs="Times New Roman"/>
          <w:sz w:val="24"/>
          <w:szCs w:val="24"/>
          <w:lang w:eastAsia="en-US"/>
        </w:rPr>
        <w:t>и электронных библиотечных систем.</w:t>
      </w:r>
    </w:p>
    <w:p w:rsidR="002F2E7F" w:rsidRPr="002F2E7F" w:rsidRDefault="002F2E7F"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sidRPr="00D74FD0">
        <w:rPr>
          <w:rFonts w:ascii="Times New Roman" w:eastAsia="Calibri" w:hAnsi="Times New Roman" w:cs="Times New Roman"/>
          <w:b/>
          <w:sz w:val="24"/>
          <w:szCs w:val="24"/>
          <w:lang w:eastAsia="en-US"/>
        </w:rPr>
        <w:t>К концу обучения в 11 классе</w:t>
      </w:r>
      <w:r w:rsidRPr="002F2E7F">
        <w:rPr>
          <w:rFonts w:ascii="Times New Roman" w:eastAsia="Calibri" w:hAnsi="Times New Roman" w:cs="Times New Roman"/>
          <w:sz w:val="24"/>
          <w:szCs w:val="24"/>
          <w:lang w:eastAsia="en-US"/>
        </w:rPr>
        <w:t xml:space="preserve"> обучающийся получит следующие предметные результаты по отдельным темам программы по литературе: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воспитание ценностного отношения к литературе как неотъемлемой части культуры;</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приобщение к российскому литературному наследию и через него – </w:t>
      </w:r>
      <w:r w:rsidR="002F2E7F" w:rsidRPr="002F2E7F">
        <w:rPr>
          <w:rFonts w:ascii="Times New Roman" w:eastAsia="Calibri" w:hAnsi="Times New Roman" w:cs="Times New Roman"/>
          <w:sz w:val="24"/>
          <w:szCs w:val="24"/>
          <w:lang w:eastAsia="en-US"/>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знание содержания и понимание ключевых проблем произведений русской, зарубежной классической и сов</w:t>
      </w:r>
      <w:r>
        <w:rPr>
          <w:rFonts w:ascii="Times New Roman" w:eastAsia="Calibri" w:hAnsi="Times New Roman" w:cs="Times New Roman"/>
          <w:sz w:val="24"/>
          <w:szCs w:val="24"/>
          <w:lang w:eastAsia="en-US"/>
        </w:rPr>
        <w:t xml:space="preserve">ременной литературы, литератур </w:t>
      </w:r>
      <w:r w:rsidR="002F2E7F" w:rsidRPr="002F2E7F">
        <w:rPr>
          <w:rFonts w:ascii="Times New Roman" w:eastAsia="Calibri" w:hAnsi="Times New Roman" w:cs="Times New Roman"/>
          <w:sz w:val="24"/>
          <w:szCs w:val="24"/>
          <w:lang w:eastAsia="en-US"/>
        </w:rPr>
        <w:t>народов России (конец XIX – начало XXI ве</w:t>
      </w:r>
      <w:r>
        <w:rPr>
          <w:rFonts w:ascii="Times New Roman" w:eastAsia="Calibri" w:hAnsi="Times New Roman" w:cs="Times New Roman"/>
          <w:sz w:val="24"/>
          <w:szCs w:val="24"/>
          <w:lang w:eastAsia="en-US"/>
        </w:rPr>
        <w:t xml:space="preserve">ка), их историко-культурного </w:t>
      </w:r>
      <w:r w:rsidR="002F2E7F" w:rsidRPr="002F2E7F">
        <w:rPr>
          <w:rFonts w:ascii="Times New Roman" w:eastAsia="Calibri" w:hAnsi="Times New Roman" w:cs="Times New Roman"/>
          <w:sz w:val="24"/>
          <w:szCs w:val="24"/>
          <w:lang w:eastAsia="en-US"/>
        </w:rPr>
        <w:t>и нравственно-ценностного влияния на формирование национальной и мировой литературы;</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сформированность умений самостоятельно определять и учитывать историко-культурный контекст и контекст </w:t>
      </w:r>
      <w:r>
        <w:rPr>
          <w:rFonts w:ascii="Times New Roman" w:eastAsia="Calibri" w:hAnsi="Times New Roman" w:cs="Times New Roman"/>
          <w:sz w:val="24"/>
          <w:szCs w:val="24"/>
          <w:lang w:eastAsia="en-US"/>
        </w:rPr>
        <w:t xml:space="preserve">творчества писателя в процессе </w:t>
      </w:r>
      <w:r w:rsidR="002F2E7F" w:rsidRPr="002F2E7F">
        <w:rPr>
          <w:rFonts w:ascii="Times New Roman" w:eastAsia="Calibri" w:hAnsi="Times New Roman" w:cs="Times New Roman"/>
          <w:sz w:val="24"/>
          <w:szCs w:val="24"/>
          <w:lang w:eastAsia="en-US"/>
        </w:rPr>
        <w:t>анализа художественных текстов, выявлять с</w:t>
      </w:r>
      <w:r>
        <w:rPr>
          <w:rFonts w:ascii="Times New Roman" w:eastAsia="Calibri" w:hAnsi="Times New Roman" w:cs="Times New Roman"/>
          <w:sz w:val="24"/>
          <w:szCs w:val="24"/>
          <w:lang w:eastAsia="en-US"/>
        </w:rPr>
        <w:t xml:space="preserve">вязь литературных произведений </w:t>
      </w:r>
      <w:r w:rsidR="002F2E7F" w:rsidRPr="002F2E7F">
        <w:rPr>
          <w:rFonts w:ascii="Times New Roman" w:eastAsia="Calibri" w:hAnsi="Times New Roman" w:cs="Times New Roman"/>
          <w:sz w:val="24"/>
          <w:szCs w:val="24"/>
          <w:lang w:eastAsia="en-US"/>
        </w:rPr>
        <w:t>конца XIX–начала XXI века со временем написания, с современностью и традицией, выявлять сквозные темы и ключевые проблемы русской литературы;</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способность самостоятельно выявлять в произведениях художественной литературы образы, темы, идеи, проблемы и выражать своё </w:t>
      </w:r>
      <w:r>
        <w:rPr>
          <w:rFonts w:ascii="Times New Roman" w:eastAsia="Calibri" w:hAnsi="Times New Roman" w:cs="Times New Roman"/>
          <w:sz w:val="24"/>
          <w:szCs w:val="24"/>
          <w:lang w:eastAsia="en-US"/>
        </w:rPr>
        <w:t xml:space="preserve">отношение к ним в развёрнутых аргументированных </w:t>
      </w:r>
      <w:r w:rsidR="002F2E7F" w:rsidRPr="002F2E7F">
        <w:rPr>
          <w:rFonts w:ascii="Times New Roman" w:eastAsia="Calibri" w:hAnsi="Times New Roman" w:cs="Times New Roman"/>
          <w:sz w:val="24"/>
          <w:szCs w:val="24"/>
          <w:lang w:eastAsia="en-US"/>
        </w:rPr>
        <w:t>устных и пис</w:t>
      </w:r>
      <w:r>
        <w:rPr>
          <w:rFonts w:ascii="Times New Roman" w:eastAsia="Calibri" w:hAnsi="Times New Roman" w:cs="Times New Roman"/>
          <w:sz w:val="24"/>
          <w:szCs w:val="24"/>
          <w:lang w:eastAsia="en-US"/>
        </w:rPr>
        <w:t xml:space="preserve">ьменных высказываниях, участие </w:t>
      </w:r>
      <w:r w:rsidR="002F2E7F" w:rsidRPr="002F2E7F">
        <w:rPr>
          <w:rFonts w:ascii="Times New Roman" w:eastAsia="Calibri" w:hAnsi="Times New Roman" w:cs="Times New Roman"/>
          <w:sz w:val="24"/>
          <w:szCs w:val="24"/>
          <w:lang w:eastAsia="en-US"/>
        </w:rPr>
        <w:t xml:space="preserve">в дискуссии на литературные темы;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свободное владение устной и пись</w:t>
      </w:r>
      <w:r w:rsidR="009A672D">
        <w:rPr>
          <w:rFonts w:ascii="Times New Roman" w:eastAsia="Calibri" w:hAnsi="Times New Roman" w:cs="Times New Roman"/>
          <w:sz w:val="24"/>
          <w:szCs w:val="24"/>
          <w:lang w:eastAsia="en-US"/>
        </w:rPr>
        <w:t xml:space="preserve">менной речью в процессе чтения </w:t>
      </w:r>
      <w:r w:rsidR="002F2E7F" w:rsidRPr="002F2E7F">
        <w:rPr>
          <w:rFonts w:ascii="Times New Roman" w:eastAsia="Calibri" w:hAnsi="Times New Roman" w:cs="Times New Roman"/>
          <w:sz w:val="24"/>
          <w:szCs w:val="24"/>
          <w:lang w:eastAsia="en-US"/>
        </w:rPr>
        <w:t>и обсуждения лучших образцов отечественной и зарубежной литературы;</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эмоционально откликаться на прочитанное, выражать личное отношение к нему, передавать собств</w:t>
      </w:r>
      <w:r>
        <w:rPr>
          <w:rFonts w:ascii="Times New Roman" w:eastAsia="Calibri" w:hAnsi="Times New Roman" w:cs="Times New Roman"/>
          <w:sz w:val="24"/>
          <w:szCs w:val="24"/>
          <w:lang w:eastAsia="en-US"/>
        </w:rPr>
        <w:t xml:space="preserve">енные читательские впечатления </w:t>
      </w:r>
      <w:r w:rsidR="002F2E7F" w:rsidRPr="002F2E7F">
        <w:rPr>
          <w:rFonts w:ascii="Times New Roman" w:eastAsia="Calibri" w:hAnsi="Times New Roman" w:cs="Times New Roman"/>
          <w:sz w:val="24"/>
          <w:szCs w:val="24"/>
          <w:lang w:eastAsia="en-US"/>
        </w:rPr>
        <w:t>и аргументировать своё мнение;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умений выразительно (с учётом индивидуальных особенностей обучающихся)</w:t>
      </w:r>
      <w:r>
        <w:rPr>
          <w:rFonts w:ascii="Times New Roman" w:eastAsia="Calibri" w:hAnsi="Times New Roman" w:cs="Times New Roman"/>
          <w:sz w:val="24"/>
          <w:szCs w:val="24"/>
          <w:lang w:eastAsia="en-US"/>
        </w:rPr>
        <w:t xml:space="preserve"> читать, в том числе наизусть, </w:t>
      </w:r>
      <w:r w:rsidR="002F2E7F" w:rsidRPr="002F2E7F">
        <w:rPr>
          <w:rFonts w:ascii="Times New Roman" w:eastAsia="Calibri" w:hAnsi="Times New Roman" w:cs="Times New Roman"/>
          <w:sz w:val="24"/>
          <w:szCs w:val="24"/>
          <w:lang w:eastAsia="en-US"/>
        </w:rPr>
        <w:t>не менее 10 произведений и (или) фрагментов;</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w:t>
      </w:r>
      <w:r>
        <w:rPr>
          <w:rFonts w:ascii="Times New Roman" w:eastAsia="Calibri" w:hAnsi="Times New Roman" w:cs="Times New Roman"/>
          <w:sz w:val="24"/>
          <w:szCs w:val="24"/>
          <w:lang w:eastAsia="en-US"/>
        </w:rPr>
        <w:t xml:space="preserve">лов и наличия в нём подтекста) </w:t>
      </w:r>
      <w:r w:rsidR="002F2E7F" w:rsidRPr="002F2E7F">
        <w:rPr>
          <w:rFonts w:ascii="Times New Roman" w:eastAsia="Calibri" w:hAnsi="Times New Roman" w:cs="Times New Roman"/>
          <w:sz w:val="24"/>
          <w:szCs w:val="24"/>
          <w:lang w:eastAsia="en-US"/>
        </w:rPr>
        <w:t>с использованием теоретико-литературных терминов и понятий (в до</w:t>
      </w:r>
      <w:r>
        <w:rPr>
          <w:rFonts w:ascii="Times New Roman" w:eastAsia="Calibri" w:hAnsi="Times New Roman" w:cs="Times New Roman"/>
          <w:sz w:val="24"/>
          <w:szCs w:val="24"/>
          <w:lang w:eastAsia="en-US"/>
        </w:rPr>
        <w:t xml:space="preserve">полнение </w:t>
      </w:r>
      <w:r w:rsidR="002F2E7F" w:rsidRPr="002F2E7F">
        <w:rPr>
          <w:rFonts w:ascii="Times New Roman" w:eastAsia="Calibri" w:hAnsi="Times New Roman" w:cs="Times New Roman"/>
          <w:sz w:val="24"/>
          <w:szCs w:val="24"/>
          <w:lang w:eastAsia="en-US"/>
        </w:rPr>
        <w:t>к изученным в основной школе);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комплексным филологическим анализом художественного текста;</w:t>
      </w:r>
    </w:p>
    <w:p w:rsidR="002F2E7F" w:rsidRPr="002F2E7F" w:rsidRDefault="00D74FD0" w:rsidP="00D74FD0">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осмысление функциональной роли теоретико-лите</w:t>
      </w:r>
      <w:r w:rsidR="009A672D">
        <w:rPr>
          <w:rFonts w:ascii="Times New Roman" w:eastAsia="Calibri" w:hAnsi="Times New Roman" w:cs="Times New Roman"/>
          <w:sz w:val="24"/>
          <w:szCs w:val="24"/>
          <w:lang w:eastAsia="en-US"/>
        </w:rPr>
        <w:t xml:space="preserve">ратурных понятий, </w:t>
      </w:r>
      <w:r>
        <w:rPr>
          <w:rFonts w:ascii="Times New Roman" w:eastAsia="Calibri" w:hAnsi="Times New Roman" w:cs="Times New Roman"/>
          <w:sz w:val="24"/>
          <w:szCs w:val="24"/>
          <w:lang w:eastAsia="en-US"/>
        </w:rPr>
        <w:t xml:space="preserve">в том числе: </w:t>
      </w:r>
      <w:r w:rsidR="002F2E7F" w:rsidRPr="002F2E7F">
        <w:rPr>
          <w:rFonts w:ascii="Times New Roman" w:eastAsia="Calibri" w:hAnsi="Times New Roman" w:cs="Times New Roman"/>
          <w:sz w:val="24"/>
          <w:szCs w:val="24"/>
          <w:lang w:eastAsia="en-US"/>
        </w:rPr>
        <w:t>конкретно-историческое, общечеловеческое и национальное в творчестве писателя, традиция и новаторство, авторский</w:t>
      </w:r>
      <w:r w:rsidR="009A672D">
        <w:rPr>
          <w:rFonts w:ascii="Times New Roman" w:eastAsia="Calibri" w:hAnsi="Times New Roman" w:cs="Times New Roman"/>
          <w:sz w:val="24"/>
          <w:szCs w:val="24"/>
          <w:lang w:eastAsia="en-US"/>
        </w:rPr>
        <w:t xml:space="preserve"> замысел и его воплощение, миф </w:t>
      </w:r>
      <w:r w:rsidR="002F2E7F" w:rsidRPr="002F2E7F">
        <w:rPr>
          <w:rFonts w:ascii="Times New Roman" w:eastAsia="Calibri" w:hAnsi="Times New Roman" w:cs="Times New Roman"/>
          <w:sz w:val="24"/>
          <w:szCs w:val="24"/>
          <w:lang w:eastAsia="en-US"/>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w:t>
      </w:r>
      <w:r>
        <w:rPr>
          <w:rFonts w:ascii="Times New Roman" w:eastAsia="Calibri" w:hAnsi="Times New Roman" w:cs="Times New Roman"/>
          <w:sz w:val="24"/>
          <w:szCs w:val="24"/>
          <w:lang w:eastAsia="en-US"/>
        </w:rPr>
        <w:t xml:space="preserve">я позиция, фабула, виды тропов </w:t>
      </w:r>
      <w:r w:rsidR="002F2E7F" w:rsidRPr="002F2E7F">
        <w:rPr>
          <w:rFonts w:ascii="Times New Roman" w:eastAsia="Calibri" w:hAnsi="Times New Roman" w:cs="Times New Roman"/>
          <w:sz w:val="24"/>
          <w:szCs w:val="24"/>
          <w:lang w:eastAsia="en-US"/>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w:t>
      </w:r>
      <w:r>
        <w:rPr>
          <w:rFonts w:ascii="Times New Roman" w:eastAsia="Calibri" w:hAnsi="Times New Roman" w:cs="Times New Roman"/>
          <w:sz w:val="24"/>
          <w:szCs w:val="24"/>
          <w:lang w:eastAsia="en-US"/>
        </w:rPr>
        <w:t xml:space="preserve">ых возможностях русского языка </w:t>
      </w:r>
      <w:r w:rsidR="002F2E7F" w:rsidRPr="002F2E7F">
        <w:rPr>
          <w:rFonts w:ascii="Times New Roman" w:eastAsia="Calibri" w:hAnsi="Times New Roman" w:cs="Times New Roman"/>
          <w:sz w:val="24"/>
          <w:szCs w:val="24"/>
          <w:lang w:eastAsia="en-US"/>
        </w:rPr>
        <w:t xml:space="preserve">в произведениях художественной литературы, умение применять их в речевой практике;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анализировать языковые явления и факты, допускающие неоднозначную интерпретацию, и выявлять их смыслообразующую роль;</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современными читательскими пр</w:t>
      </w:r>
      <w:r w:rsidR="009A672D">
        <w:rPr>
          <w:rFonts w:ascii="Times New Roman" w:eastAsia="Calibri" w:hAnsi="Times New Roman" w:cs="Times New Roman"/>
          <w:sz w:val="24"/>
          <w:szCs w:val="24"/>
          <w:lang w:eastAsia="en-US"/>
        </w:rPr>
        <w:t xml:space="preserve">актиками, культурой восприятия </w:t>
      </w:r>
      <w:r w:rsidR="002F2E7F" w:rsidRPr="002F2E7F">
        <w:rPr>
          <w:rFonts w:ascii="Times New Roman" w:eastAsia="Calibri" w:hAnsi="Times New Roman" w:cs="Times New Roman"/>
          <w:sz w:val="24"/>
          <w:szCs w:val="24"/>
          <w:lang w:eastAsia="en-US"/>
        </w:rPr>
        <w:t>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w:t>
      </w:r>
      <w:r>
        <w:rPr>
          <w:rFonts w:ascii="Times New Roman" w:eastAsia="Calibri" w:hAnsi="Times New Roman" w:cs="Times New Roman"/>
          <w:sz w:val="24"/>
          <w:szCs w:val="24"/>
          <w:lang w:eastAsia="en-US"/>
        </w:rPr>
        <w:t xml:space="preserve">кже сочинений различных жанров </w:t>
      </w:r>
      <w:r w:rsidR="002F2E7F" w:rsidRPr="002F2E7F">
        <w:rPr>
          <w:rFonts w:ascii="Times New Roman" w:eastAsia="Calibri" w:hAnsi="Times New Roman" w:cs="Times New Roman"/>
          <w:sz w:val="24"/>
          <w:szCs w:val="24"/>
          <w:lang w:eastAsia="en-US"/>
        </w:rPr>
        <w:t xml:space="preserve">(не менее 250 слов);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 xml:space="preserve">сформированность представлений об основных направлениях литературной критики, о современных подходах к </w:t>
      </w:r>
      <w:r>
        <w:rPr>
          <w:rFonts w:ascii="Times New Roman" w:eastAsia="Calibri" w:hAnsi="Times New Roman" w:cs="Times New Roman"/>
          <w:sz w:val="24"/>
          <w:szCs w:val="24"/>
          <w:lang w:eastAsia="en-US"/>
        </w:rPr>
        <w:t xml:space="preserve">анализу художественного текста </w:t>
      </w:r>
      <w:r w:rsidR="002F2E7F" w:rsidRPr="002F2E7F">
        <w:rPr>
          <w:rFonts w:ascii="Times New Roman" w:eastAsia="Calibri" w:hAnsi="Times New Roman" w:cs="Times New Roman"/>
          <w:sz w:val="24"/>
          <w:szCs w:val="24"/>
          <w:lang w:eastAsia="en-US"/>
        </w:rPr>
        <w:t xml:space="preserve">в литературоведении; </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2F2E7F" w:rsidRPr="002F2E7F">
        <w:rPr>
          <w:rFonts w:ascii="Times New Roman" w:eastAsia="Calibri" w:hAnsi="Times New Roman" w:cs="Times New Roman"/>
          <w:sz w:val="24"/>
          <w:szCs w:val="24"/>
          <w:lang w:eastAsia="en-US"/>
        </w:rPr>
        <w:t>умение создавать собственные литера</w:t>
      </w:r>
      <w:r>
        <w:rPr>
          <w:rFonts w:ascii="Times New Roman" w:eastAsia="Calibri" w:hAnsi="Times New Roman" w:cs="Times New Roman"/>
          <w:sz w:val="24"/>
          <w:szCs w:val="24"/>
          <w:lang w:eastAsia="en-US"/>
        </w:rPr>
        <w:t xml:space="preserve">турно-критические произведения </w:t>
      </w:r>
      <w:r w:rsidR="002F2E7F" w:rsidRPr="002F2E7F">
        <w:rPr>
          <w:rFonts w:ascii="Times New Roman" w:eastAsia="Calibri" w:hAnsi="Times New Roman" w:cs="Times New Roman"/>
          <w:sz w:val="24"/>
          <w:szCs w:val="24"/>
          <w:lang w:eastAsia="en-US"/>
        </w:rPr>
        <w:t>на основе прочитанных художественных текстов;</w:t>
      </w:r>
    </w:p>
    <w:p w:rsidR="002F2E7F" w:rsidRPr="002F2E7F" w:rsidRDefault="00D74FD0" w:rsidP="002F2E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06A3B">
        <w:rPr>
          <w:rFonts w:ascii="Times New Roman" w:eastAsia="Calibri" w:hAnsi="Times New Roman" w:cs="Times New Roman"/>
          <w:sz w:val="24"/>
          <w:szCs w:val="24"/>
          <w:lang w:eastAsia="en-US"/>
        </w:rPr>
        <w:t xml:space="preserve"> </w:t>
      </w:r>
      <w:r w:rsidR="002F2E7F" w:rsidRPr="002F2E7F">
        <w:rPr>
          <w:rFonts w:ascii="Times New Roman" w:eastAsia="Calibri" w:hAnsi="Times New Roman" w:cs="Times New Roman"/>
          <w:sz w:val="24"/>
          <w:szCs w:val="24"/>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064A09" w:rsidRPr="00064A09" w:rsidRDefault="00064A09" w:rsidP="00064A09">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064A09">
        <w:rPr>
          <w:rFonts w:ascii="Times New Roman" w:eastAsia="Times New Roman" w:hAnsi="Times New Roman" w:cs="Times New Roman"/>
          <w:b/>
          <w:sz w:val="24"/>
          <w:szCs w:val="24"/>
          <w:lang w:eastAsia="x-none"/>
        </w:rPr>
        <w:t>Т</w:t>
      </w:r>
      <w:r>
        <w:rPr>
          <w:rFonts w:ascii="Times New Roman" w:eastAsia="Times New Roman" w:hAnsi="Times New Roman" w:cs="Times New Roman"/>
          <w:b/>
          <w:sz w:val="24"/>
          <w:szCs w:val="24"/>
          <w:lang w:eastAsia="x-none"/>
        </w:rPr>
        <w:t>ематическое планирование</w:t>
      </w:r>
    </w:p>
    <w:p w:rsidR="006D4148" w:rsidRDefault="00064A09" w:rsidP="00064A09">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064A09">
        <w:rPr>
          <w:rFonts w:ascii="Times New Roman" w:eastAsia="Times New Roman" w:hAnsi="Times New Roman" w:cs="Times New Roman"/>
          <w:b/>
          <w:sz w:val="24"/>
          <w:szCs w:val="24"/>
          <w:lang w:eastAsia="x-none"/>
        </w:rPr>
        <w:t xml:space="preserve"> 10 </w:t>
      </w:r>
      <w:r>
        <w:rPr>
          <w:rFonts w:ascii="Times New Roman" w:eastAsia="Times New Roman" w:hAnsi="Times New Roman" w:cs="Times New Roman"/>
          <w:b/>
          <w:sz w:val="24"/>
          <w:szCs w:val="24"/>
          <w:lang w:eastAsia="x-none"/>
        </w:rPr>
        <w:t>класс</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9"/>
        <w:gridCol w:w="4351"/>
        <w:gridCol w:w="850"/>
        <w:gridCol w:w="993"/>
        <w:gridCol w:w="850"/>
        <w:gridCol w:w="2799"/>
        <w:gridCol w:w="36"/>
      </w:tblGrid>
      <w:tr w:rsidR="00064A09" w:rsidRPr="00064A09" w:rsidTr="00064A09">
        <w:trPr>
          <w:gridAfter w:val="1"/>
          <w:wAfter w:w="36" w:type="dxa"/>
          <w:trHeight w:val="144"/>
          <w:tblCellSpacing w:w="20" w:type="nil"/>
        </w:trPr>
        <w:tc>
          <w:tcPr>
            <w:tcW w:w="569" w:type="dxa"/>
            <w:vMerge w:val="restart"/>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 п/п </w:t>
            </w:r>
          </w:p>
          <w:p w:rsidR="00064A09" w:rsidRPr="00064A09" w:rsidRDefault="00064A09" w:rsidP="00273489">
            <w:pPr>
              <w:spacing w:after="0" w:line="240" w:lineRule="auto"/>
              <w:ind w:left="135"/>
              <w:rPr>
                <w:rFonts w:ascii="Calibri" w:eastAsia="Times New Roman" w:hAnsi="Calibri" w:cs="Times New Roman"/>
                <w:sz w:val="18"/>
              </w:rPr>
            </w:pPr>
          </w:p>
        </w:tc>
        <w:tc>
          <w:tcPr>
            <w:tcW w:w="4351" w:type="dxa"/>
            <w:vMerge w:val="restart"/>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Наименование разделов и тем программы </w:t>
            </w:r>
          </w:p>
          <w:p w:rsidR="00064A09" w:rsidRPr="00064A09" w:rsidRDefault="00064A09" w:rsidP="00273489">
            <w:pPr>
              <w:spacing w:after="0" w:line="240" w:lineRule="auto"/>
              <w:ind w:left="135"/>
              <w:rPr>
                <w:rFonts w:ascii="Calibri" w:eastAsia="Times New Roman" w:hAnsi="Calibri" w:cs="Times New Roman"/>
                <w:sz w:val="18"/>
              </w:rPr>
            </w:pPr>
          </w:p>
        </w:tc>
        <w:tc>
          <w:tcPr>
            <w:tcW w:w="2693" w:type="dxa"/>
            <w:gridSpan w:val="3"/>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sz w:val="18"/>
              </w:rPr>
            </w:pPr>
            <w:r w:rsidRPr="00064A09">
              <w:rPr>
                <w:rFonts w:ascii="Times New Roman" w:eastAsia="Times New Roman" w:hAnsi="Times New Roman" w:cs="Times New Roman"/>
                <w:b/>
                <w:color w:val="000000"/>
                <w:sz w:val="18"/>
              </w:rPr>
              <w:t>Количество часов</w:t>
            </w:r>
          </w:p>
        </w:tc>
        <w:tc>
          <w:tcPr>
            <w:tcW w:w="2799" w:type="dxa"/>
            <w:vMerge w:val="restart"/>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 xml:space="preserve">Электронные (цифровые) образовательные ресурсы </w:t>
            </w:r>
          </w:p>
        </w:tc>
      </w:tr>
      <w:tr w:rsidR="00064A09" w:rsidRPr="00064A09" w:rsidTr="00064A09">
        <w:trPr>
          <w:gridAfter w:val="1"/>
          <w:wAfter w:w="36" w:type="dxa"/>
          <w:trHeight w:val="144"/>
          <w:tblCellSpacing w:w="20" w:type="nil"/>
        </w:trPr>
        <w:tc>
          <w:tcPr>
            <w:tcW w:w="569" w:type="dxa"/>
            <w:vMerge/>
            <w:tcBorders>
              <w:top w:val="nil"/>
            </w:tcBorders>
            <w:tcMar>
              <w:top w:w="50" w:type="dxa"/>
              <w:left w:w="100" w:type="dxa"/>
            </w:tcMar>
          </w:tcPr>
          <w:p w:rsidR="00064A09" w:rsidRPr="00064A09" w:rsidRDefault="00064A09" w:rsidP="00273489">
            <w:pPr>
              <w:spacing w:line="240" w:lineRule="auto"/>
              <w:rPr>
                <w:rFonts w:ascii="Calibri" w:eastAsia="Times New Roman" w:hAnsi="Calibri" w:cs="Times New Roman"/>
                <w:sz w:val="18"/>
              </w:rPr>
            </w:pPr>
          </w:p>
        </w:tc>
        <w:tc>
          <w:tcPr>
            <w:tcW w:w="4351" w:type="dxa"/>
            <w:vMerge/>
            <w:tcBorders>
              <w:top w:val="nil"/>
            </w:tcBorders>
            <w:tcMar>
              <w:top w:w="50" w:type="dxa"/>
              <w:left w:w="100" w:type="dxa"/>
            </w:tcMar>
          </w:tcPr>
          <w:p w:rsidR="00064A09" w:rsidRPr="00064A09" w:rsidRDefault="00064A09" w:rsidP="00273489">
            <w:pPr>
              <w:spacing w:line="240" w:lineRule="auto"/>
              <w:rPr>
                <w:rFonts w:ascii="Calibri" w:eastAsia="Times New Roman" w:hAnsi="Calibri" w:cs="Times New Roman"/>
                <w:sz w:val="18"/>
              </w:rPr>
            </w:pPr>
          </w:p>
        </w:tc>
        <w:tc>
          <w:tcPr>
            <w:tcW w:w="850"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Всего </w:t>
            </w:r>
          </w:p>
        </w:tc>
        <w:tc>
          <w:tcPr>
            <w:tcW w:w="993"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Контрольные работы </w:t>
            </w:r>
          </w:p>
        </w:tc>
        <w:tc>
          <w:tcPr>
            <w:tcW w:w="850"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Практические работы </w:t>
            </w:r>
          </w:p>
        </w:tc>
        <w:tc>
          <w:tcPr>
            <w:tcW w:w="2799" w:type="dxa"/>
            <w:vMerge/>
            <w:tcBorders>
              <w:top w:val="nil"/>
            </w:tcBorders>
            <w:tcMar>
              <w:top w:w="50" w:type="dxa"/>
              <w:left w:w="100" w:type="dxa"/>
            </w:tcMa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6"/>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1.</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Литература второй половины XIX века</w:t>
            </w:r>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1.1</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Н. Островский. Драма «Гроза». Пьесы «Бесприданница», «Свои люди — сочтёмся» и др. (одно произведение по выбору) Статьи H. А. Добролюбова «Луч света в тёмном царстве», Д. И. Писарева «Мотивы русской драмы», А. А. Григорьева «После «Грозы» Островского»</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9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84">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85">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86">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1.2</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 А. Гончаров. Роман «Обломов». Романы и очерки (одно произведение по выбору). Например, «Обыкновенная история», очерки из книги «Фрегат ”Паллада“» и др. Статьи H. А. Добролюбова «Что такое обломовщина?», А.В.Дружинина "«Обломов». Роман И. А. Гончарова"</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10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87">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88">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89">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1.3</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90">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91">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92">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1.4</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Ф. 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7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93">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94">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95">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1.5</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Поэма «Кому на Руси жить хорошо»</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8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96">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97">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98">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1.6</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7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99">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00">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01">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1.7</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02">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03">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04">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1.8</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05">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06">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07">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1.9</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7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08">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09">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10">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1.10</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18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11">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12">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13">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1.11</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20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14">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15">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16">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1.12</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17">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18">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19">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1.13</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20">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21">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22">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124 </w:t>
            </w:r>
          </w:p>
        </w:tc>
        <w:tc>
          <w:tcPr>
            <w:tcW w:w="4642" w:type="dxa"/>
            <w:gridSpan w:val="3"/>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6"/>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2.</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Литература народов России</w:t>
            </w:r>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23">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24">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25">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4642" w:type="dxa"/>
            <w:gridSpan w:val="3"/>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6"/>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3.</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Зарубежная литература</w:t>
            </w:r>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3.1</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26">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27">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28">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3.2</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29">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30">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31">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69"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3.3</w:t>
            </w:r>
          </w:p>
        </w:tc>
        <w:tc>
          <w:tcPr>
            <w:tcW w:w="4351"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Зарубежная драматургия второй половины XIX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32">
              <w:r w:rsidR="00064A09" w:rsidRPr="00064A09">
                <w:rPr>
                  <w:rFonts w:ascii="Times New Roman" w:eastAsia="Times New Roman" w:hAnsi="Times New Roman" w:cs="Times New Roman"/>
                  <w:color w:val="0000FF"/>
                  <w:u w:val="single"/>
                </w:rPr>
                <w:t>https://resh.edu.ru/subject/14/10/</w:t>
              </w:r>
            </w:hyperlink>
            <w:r w:rsidR="00064A09" w:rsidRPr="00064A09">
              <w:rPr>
                <w:rFonts w:ascii="Times New Roman" w:eastAsia="Times New Roman" w:hAnsi="Times New Roman" w:cs="Times New Roman"/>
                <w:color w:val="000000"/>
                <w:sz w:val="24"/>
              </w:rPr>
              <w:t xml:space="preserve"> </w:t>
            </w:r>
            <w:hyperlink r:id="rId133">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34">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4642" w:type="dxa"/>
            <w:gridSpan w:val="3"/>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Развитие речи</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15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835"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Уроки внеклассного чтения</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835"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Итоговые контрольные работы</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835"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Подготовка и защита проектов</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8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835"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Резервные уроки</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835"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ОБЩЕЕ КОЛИЧЕСТВО ЧАСОВ ПО ПРОГРАММЕ</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170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9 </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0 </w:t>
            </w:r>
          </w:p>
        </w:tc>
        <w:tc>
          <w:tcPr>
            <w:tcW w:w="2835" w:type="dxa"/>
            <w:gridSpan w:val="2"/>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bl>
    <w:p w:rsidR="00064A09" w:rsidRDefault="00064A09" w:rsidP="00064A09">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11 класс</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83"/>
        <w:gridCol w:w="4337"/>
        <w:gridCol w:w="850"/>
        <w:gridCol w:w="993"/>
        <w:gridCol w:w="778"/>
        <w:gridCol w:w="72"/>
        <w:gridCol w:w="2799"/>
        <w:gridCol w:w="36"/>
      </w:tblGrid>
      <w:tr w:rsidR="00064A09" w:rsidRPr="00064A09" w:rsidTr="00064A09">
        <w:trPr>
          <w:gridAfter w:val="1"/>
          <w:wAfter w:w="36" w:type="dxa"/>
          <w:trHeight w:val="144"/>
          <w:tblCellSpacing w:w="20" w:type="nil"/>
        </w:trPr>
        <w:tc>
          <w:tcPr>
            <w:tcW w:w="583" w:type="dxa"/>
            <w:vMerge w:val="restart"/>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 п/п </w:t>
            </w:r>
          </w:p>
          <w:p w:rsidR="00064A09" w:rsidRPr="00064A09" w:rsidRDefault="00064A09" w:rsidP="00273489">
            <w:pPr>
              <w:spacing w:after="0" w:line="240" w:lineRule="auto"/>
              <w:ind w:left="135"/>
              <w:rPr>
                <w:rFonts w:ascii="Calibri" w:eastAsia="Times New Roman" w:hAnsi="Calibri" w:cs="Times New Roman"/>
                <w:sz w:val="18"/>
              </w:rPr>
            </w:pPr>
          </w:p>
        </w:tc>
        <w:tc>
          <w:tcPr>
            <w:tcW w:w="4337" w:type="dxa"/>
            <w:vMerge w:val="restart"/>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Наименование разделов и тем программы </w:t>
            </w:r>
          </w:p>
        </w:tc>
        <w:tc>
          <w:tcPr>
            <w:tcW w:w="2693" w:type="dxa"/>
            <w:gridSpan w:val="4"/>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sz w:val="18"/>
              </w:rPr>
            </w:pPr>
            <w:r w:rsidRPr="00064A09">
              <w:rPr>
                <w:rFonts w:ascii="Times New Roman" w:eastAsia="Times New Roman" w:hAnsi="Times New Roman" w:cs="Times New Roman"/>
                <w:b/>
                <w:color w:val="000000"/>
                <w:sz w:val="18"/>
              </w:rPr>
              <w:t>Количество часов</w:t>
            </w:r>
          </w:p>
        </w:tc>
        <w:tc>
          <w:tcPr>
            <w:tcW w:w="2799" w:type="dxa"/>
            <w:vMerge w:val="restart"/>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 xml:space="preserve">Электронные (цифровые) образовательные ресурсы </w:t>
            </w:r>
          </w:p>
        </w:tc>
      </w:tr>
      <w:tr w:rsidR="00064A09" w:rsidRPr="00064A09" w:rsidTr="00064A09">
        <w:trPr>
          <w:gridAfter w:val="1"/>
          <w:wAfter w:w="36" w:type="dxa"/>
          <w:trHeight w:val="144"/>
          <w:tblCellSpacing w:w="20" w:type="nil"/>
        </w:trPr>
        <w:tc>
          <w:tcPr>
            <w:tcW w:w="583" w:type="dxa"/>
            <w:vMerge/>
            <w:tcBorders>
              <w:top w:val="nil"/>
            </w:tcBorders>
            <w:tcMar>
              <w:top w:w="50" w:type="dxa"/>
              <w:left w:w="100" w:type="dxa"/>
            </w:tcMar>
          </w:tcPr>
          <w:p w:rsidR="00064A09" w:rsidRPr="00064A09" w:rsidRDefault="00064A09" w:rsidP="00273489">
            <w:pPr>
              <w:spacing w:line="240" w:lineRule="auto"/>
              <w:rPr>
                <w:rFonts w:ascii="Calibri" w:eastAsia="Times New Roman" w:hAnsi="Calibri" w:cs="Times New Roman"/>
                <w:sz w:val="18"/>
              </w:rPr>
            </w:pPr>
          </w:p>
        </w:tc>
        <w:tc>
          <w:tcPr>
            <w:tcW w:w="4337" w:type="dxa"/>
            <w:vMerge/>
            <w:tcBorders>
              <w:top w:val="nil"/>
            </w:tcBorders>
            <w:tcMar>
              <w:top w:w="50" w:type="dxa"/>
              <w:left w:w="100" w:type="dxa"/>
            </w:tcMar>
          </w:tcPr>
          <w:p w:rsidR="00064A09" w:rsidRPr="00064A09" w:rsidRDefault="00064A09" w:rsidP="00273489">
            <w:pPr>
              <w:spacing w:line="240" w:lineRule="auto"/>
              <w:rPr>
                <w:rFonts w:ascii="Calibri" w:eastAsia="Times New Roman" w:hAnsi="Calibri" w:cs="Times New Roman"/>
                <w:sz w:val="18"/>
              </w:rPr>
            </w:pPr>
          </w:p>
        </w:tc>
        <w:tc>
          <w:tcPr>
            <w:tcW w:w="850"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Всего </w:t>
            </w:r>
          </w:p>
        </w:tc>
        <w:tc>
          <w:tcPr>
            <w:tcW w:w="993"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Контрольные работы </w:t>
            </w:r>
          </w:p>
        </w:tc>
        <w:tc>
          <w:tcPr>
            <w:tcW w:w="85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sz w:val="18"/>
              </w:rPr>
            </w:pPr>
            <w:r w:rsidRPr="00064A09">
              <w:rPr>
                <w:rFonts w:ascii="Times New Roman" w:eastAsia="Times New Roman" w:hAnsi="Times New Roman" w:cs="Times New Roman"/>
                <w:b/>
                <w:color w:val="000000"/>
                <w:sz w:val="18"/>
              </w:rPr>
              <w:t xml:space="preserve">Практические работы </w:t>
            </w:r>
          </w:p>
        </w:tc>
        <w:tc>
          <w:tcPr>
            <w:tcW w:w="2799" w:type="dxa"/>
            <w:vMerge/>
            <w:tcBorders>
              <w:top w:val="nil"/>
            </w:tcBorders>
            <w:tcMar>
              <w:top w:w="50" w:type="dxa"/>
              <w:left w:w="100" w:type="dxa"/>
            </w:tcMa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7"/>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1.</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Литература конца XIX — начала ХХ века</w:t>
            </w:r>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И. Куприн. Рассказы и повести (два произведения по выбору). Например, «Гранатовый браслет», «Олеся», «Поединок»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35">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36">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37">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1.2</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Л. Н. Андреев. Рассказы и повести (два произведения по выбору). Например, «Иуда Искариот», «Большой шлем», «Рассказ о семи повешенных»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38">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39">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40">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1.3</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М. Горький. Рассказы и роман (два произведения по выбору). Например, «Старуха Изергиль», «Макар Чудра», «Коновалов», «Фома Гордеев» и др. Пьеса «На дне»</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41">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42">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43">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1.4</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44">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45">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46">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16 </w:t>
            </w:r>
          </w:p>
        </w:tc>
        <w:tc>
          <w:tcPr>
            <w:tcW w:w="4642" w:type="dxa"/>
            <w:gridSpan w:val="4"/>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7"/>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2.</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Литература ХХ века</w:t>
            </w:r>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Книга очерков «Окаянные дни» (фрагменты)</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47">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48">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49">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Поэма «Двенадцать»</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50">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51">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52">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2.3</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53">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54">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55">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2.4</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Первое вступление в поэму»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56">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57">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58">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2.5</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Поэма «Чёрный человек»</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59">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60">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61">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2.6</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62">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63">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64">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2.7</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 Очерк «Мой Пушкин»</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5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65">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66">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67">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2.8</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Поэма «Реквием»</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68">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69">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70">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2.9</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Е. И. Замятин. Роман «Мы»</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71">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72">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73">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2.10</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Н.А. Островский. Роман «Как закалялась сталь» (избранные главы)</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74">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75">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76">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М. А. Шолохов. Роман-эпопея «Тихий Дон»</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77">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78">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79">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2.12</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В. В. Набоков. Рассказы, повести, романы (одно произведение по выбору). Например, «Облако, озеро, башня», «Весна в Фиальте», «Машенька», «Защита Лужина», «Дар»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80">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81">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82">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2.13</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7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83">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84">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85">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2.14</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86">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87">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88">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2.15</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Поэма «По праву памяти»</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89">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90">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91">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2.16</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5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92">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93">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94">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2.17</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В.О. Богомолов. «В августе сорок четвёртого»</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95">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96">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197">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2.18</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А.А. Фадеев. Роман «Молодая гвардия»</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198">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199">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00">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2.19</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01">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02">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03">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2.20</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04">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05">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06">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Роман «Доктор Живаго» (избранные главы)</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07">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08">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09">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2.22</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В. Вампилов. Пьесы (не менее одной по выбору). Например, «Старший сын», «Утиная охота»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10">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11">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12">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2.23</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13">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14">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15">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2.24</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16">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17">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18">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2.25</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19">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20">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21">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2.26</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22">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23">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24">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2.27</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«На смерть Жукова»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25">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26">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27">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2.28</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28">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29">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30">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112 </w:t>
            </w:r>
          </w:p>
        </w:tc>
        <w:tc>
          <w:tcPr>
            <w:tcW w:w="4642" w:type="dxa"/>
            <w:gridSpan w:val="4"/>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7"/>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3.</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Проза второй половины XX — начала XXI века</w:t>
            </w:r>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3.1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Проза второй половины XX — начала XXI века. Рассказы, повести, романы (по одному произведению не менее чем четырёх прозаиков по выбору).Например,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 В. А. Солоухин (повесть «Капля росы», произведения из цикла «Камешки на ладони»), А.Н.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«Посылка» и др.)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5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31">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32">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33">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5 </w:t>
            </w:r>
          </w:p>
        </w:tc>
        <w:tc>
          <w:tcPr>
            <w:tcW w:w="4642" w:type="dxa"/>
            <w:gridSpan w:val="4"/>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7"/>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4.</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Поэзия второй половины XX — начала XXI века</w:t>
            </w:r>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4.1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Поэзия второй половины XX — начала XXI века. Стихотворения и поэмы (по одному произведению не менее чем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34">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35">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36">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4642" w:type="dxa"/>
            <w:gridSpan w:val="4"/>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7"/>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5.</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Драматургия второй половины ХХ — начала XXI века</w:t>
            </w:r>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5.1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Драматургия второй половины ХХ — начала XXI века. Пьесы (не менее одного произведения двух драматургов по выбору). Например, А. Н. Арбузов. «Иркутская история», «Жестокие игры», К. В. Драгунская. «Рыжая пьеса», А. М. Володин.«Пять вечеров», «Моя старшая сестра», В. С. Розов. «Гнездо глухаря», М. М. Рощин. «Валентин и Валентина», «Спешите делать добро»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37">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38">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39">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4 </w:t>
            </w:r>
          </w:p>
        </w:tc>
        <w:tc>
          <w:tcPr>
            <w:tcW w:w="4642" w:type="dxa"/>
            <w:gridSpan w:val="4"/>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7"/>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6.</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Литература народов России</w:t>
            </w:r>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6.1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40">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41">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42">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3 </w:t>
            </w:r>
          </w:p>
        </w:tc>
        <w:tc>
          <w:tcPr>
            <w:tcW w:w="4642" w:type="dxa"/>
            <w:gridSpan w:val="4"/>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gridAfter w:val="1"/>
          <w:wAfter w:w="36" w:type="dxa"/>
          <w:trHeight w:val="144"/>
          <w:tblCellSpacing w:w="20" w:type="nil"/>
        </w:trPr>
        <w:tc>
          <w:tcPr>
            <w:tcW w:w="10412" w:type="dxa"/>
            <w:gridSpan w:val="7"/>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b/>
                <w:color w:val="000000"/>
                <w:sz w:val="24"/>
              </w:rPr>
              <w:t>Раздел 7.</w:t>
            </w:r>
            <w:r w:rsidRPr="00064A09">
              <w:rPr>
                <w:rFonts w:ascii="Times New Roman" w:eastAsia="Times New Roman" w:hAnsi="Times New Roman" w:cs="Times New Roman"/>
                <w:color w:val="000000"/>
                <w:sz w:val="24"/>
              </w:rPr>
              <w:t xml:space="preserve"> </w:t>
            </w:r>
            <w:r w:rsidRPr="00064A09">
              <w:rPr>
                <w:rFonts w:ascii="Times New Roman" w:eastAsia="Times New Roman" w:hAnsi="Times New Roman" w:cs="Times New Roman"/>
                <w:b/>
                <w:color w:val="000000"/>
                <w:sz w:val="24"/>
              </w:rPr>
              <w:t>Зарубежная литература</w:t>
            </w:r>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7.1</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43">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44">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45">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7.2</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Зарубежная поэзия XX века (не менее трёх стихотворений одного из поэтов по выбору). Например, стихотворения Г.Аполлинера, Ф. Гарсиа Лорки, P. M. Рильке, Т. С. Элиота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46">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47">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48">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583" w:type="dxa"/>
            <w:tcMar>
              <w:top w:w="50" w:type="dxa"/>
              <w:left w:w="100" w:type="dxa"/>
            </w:tcMar>
            <w:vAlign w:val="center"/>
          </w:tcPr>
          <w:p w:rsidR="00064A09" w:rsidRPr="00064A09" w:rsidRDefault="00064A09" w:rsidP="00273489">
            <w:pPr>
              <w:spacing w:after="0" w:line="240" w:lineRule="auto"/>
              <w:rPr>
                <w:rFonts w:ascii="Calibri" w:eastAsia="Times New Roman" w:hAnsi="Calibri" w:cs="Times New Roman"/>
              </w:rPr>
            </w:pPr>
            <w:r w:rsidRPr="00064A09">
              <w:rPr>
                <w:rFonts w:ascii="Times New Roman" w:eastAsia="Times New Roman" w:hAnsi="Times New Roman" w:cs="Times New Roman"/>
                <w:color w:val="000000"/>
                <w:sz w:val="24"/>
              </w:rPr>
              <w:t>7.3</w:t>
            </w:r>
          </w:p>
        </w:tc>
        <w:tc>
          <w:tcPr>
            <w:tcW w:w="4337" w:type="dxa"/>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Зарубежная драматургия XX века (не менее одного произ- ведения по выбору). Например, пьесы Б. Брехта «Мамаша Кураж и её дети», Ф. Дюрренмата «Визит старой дамы», Э.Ионеско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 </w:t>
            </w:r>
          </w:p>
        </w:tc>
        <w:tc>
          <w:tcPr>
            <w:tcW w:w="850" w:type="dxa"/>
            <w:gridSpan w:val="2"/>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799" w:type="dxa"/>
            <w:tcMar>
              <w:top w:w="50" w:type="dxa"/>
              <w:left w:w="100" w:type="dxa"/>
            </w:tcMar>
            <w:vAlign w:val="center"/>
          </w:tcPr>
          <w:p w:rsidR="00064A09" w:rsidRPr="00064A09" w:rsidRDefault="00000000" w:rsidP="00273489">
            <w:pPr>
              <w:spacing w:after="0" w:line="240" w:lineRule="auto"/>
              <w:ind w:left="135"/>
              <w:rPr>
                <w:rFonts w:ascii="Calibri" w:eastAsia="Times New Roman" w:hAnsi="Calibri" w:cs="Times New Roman"/>
              </w:rPr>
            </w:pPr>
            <w:hyperlink r:id="rId249">
              <w:r w:rsidR="00064A09" w:rsidRPr="00064A09">
                <w:rPr>
                  <w:rFonts w:ascii="Times New Roman" w:eastAsia="Times New Roman" w:hAnsi="Times New Roman" w:cs="Times New Roman"/>
                  <w:color w:val="0000FF"/>
                  <w:u w:val="single"/>
                </w:rPr>
                <w:t>https://resh.edu.ru/subject/14/11/</w:t>
              </w:r>
            </w:hyperlink>
            <w:r w:rsidR="00064A09" w:rsidRPr="00064A09">
              <w:rPr>
                <w:rFonts w:ascii="Times New Roman" w:eastAsia="Times New Roman" w:hAnsi="Times New Roman" w:cs="Times New Roman"/>
                <w:color w:val="000000"/>
                <w:sz w:val="24"/>
              </w:rPr>
              <w:t xml:space="preserve"> </w:t>
            </w:r>
            <w:hyperlink r:id="rId250">
              <w:r w:rsidR="00064A09" w:rsidRPr="00064A09">
                <w:rPr>
                  <w:rFonts w:ascii="Times New Roman" w:eastAsia="Times New Roman" w:hAnsi="Times New Roman" w:cs="Times New Roman"/>
                  <w:color w:val="0000FF"/>
                  <w:u w:val="single"/>
                </w:rPr>
                <w:t>https://lit.1sept.ru/urok/?ysclid=ll4kxtoe9v769024225</w:t>
              </w:r>
            </w:hyperlink>
            <w:r w:rsidR="00064A09" w:rsidRPr="00064A09">
              <w:rPr>
                <w:rFonts w:ascii="Times New Roman" w:eastAsia="Times New Roman" w:hAnsi="Times New Roman" w:cs="Times New Roman"/>
                <w:color w:val="000000"/>
                <w:sz w:val="24"/>
              </w:rPr>
              <w:t xml:space="preserve"> </w:t>
            </w:r>
            <w:hyperlink r:id="rId251">
              <w:r w:rsidR="00064A09" w:rsidRPr="00064A09">
                <w:rPr>
                  <w:rFonts w:ascii="Times New Roman" w:eastAsia="Times New Roman" w:hAnsi="Times New Roman" w:cs="Times New Roman"/>
                  <w:color w:val="0000FF"/>
                  <w:u w:val="single"/>
                </w:rPr>
                <w:t>https://videouroki.net/</w:t>
              </w:r>
            </w:hyperlink>
          </w:p>
        </w:tc>
      </w:tr>
      <w:tr w:rsidR="00064A09" w:rsidRPr="00064A09" w:rsidTr="00064A09">
        <w:trPr>
          <w:gridAfter w:val="1"/>
          <w:wAfter w:w="36" w:type="dxa"/>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 по разделу</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4642" w:type="dxa"/>
            <w:gridSpan w:val="4"/>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Развитие речи</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8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778"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907" w:type="dxa"/>
            <w:gridSpan w:val="3"/>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Уроки внеклассного чтения</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778"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907" w:type="dxa"/>
            <w:gridSpan w:val="3"/>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Итоговые контрольные работы</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778"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907" w:type="dxa"/>
            <w:gridSpan w:val="3"/>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Подготовка и защита проектов</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6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778"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907" w:type="dxa"/>
            <w:gridSpan w:val="3"/>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Резервные уроки</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2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778"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p>
        </w:tc>
        <w:tc>
          <w:tcPr>
            <w:tcW w:w="2907" w:type="dxa"/>
            <w:gridSpan w:val="3"/>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p>
        </w:tc>
      </w:tr>
      <w:tr w:rsidR="00064A09" w:rsidRPr="00064A09" w:rsidTr="00064A09">
        <w:trPr>
          <w:trHeight w:val="144"/>
          <w:tblCellSpacing w:w="20" w:type="nil"/>
        </w:trPr>
        <w:tc>
          <w:tcPr>
            <w:tcW w:w="4920" w:type="dxa"/>
            <w:gridSpan w:val="2"/>
            <w:tcMar>
              <w:top w:w="50" w:type="dxa"/>
              <w:left w:w="100" w:type="dxa"/>
            </w:tcMar>
            <w:vAlign w:val="center"/>
          </w:tcPr>
          <w:p w:rsidR="00064A09" w:rsidRPr="00064A09" w:rsidRDefault="00064A09" w:rsidP="00273489">
            <w:pPr>
              <w:spacing w:after="0" w:line="240" w:lineRule="auto"/>
              <w:ind w:left="135"/>
              <w:rPr>
                <w:rFonts w:ascii="Calibri" w:eastAsia="Times New Roman" w:hAnsi="Calibri" w:cs="Times New Roman"/>
              </w:rPr>
            </w:pPr>
            <w:r w:rsidRPr="00064A09">
              <w:rPr>
                <w:rFonts w:ascii="Times New Roman" w:eastAsia="Times New Roman" w:hAnsi="Times New Roman" w:cs="Times New Roman"/>
                <w:color w:val="000000"/>
                <w:sz w:val="24"/>
              </w:rPr>
              <w:t>ОБЩЕЕ КОЛИЧЕСТВО ЧАСОВ ПО ПРОГРАММЕ</w:t>
            </w:r>
          </w:p>
        </w:tc>
        <w:tc>
          <w:tcPr>
            <w:tcW w:w="850"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170 </w:t>
            </w:r>
          </w:p>
        </w:tc>
        <w:tc>
          <w:tcPr>
            <w:tcW w:w="993"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10 </w:t>
            </w:r>
          </w:p>
        </w:tc>
        <w:tc>
          <w:tcPr>
            <w:tcW w:w="778" w:type="dxa"/>
            <w:tcMar>
              <w:top w:w="50" w:type="dxa"/>
              <w:left w:w="100" w:type="dxa"/>
            </w:tcMar>
            <w:vAlign w:val="center"/>
          </w:tcPr>
          <w:p w:rsidR="00064A09" w:rsidRPr="00064A09" w:rsidRDefault="00064A09" w:rsidP="00273489">
            <w:pPr>
              <w:spacing w:after="0" w:line="240" w:lineRule="auto"/>
              <w:ind w:left="135"/>
              <w:jc w:val="center"/>
              <w:rPr>
                <w:rFonts w:ascii="Calibri" w:eastAsia="Times New Roman" w:hAnsi="Calibri" w:cs="Times New Roman"/>
              </w:rPr>
            </w:pPr>
            <w:r w:rsidRPr="00064A09">
              <w:rPr>
                <w:rFonts w:ascii="Times New Roman" w:eastAsia="Times New Roman" w:hAnsi="Times New Roman" w:cs="Times New Roman"/>
                <w:color w:val="000000"/>
                <w:sz w:val="24"/>
              </w:rPr>
              <w:t xml:space="preserve"> 0 </w:t>
            </w:r>
          </w:p>
        </w:tc>
        <w:tc>
          <w:tcPr>
            <w:tcW w:w="2907" w:type="dxa"/>
            <w:gridSpan w:val="3"/>
            <w:tcMar>
              <w:top w:w="50" w:type="dxa"/>
              <w:left w:w="100" w:type="dxa"/>
            </w:tcMar>
            <w:vAlign w:val="center"/>
          </w:tcPr>
          <w:p w:rsidR="00064A09" w:rsidRPr="00064A09" w:rsidRDefault="00064A09" w:rsidP="00273489">
            <w:pPr>
              <w:spacing w:line="240" w:lineRule="auto"/>
              <w:rPr>
                <w:rFonts w:ascii="Calibri" w:eastAsia="Times New Roman" w:hAnsi="Calibri" w:cs="Times New Roman"/>
              </w:rPr>
            </w:pPr>
          </w:p>
        </w:tc>
      </w:tr>
    </w:tbl>
    <w:p w:rsidR="00064A09" w:rsidRDefault="00064A09" w:rsidP="00064A09">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p>
    <w:p w:rsidR="006D4148" w:rsidRPr="00887418" w:rsidRDefault="00273489" w:rsidP="006D4148">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6D4148" w:rsidRPr="00887418">
        <w:rPr>
          <w:rFonts w:ascii="Times New Roman" w:eastAsia="Times New Roman" w:hAnsi="Times New Roman" w:cs="Times New Roman"/>
          <w:b/>
          <w:sz w:val="24"/>
          <w:szCs w:val="24"/>
          <w:lang w:eastAsia="x-none"/>
        </w:rPr>
        <w:t xml:space="preserve">.1.1.3. Рабочая программа по учебному предмету «Литература» (базовый уровень).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Пояснительная записка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w:t>
      </w:r>
      <w:r>
        <w:rPr>
          <w:rFonts w:ascii="Times New Roman" w:eastAsia="Calibri" w:hAnsi="Times New Roman" w:cs="Times New Roman"/>
          <w:sz w:val="24"/>
          <w:szCs w:val="24"/>
          <w:lang w:eastAsia="en-US"/>
        </w:rPr>
        <w:t xml:space="preserve"> от 9 апреля 2016 г. № 637-р).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Общая характеристика учебного предмета «Литература»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Цели </w:t>
      </w:r>
      <w:r w:rsidRPr="006D4148">
        <w:rPr>
          <w:rFonts w:ascii="Times New Roman" w:eastAsia="Calibri" w:hAnsi="Times New Roman" w:cs="Times New Roman"/>
          <w:sz w:val="24"/>
          <w:szCs w:val="24"/>
          <w:lang w:eastAsia="en-US"/>
        </w:rPr>
        <w:t>изучения учебного предмета «Литература»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Место учебного предмета «Литература» в учебном плане.</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w:t>
      </w:r>
      <w:r>
        <w:rPr>
          <w:rFonts w:ascii="Times New Roman" w:eastAsia="Calibri" w:hAnsi="Times New Roman" w:cs="Times New Roman"/>
          <w:sz w:val="24"/>
          <w:szCs w:val="24"/>
          <w:lang w:eastAsia="en-US"/>
        </w:rPr>
        <w:t xml:space="preserve">недели на каждый год обучения.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Содержание </w:t>
      </w:r>
      <w:r w:rsidRPr="006D4148">
        <w:rPr>
          <w:rFonts w:ascii="Times New Roman" w:eastAsia="Calibri" w:hAnsi="Times New Roman" w:cs="Times New Roman"/>
          <w:b/>
          <w:sz w:val="24"/>
          <w:szCs w:val="24"/>
          <w:lang w:eastAsia="en-US"/>
        </w:rPr>
        <w:t>учебного предмета «Литература»</w:t>
      </w:r>
      <w:r>
        <w:rPr>
          <w:rFonts w:ascii="Times New Roman" w:eastAsia="Calibri" w:hAnsi="Times New Roman" w:cs="Times New Roman"/>
          <w:b/>
          <w:sz w:val="24"/>
          <w:szCs w:val="24"/>
          <w:lang w:eastAsia="en-US"/>
        </w:rPr>
        <w:t xml:space="preserve"> в </w:t>
      </w:r>
      <w:r w:rsidRPr="006D4148">
        <w:rPr>
          <w:rFonts w:ascii="Times New Roman" w:eastAsia="Calibri" w:hAnsi="Times New Roman" w:cs="Times New Roman"/>
          <w:b/>
          <w:sz w:val="24"/>
          <w:szCs w:val="24"/>
          <w:lang w:eastAsia="en-US"/>
        </w:rPr>
        <w:t xml:space="preserve">10 </w:t>
      </w:r>
      <w:r>
        <w:rPr>
          <w:rFonts w:ascii="Times New Roman" w:eastAsia="Calibri" w:hAnsi="Times New Roman" w:cs="Times New Roman"/>
          <w:b/>
          <w:sz w:val="24"/>
          <w:szCs w:val="24"/>
          <w:lang w:eastAsia="en-US"/>
        </w:rPr>
        <w:t>классе</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Литература второй половины XIX века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Н. Островский. Драма «Гроза».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И. А. Гончаров. Роман «Обломов».</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И. С. Тургенев. Роман «Отцы и дети».</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Поэма «Кому на Руси жить хорошо».</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Ф. М. Достоевский. Роман «Преступление и наказание».</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Л. Н. Толстой. Роман-эпопея «Война и мир».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Н. С. Лесков. Рассказы и повести (не менее одного произведения по выбору). Например, «Очарованный странник», «Однодум»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П. Чехов. Рассказы (не менее трёх по выбору). Например, «Студент», «Ионыч», «Дама с собачкой», «Человек в футляре»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Пьеса «Вишнёвый сад».</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Литературная критика второй половины XIX века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 xml:space="preserve">Литература народов России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Стихотворения (не менее одного по выбору). Например, Г. Тукая, К. Хетагурова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литература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драматургия второй половины XIX века (не менее одного произведения по выбору). Например, пьесы Г. Гауптмана «Перед вос ходом солнца», Г. Ибсена «Кукольный дом»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6D4148">
        <w:rPr>
          <w:rFonts w:ascii="Times New Roman" w:eastAsia="Calibri" w:hAnsi="Times New Roman" w:cs="Times New Roman"/>
          <w:b/>
          <w:sz w:val="24"/>
          <w:szCs w:val="24"/>
          <w:lang w:eastAsia="en-US"/>
        </w:rPr>
        <w:t xml:space="preserve">11 </w:t>
      </w:r>
      <w:r>
        <w:rPr>
          <w:rFonts w:ascii="Times New Roman" w:eastAsia="Calibri" w:hAnsi="Times New Roman" w:cs="Times New Roman"/>
          <w:b/>
          <w:sz w:val="24"/>
          <w:szCs w:val="24"/>
          <w:lang w:eastAsia="en-US"/>
        </w:rPr>
        <w:t>класс</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Литература конца XIX – начала ХХ века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И. Куприн. Рассказы и повести (одно произведение по выбору). Например, «Гранатовый браслет», «Олеся»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Л. Н. Андреев. Рассказы и повести (одно произведение по выбору). Например, «Иуда Искариот», «Большой шлем»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М. Горький. Рассказы (один по выбору). Например, «Старуха Изергиль», «Макар Чудра», «Коновалов»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Пьеса «На дне».</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Стихотворения поэтов Серебряного века (не менее двух стихотворений одного поэта по выбору). Например, стихотворения К. Д. Бальмонта, М. А. Волошина, Н. С. Гумилёва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Литература ХХ века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И. А. Бунин. Рассказы (два по выбору). Например, «Антоновские яблоки», «Чистый понедельник», «Господин из Сан-Франциско»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Поэма «Двенадцать».</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Поэма «Облако в штанах».</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Поэма «Реквием».</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Н.А. Островский. Роман «Как закалялась сталь» (избранные главы).</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М. А. Шолохов. Роман-эпопея «Тихий Дон» (избранные главы).</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М. А. Булгаков. Романы «Белая гвардия», «Мастер и Маргарита» (один роман по выбору).</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П. Платонов. Рассказы и повести (одно произведение по выбору). Например, «В прекрасном и яростном мире», «Котлован», «Возвращение»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Проза о Великой Отечественной войне (по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А.А. Фадеев. Роман «Молодая гвардия».</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В.О. Богомолов. Роман «В августе сорок четвёртого».</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Драматургия о Великой Отечественной войне. Пьесы (одно произведение по выбору). Например, В. С. Розов «Вечно живые»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В. М. Шукшин. Рассказы (не менее двух по выбору). Например, «Срезал», «Обида», «Микроскоп», «Мастер», «Крепкий мужик», «Сапожки»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В. Г. Распутин. Рассказы и повести (не менее одного произведения по выбору). Например, «Живи и помни», «Прощание с Матёрой»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И. 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Проза второй половины XX – начала XXI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Поэзия второй половины XX – 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 xml:space="preserve">Литература народов России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литература</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поэзия XX века (не менее двух стихотворений одного из поэтов по выбору). Например, стихотворения Г. Аполлинера, Т. С. Элиота и др.</w:t>
      </w:r>
    </w:p>
    <w:p w:rsidR="006D4148" w:rsidRPr="006D4148" w:rsidRDefault="006D4148" w:rsidP="00BB19CE">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sz w:val="24"/>
          <w:szCs w:val="24"/>
          <w:lang w:eastAsia="en-US"/>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w:t>
      </w:r>
      <w:r w:rsidR="00BB19CE">
        <w:rPr>
          <w:rFonts w:ascii="Times New Roman" w:eastAsia="Calibri" w:hAnsi="Times New Roman" w:cs="Times New Roman"/>
          <w:sz w:val="24"/>
          <w:szCs w:val="24"/>
          <w:lang w:eastAsia="en-US"/>
        </w:rPr>
        <w:t>ание»; Б. Шоу «Пигмалион» и др.</w:t>
      </w:r>
      <w:r w:rsidRPr="006D4148">
        <w:rPr>
          <w:rFonts w:ascii="Times New Roman" w:eastAsia="Calibri" w:hAnsi="Times New Roman" w:cs="Times New Roman"/>
          <w:sz w:val="24"/>
          <w:szCs w:val="24"/>
          <w:lang w:eastAsia="en-US"/>
        </w:rPr>
        <w:t xml:space="preserve"> </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Планируемые результаты</w:t>
      </w:r>
      <w:r w:rsidRPr="006D4148">
        <w:rPr>
          <w:rFonts w:ascii="Times New Roman" w:eastAsia="Calibri" w:hAnsi="Times New Roman" w:cs="Times New Roman"/>
          <w:b/>
          <w:sz w:val="24"/>
          <w:szCs w:val="24"/>
          <w:lang w:eastAsia="en-US"/>
        </w:rPr>
        <w:t xml:space="preserve"> учебного предмета «Литература»</w:t>
      </w:r>
      <w:r>
        <w:rPr>
          <w:rFonts w:ascii="Times New Roman" w:eastAsia="Calibri" w:hAnsi="Times New Roman" w:cs="Times New Roman"/>
          <w:b/>
          <w:sz w:val="24"/>
          <w:szCs w:val="24"/>
          <w:lang w:eastAsia="en-US"/>
        </w:rPr>
        <w:t xml:space="preserve"> на уровне среднего общего образования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b/>
          <w:sz w:val="24"/>
          <w:szCs w:val="24"/>
          <w:lang w:eastAsia="en-US"/>
        </w:rPr>
        <w:t>Личностные результаты</w:t>
      </w:r>
      <w:r w:rsidRPr="009E1EF4">
        <w:rPr>
          <w:rFonts w:ascii="Times New Roman" w:eastAsia="Calibri" w:hAnsi="Times New Roman" w:cs="Times New Roman"/>
          <w:sz w:val="24"/>
          <w:szCs w:val="24"/>
          <w:lang w:eastAsia="en-US"/>
        </w:rPr>
        <w:t xml:space="preserve">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 </w:t>
      </w:r>
      <w:r w:rsidRPr="009E1EF4">
        <w:rPr>
          <w:rFonts w:ascii="Times New Roman" w:eastAsia="Calibri" w:hAnsi="Times New Roman" w:cs="Times New Roman"/>
          <w:i/>
          <w:sz w:val="24"/>
          <w:szCs w:val="24"/>
          <w:lang w:eastAsia="en-US"/>
        </w:rPr>
        <w:t>гражданского воспитания</w:t>
      </w:r>
      <w:r w:rsidRPr="009E1EF4">
        <w:rPr>
          <w:rFonts w:ascii="Times New Roman" w:eastAsia="Calibri" w:hAnsi="Times New Roman" w:cs="Times New Roman"/>
          <w:sz w:val="24"/>
          <w:szCs w:val="24"/>
          <w:lang w:eastAsia="en-US"/>
        </w:rPr>
        <w:t>:</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осознание своих конституционных прав и обязанностей, уважение закона и правопорядка;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умение взаимодействовать с социальными институтами в соответствии с их функциями и назначением;</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готовность к гуманитарной и волонтёрской деятельности;</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E1EF4">
        <w:rPr>
          <w:rFonts w:ascii="Times New Roman" w:eastAsia="Calibri" w:hAnsi="Times New Roman" w:cs="Times New Roman"/>
          <w:sz w:val="24"/>
          <w:szCs w:val="24"/>
          <w:lang w:eastAsia="en-US"/>
        </w:rPr>
        <w:t>2)</w:t>
      </w:r>
      <w:r w:rsidRPr="006D4148">
        <w:rPr>
          <w:rFonts w:ascii="Times New Roman" w:eastAsia="Calibri" w:hAnsi="Times New Roman" w:cs="Times New Roman"/>
          <w:b/>
          <w:sz w:val="24"/>
          <w:szCs w:val="24"/>
          <w:lang w:eastAsia="en-US"/>
        </w:rPr>
        <w:t xml:space="preserve"> </w:t>
      </w:r>
      <w:r w:rsidRPr="009E1EF4">
        <w:rPr>
          <w:rFonts w:ascii="Times New Roman" w:eastAsia="Calibri" w:hAnsi="Times New Roman" w:cs="Times New Roman"/>
          <w:i/>
          <w:sz w:val="24"/>
          <w:szCs w:val="24"/>
          <w:lang w:eastAsia="en-US"/>
        </w:rPr>
        <w:t>патриотического воспитания: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6D4148" w:rsidRPr="006D4148" w:rsidRDefault="006D4148" w:rsidP="006D4148">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E1EF4">
        <w:rPr>
          <w:rFonts w:ascii="Times New Roman" w:eastAsia="Calibri" w:hAnsi="Times New Roman" w:cs="Times New Roman"/>
          <w:sz w:val="24"/>
          <w:szCs w:val="24"/>
          <w:lang w:eastAsia="en-US"/>
        </w:rPr>
        <w:t>3)</w:t>
      </w:r>
      <w:r w:rsidRPr="006D4148">
        <w:rPr>
          <w:rFonts w:ascii="Times New Roman" w:eastAsia="Calibri" w:hAnsi="Times New Roman" w:cs="Times New Roman"/>
          <w:b/>
          <w:sz w:val="24"/>
          <w:szCs w:val="24"/>
          <w:lang w:eastAsia="en-US"/>
        </w:rPr>
        <w:t xml:space="preserve"> </w:t>
      </w:r>
      <w:r w:rsidRPr="009E1EF4">
        <w:rPr>
          <w:rFonts w:ascii="Times New Roman" w:eastAsia="Calibri" w:hAnsi="Times New Roman" w:cs="Times New Roman"/>
          <w:i/>
          <w:sz w:val="24"/>
          <w:szCs w:val="24"/>
          <w:lang w:eastAsia="en-US"/>
        </w:rPr>
        <w:t>духовно-нравственного воспитания: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осознание духовных ценностей российского народа;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сформированность нравственного сознания, этического поведения;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осознание личного вклада в построение устойчивого будущего;</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i/>
          <w:sz w:val="24"/>
          <w:szCs w:val="24"/>
          <w:lang w:eastAsia="en-US"/>
        </w:rPr>
      </w:pPr>
      <w:r w:rsidRPr="009E1EF4">
        <w:rPr>
          <w:rFonts w:ascii="Times New Roman" w:eastAsia="Calibri" w:hAnsi="Times New Roman" w:cs="Times New Roman"/>
          <w:sz w:val="24"/>
          <w:szCs w:val="24"/>
          <w:lang w:eastAsia="en-US"/>
        </w:rPr>
        <w:t>4)</w:t>
      </w:r>
      <w:r w:rsidRPr="009E1EF4">
        <w:rPr>
          <w:rFonts w:ascii="Times New Roman" w:eastAsia="Calibri" w:hAnsi="Times New Roman" w:cs="Times New Roman"/>
          <w:i/>
          <w:sz w:val="24"/>
          <w:szCs w:val="24"/>
          <w:lang w:eastAsia="en-US"/>
        </w:rPr>
        <w:t xml:space="preserve"> эстетического воспитания: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5) </w:t>
      </w:r>
      <w:r w:rsidRPr="009E1EF4">
        <w:rPr>
          <w:rFonts w:ascii="Times New Roman" w:eastAsia="Calibri" w:hAnsi="Times New Roman" w:cs="Times New Roman"/>
          <w:i/>
          <w:sz w:val="24"/>
          <w:szCs w:val="24"/>
          <w:lang w:eastAsia="en-US"/>
        </w:rPr>
        <w:t>физического воспитания: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сформированность здорового и безопасного образа жизни, ответственного отношения к своему здоровью;</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потребность в физическом совершенствовании, занятиях спортивно-оздоровительной деятельностью;</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i/>
          <w:sz w:val="24"/>
          <w:szCs w:val="24"/>
          <w:lang w:eastAsia="en-US"/>
        </w:rPr>
      </w:pPr>
      <w:r w:rsidRPr="009E1EF4">
        <w:rPr>
          <w:rFonts w:ascii="Times New Roman" w:eastAsia="Calibri" w:hAnsi="Times New Roman" w:cs="Times New Roman"/>
          <w:sz w:val="24"/>
          <w:szCs w:val="24"/>
          <w:lang w:eastAsia="en-US"/>
        </w:rPr>
        <w:t>6)</w:t>
      </w:r>
      <w:r w:rsidRPr="009E1EF4">
        <w:rPr>
          <w:rFonts w:ascii="Times New Roman" w:eastAsia="Calibri" w:hAnsi="Times New Roman" w:cs="Times New Roman"/>
          <w:i/>
          <w:sz w:val="24"/>
          <w:szCs w:val="24"/>
          <w:lang w:eastAsia="en-US"/>
        </w:rPr>
        <w:t xml:space="preserve"> трудового воспитания: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7) </w:t>
      </w:r>
      <w:r w:rsidRPr="009E1EF4">
        <w:rPr>
          <w:rFonts w:ascii="Times New Roman" w:eastAsia="Calibri" w:hAnsi="Times New Roman" w:cs="Times New Roman"/>
          <w:i/>
          <w:sz w:val="24"/>
          <w:szCs w:val="24"/>
          <w:lang w:eastAsia="en-US"/>
        </w:rPr>
        <w:t>экологического воспитания: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8) </w:t>
      </w:r>
      <w:r w:rsidRPr="009E1EF4">
        <w:rPr>
          <w:rFonts w:ascii="Times New Roman" w:eastAsia="Calibri" w:hAnsi="Times New Roman" w:cs="Times New Roman"/>
          <w:i/>
          <w:sz w:val="24"/>
          <w:szCs w:val="24"/>
          <w:lang w:eastAsia="en-US"/>
        </w:rPr>
        <w:t>ценности научного познания: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b/>
          <w:sz w:val="24"/>
          <w:szCs w:val="24"/>
          <w:lang w:eastAsia="en-US"/>
        </w:rPr>
        <w:t xml:space="preserve">Метапредметные результаты </w:t>
      </w:r>
      <w:r w:rsidRPr="009E1EF4">
        <w:rPr>
          <w:rFonts w:ascii="Times New Roman" w:eastAsia="Calibri" w:hAnsi="Times New Roman" w:cs="Times New Roman"/>
          <w:sz w:val="24"/>
          <w:szCs w:val="24"/>
          <w:lang w:eastAsia="en-US"/>
        </w:rPr>
        <w:t xml:space="preserve">освоения рабочей программы по литературе для среднего общего образования должны отражать: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Овладение универсальными учебными познавательными действиями: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 базовые логические действия: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определять цели деятельности, задавать параметры и критерии их достижения;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разрабатывать план решения проблемы с учётом анализа имеющихся материальных и нематериальных ресурсов;</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развивать креативное мышление при решении жизненных проблем с опорой на собственный читательский опыт;</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2) базовые исследовательские действия: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овладение видами деятельности для получения нового знания по литературе, его интерпретации, преобразованию и применению в различных учебных си</w:t>
      </w:r>
      <w:r w:rsidR="009E1EF4" w:rsidRPr="009E1EF4">
        <w:rPr>
          <w:rFonts w:ascii="Times New Roman" w:eastAsia="Calibri" w:hAnsi="Times New Roman" w:cs="Times New Roman"/>
          <w:sz w:val="24"/>
          <w:szCs w:val="24"/>
          <w:lang w:eastAsia="en-US"/>
        </w:rPr>
        <w:t>туациях, в том числе при создани</w:t>
      </w:r>
      <w:r w:rsidRPr="009E1EF4">
        <w:rPr>
          <w:rFonts w:ascii="Times New Roman" w:eastAsia="Calibri" w:hAnsi="Times New Roman" w:cs="Times New Roman"/>
          <w:sz w:val="24"/>
          <w:szCs w:val="24"/>
          <w:lang w:eastAsia="en-US"/>
        </w:rPr>
        <w:t xml:space="preserve">и учебных и социальных проектов;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давать оценку новым ситуациям, оценивать приобретённый опыт, в том числе читательский;</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осуществлять целенаправленный поиск переноса средств и способов действия в профессиональную среду;</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уметь интегрировать знания из разных предметных областей;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3) работа с информацией: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владеть навыками распознавания и защиты литературной и другой информации, информационной безопасности личности.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Овладение универсальными коммуникативными действиями: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 общение: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2) совместная деятельность: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Овладение универсальными регулятивными действиями: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 самоорганизация: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давать оценку новым ситуациям, в том числе изображённым в художественной литературе;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расширять рамки учебного предмета на основе личных предпочтений с опорой на читательский опыт;</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делать осознанный выбор, аргументировать его, брать ответственность за решение;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оценивать приобретённый опыт с учётом литературных знаний;</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2) самоконтроль:</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3) принятие себя и других:</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принимать себя, понимая свои недостатки и достоинства;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признавать своё право и право других на ошибки в дискуссиях на литературные темы;</w:t>
      </w:r>
    </w:p>
    <w:p w:rsidR="006D4148" w:rsidRPr="009E1EF4" w:rsidRDefault="006D4148" w:rsidP="009E1EF4">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развивать способность понимать мир с позиции другого человека, используя знания по ли</w:t>
      </w:r>
      <w:r w:rsidR="009E1EF4">
        <w:rPr>
          <w:rFonts w:ascii="Times New Roman" w:eastAsia="Calibri" w:hAnsi="Times New Roman" w:cs="Times New Roman"/>
          <w:sz w:val="24"/>
          <w:szCs w:val="24"/>
          <w:lang w:eastAsia="en-US"/>
        </w:rPr>
        <w:t xml:space="preserve">тературе.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6D4148">
        <w:rPr>
          <w:rFonts w:ascii="Times New Roman" w:eastAsia="Calibri" w:hAnsi="Times New Roman" w:cs="Times New Roman"/>
          <w:b/>
          <w:sz w:val="24"/>
          <w:szCs w:val="24"/>
          <w:lang w:eastAsia="en-US"/>
        </w:rPr>
        <w:t xml:space="preserve">Предметные результаты </w:t>
      </w:r>
      <w:r w:rsidRPr="009E1EF4">
        <w:rPr>
          <w:rFonts w:ascii="Times New Roman" w:eastAsia="Calibri" w:hAnsi="Times New Roman" w:cs="Times New Roman"/>
          <w:sz w:val="24"/>
          <w:szCs w:val="24"/>
          <w:lang w:eastAsia="en-US"/>
        </w:rPr>
        <w:t>по литературе в средней школе должны обеспечивать:</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D4148" w:rsidRPr="006D4148" w:rsidRDefault="009E1EF4" w:rsidP="006D4148">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Предметные результаты по классам:</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10 </w:t>
      </w:r>
      <w:r w:rsidR="009E1EF4" w:rsidRPr="009E1EF4">
        <w:rPr>
          <w:rFonts w:ascii="Times New Roman" w:eastAsia="Calibri" w:hAnsi="Times New Roman" w:cs="Times New Roman"/>
          <w:sz w:val="24"/>
          <w:szCs w:val="24"/>
          <w:lang w:eastAsia="en-US"/>
        </w:rPr>
        <w:t>класс</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w:t>
      </w:r>
      <w:r w:rsidR="009E1EF4">
        <w:rPr>
          <w:rFonts w:ascii="Times New Roman" w:eastAsia="Calibri" w:hAnsi="Times New Roman" w:cs="Times New Roman"/>
          <w:sz w:val="24"/>
          <w:szCs w:val="24"/>
          <w:lang w:eastAsia="en-US"/>
        </w:rPr>
        <w:t>течных систем.</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11 </w:t>
      </w:r>
      <w:r w:rsidR="009E1EF4" w:rsidRPr="009E1EF4">
        <w:rPr>
          <w:rFonts w:ascii="Times New Roman" w:eastAsia="Calibri" w:hAnsi="Times New Roman" w:cs="Times New Roman"/>
          <w:sz w:val="24"/>
          <w:szCs w:val="24"/>
          <w:lang w:eastAsia="en-US"/>
        </w:rPr>
        <w:t>класс</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D4148" w:rsidRPr="009E1EF4" w:rsidRDefault="006D4148" w:rsidP="006D4148">
      <w:pPr>
        <w:widowControl w:val="0"/>
        <w:spacing w:after="0" w:line="240" w:lineRule="auto"/>
        <w:ind w:firstLine="709"/>
        <w:contextualSpacing/>
        <w:jc w:val="both"/>
        <w:rPr>
          <w:rFonts w:ascii="Times New Roman" w:eastAsia="Calibri" w:hAnsi="Times New Roman" w:cs="Times New Roman"/>
          <w:sz w:val="24"/>
          <w:szCs w:val="24"/>
          <w:lang w:eastAsia="en-US"/>
        </w:rPr>
      </w:pPr>
      <w:r w:rsidRPr="009E1EF4">
        <w:rPr>
          <w:rFonts w:ascii="Times New Roman" w:eastAsia="Calibri" w:hAnsi="Times New Roman" w:cs="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BB19CE" w:rsidRPr="00BB19CE" w:rsidRDefault="00BB19CE" w:rsidP="00BB19C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BB19CE">
        <w:rPr>
          <w:rFonts w:ascii="Times New Roman" w:eastAsia="Calibri" w:hAnsi="Times New Roman" w:cs="Times New Roman"/>
          <w:b/>
          <w:sz w:val="24"/>
          <w:szCs w:val="24"/>
          <w:lang w:eastAsia="en-US"/>
        </w:rPr>
        <w:t>Т</w:t>
      </w:r>
      <w:r>
        <w:rPr>
          <w:rFonts w:ascii="Times New Roman" w:eastAsia="Calibri" w:hAnsi="Times New Roman" w:cs="Times New Roman"/>
          <w:b/>
          <w:sz w:val="24"/>
          <w:szCs w:val="24"/>
          <w:lang w:eastAsia="en-US"/>
        </w:rPr>
        <w:t>ематическое планирование</w:t>
      </w:r>
    </w:p>
    <w:p w:rsidR="00306A3B" w:rsidRDefault="00BB19CE" w:rsidP="00BB19C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BB19CE">
        <w:rPr>
          <w:rFonts w:ascii="Times New Roman" w:eastAsia="Calibri" w:hAnsi="Times New Roman" w:cs="Times New Roman"/>
          <w:b/>
          <w:sz w:val="24"/>
          <w:szCs w:val="24"/>
          <w:lang w:eastAsia="en-US"/>
        </w:rPr>
        <w:t xml:space="preserve"> 10 </w:t>
      </w:r>
      <w:r>
        <w:rPr>
          <w:rFonts w:ascii="Times New Roman" w:eastAsia="Calibri" w:hAnsi="Times New Roman" w:cs="Times New Roman"/>
          <w:b/>
          <w:sz w:val="24"/>
          <w:szCs w:val="24"/>
          <w:lang w:eastAsia="en-US"/>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4"/>
        <w:gridCol w:w="3263"/>
        <w:gridCol w:w="850"/>
        <w:gridCol w:w="1387"/>
        <w:gridCol w:w="1388"/>
        <w:gridCol w:w="108"/>
        <w:gridCol w:w="2209"/>
      </w:tblGrid>
      <w:tr w:rsidR="00BB19CE" w:rsidRPr="00BB19CE" w:rsidTr="00BB19CE">
        <w:trPr>
          <w:trHeight w:val="144"/>
          <w:tblCellSpacing w:w="20" w:type="nil"/>
        </w:trPr>
        <w:tc>
          <w:tcPr>
            <w:tcW w:w="741" w:type="dxa"/>
            <w:vMerge w:val="restart"/>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val="en-US" w:eastAsia="en-US"/>
              </w:rPr>
            </w:pPr>
            <w:r w:rsidRPr="00BB19CE">
              <w:rPr>
                <w:rFonts w:ascii="Times New Roman" w:eastAsia="Calibri" w:hAnsi="Times New Roman" w:cs="Times New Roman"/>
                <w:b/>
                <w:color w:val="000000"/>
                <w:sz w:val="16"/>
                <w:lang w:val="en-US" w:eastAsia="en-US"/>
              </w:rPr>
              <w:t xml:space="preserve">№ п/п </w:t>
            </w:r>
          </w:p>
          <w:p w:rsidR="00BB19CE" w:rsidRPr="00BB19CE" w:rsidRDefault="00BB19CE" w:rsidP="00CD7D06">
            <w:pPr>
              <w:spacing w:after="0" w:line="240" w:lineRule="auto"/>
              <w:ind w:left="135"/>
              <w:rPr>
                <w:rFonts w:ascii="Calibri" w:eastAsia="Calibri" w:hAnsi="Calibri" w:cs="Times New Roman"/>
                <w:sz w:val="16"/>
                <w:lang w:val="en-US" w:eastAsia="en-US"/>
              </w:rPr>
            </w:pPr>
          </w:p>
        </w:tc>
        <w:tc>
          <w:tcPr>
            <w:tcW w:w="3321" w:type="dxa"/>
            <w:vMerge w:val="restart"/>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eastAsia="en-US"/>
              </w:rPr>
              <w:t xml:space="preserve">Наименование разделов и тем программы </w:t>
            </w:r>
          </w:p>
        </w:tc>
        <w:tc>
          <w:tcPr>
            <w:tcW w:w="3873" w:type="dxa"/>
            <w:gridSpan w:val="3"/>
            <w:tcMar>
              <w:top w:w="50" w:type="dxa"/>
              <w:left w:w="100" w:type="dxa"/>
            </w:tcMar>
            <w:vAlign w:val="center"/>
          </w:tcPr>
          <w:p w:rsidR="00BB19CE" w:rsidRPr="00BB19CE" w:rsidRDefault="00BB19CE" w:rsidP="00CD7D06">
            <w:pPr>
              <w:spacing w:after="0" w:line="240" w:lineRule="auto"/>
              <w:rPr>
                <w:rFonts w:ascii="Calibri" w:eastAsia="Calibri" w:hAnsi="Calibri" w:cs="Times New Roman"/>
                <w:sz w:val="16"/>
                <w:lang w:val="en-US" w:eastAsia="en-US"/>
              </w:rPr>
            </w:pPr>
            <w:r w:rsidRPr="00BB19CE">
              <w:rPr>
                <w:rFonts w:ascii="Times New Roman" w:eastAsia="Calibri" w:hAnsi="Times New Roman" w:cs="Times New Roman"/>
                <w:b/>
                <w:color w:val="000000"/>
                <w:sz w:val="16"/>
                <w:lang w:val="en-US" w:eastAsia="en-US"/>
              </w:rPr>
              <w:t>Количество часов</w:t>
            </w:r>
          </w:p>
        </w:tc>
        <w:tc>
          <w:tcPr>
            <w:tcW w:w="2477" w:type="dxa"/>
            <w:gridSpan w:val="2"/>
            <w:vMerge w:val="restart"/>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b/>
                <w:color w:val="000000"/>
                <w:sz w:val="24"/>
                <w:lang w:val="en-US" w:eastAsia="en-US"/>
              </w:rPr>
              <w:t xml:space="preserve">Электронные (цифровые) образовательные ресурсы </w:t>
            </w:r>
          </w:p>
        </w:tc>
      </w:tr>
      <w:tr w:rsidR="00BB19CE" w:rsidRPr="00BB19CE" w:rsidTr="00BB19CE">
        <w:trPr>
          <w:trHeight w:val="144"/>
          <w:tblCellSpacing w:w="20" w:type="nil"/>
        </w:trPr>
        <w:tc>
          <w:tcPr>
            <w:tcW w:w="0" w:type="auto"/>
            <w:vMerge/>
            <w:tcBorders>
              <w:top w:val="nil"/>
            </w:tcBorders>
            <w:tcMar>
              <w:top w:w="50" w:type="dxa"/>
              <w:left w:w="100" w:type="dxa"/>
            </w:tcMar>
          </w:tcPr>
          <w:p w:rsidR="00BB19CE" w:rsidRPr="00BB19CE" w:rsidRDefault="00BB19CE" w:rsidP="00CD7D06">
            <w:pPr>
              <w:spacing w:line="240" w:lineRule="auto"/>
              <w:rPr>
                <w:rFonts w:ascii="Calibri" w:eastAsia="Calibri" w:hAnsi="Calibri" w:cs="Times New Roman"/>
                <w:sz w:val="16"/>
                <w:lang w:val="en-US" w:eastAsia="en-US"/>
              </w:rPr>
            </w:pPr>
          </w:p>
        </w:tc>
        <w:tc>
          <w:tcPr>
            <w:tcW w:w="0" w:type="auto"/>
            <w:vMerge/>
            <w:tcBorders>
              <w:top w:val="nil"/>
            </w:tcBorders>
            <w:tcMar>
              <w:top w:w="50" w:type="dxa"/>
              <w:left w:w="100" w:type="dxa"/>
            </w:tcMar>
          </w:tcPr>
          <w:p w:rsidR="00BB19CE" w:rsidRPr="00BB19CE" w:rsidRDefault="00BB19CE" w:rsidP="00CD7D06">
            <w:pPr>
              <w:spacing w:line="240" w:lineRule="auto"/>
              <w:rPr>
                <w:rFonts w:ascii="Calibri" w:eastAsia="Calibri" w:hAnsi="Calibri" w:cs="Times New Roman"/>
                <w:sz w:val="16"/>
                <w:lang w:val="en-US" w:eastAsia="en-US"/>
              </w:rPr>
            </w:pPr>
          </w:p>
        </w:tc>
        <w:tc>
          <w:tcPr>
            <w:tcW w:w="102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val="en-US" w:eastAsia="en-US"/>
              </w:rPr>
              <w:t xml:space="preserve">Всего </w:t>
            </w:r>
          </w:p>
        </w:tc>
        <w:tc>
          <w:tcPr>
            <w:tcW w:w="146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val="en-US" w:eastAsia="en-US"/>
              </w:rPr>
              <w:t xml:space="preserve">Контрольные работы </w:t>
            </w:r>
          </w:p>
        </w:tc>
        <w:tc>
          <w:tcPr>
            <w:tcW w:w="1388"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val="en-US" w:eastAsia="en-US"/>
              </w:rPr>
              <w:t xml:space="preserve">Практические работы </w:t>
            </w:r>
          </w:p>
        </w:tc>
        <w:tc>
          <w:tcPr>
            <w:tcW w:w="2477" w:type="dxa"/>
            <w:gridSpan w:val="2"/>
            <w:vMerge/>
            <w:tcBorders>
              <w:top w:val="nil"/>
            </w:tcBorders>
            <w:tcMar>
              <w:top w:w="50" w:type="dxa"/>
              <w:left w:w="100" w:type="dxa"/>
            </w:tcMa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7"/>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b/>
                <w:color w:val="000000"/>
                <w:sz w:val="24"/>
                <w:lang w:eastAsia="en-US"/>
              </w:rPr>
              <w:t>Раздел 1.</w:t>
            </w: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b/>
                <w:color w:val="000000"/>
                <w:sz w:val="24"/>
                <w:lang w:eastAsia="en-US"/>
              </w:rPr>
              <w:t xml:space="preserve">Литература второй половины </w:t>
            </w:r>
            <w:r w:rsidRPr="00BB19CE">
              <w:rPr>
                <w:rFonts w:ascii="Times New Roman" w:eastAsia="Calibri" w:hAnsi="Times New Roman" w:cs="Times New Roman"/>
                <w:b/>
                <w:color w:val="000000"/>
                <w:sz w:val="24"/>
                <w:lang w:val="en-US" w:eastAsia="en-US"/>
              </w:rPr>
              <w:t>XIX</w:t>
            </w:r>
            <w:r w:rsidRPr="00BB19CE">
              <w:rPr>
                <w:rFonts w:ascii="Times New Roman" w:eastAsia="Calibri" w:hAnsi="Times New Roman" w:cs="Times New Roman"/>
                <w:b/>
                <w:color w:val="000000"/>
                <w:sz w:val="24"/>
                <w:lang w:eastAsia="en-US"/>
              </w:rPr>
              <w:t xml:space="preserve"> века</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1.1</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А. Н. Островский. Драма «Гроза»</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5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1.2</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И. А. Гончаров. Роман «Обломов»</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5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1.3</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И. С. Тургенев. Роман «Отцы и дети»</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7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1.4</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Ф. И. Тютчев. Стихотворения (не менее трёх по выбору). Например, «</w:t>
            </w:r>
            <w:r w:rsidRPr="00BB19CE">
              <w:rPr>
                <w:rFonts w:ascii="Times New Roman" w:eastAsia="Calibri" w:hAnsi="Times New Roman" w:cs="Times New Roman"/>
                <w:color w:val="000000"/>
                <w:sz w:val="24"/>
                <w:lang w:val="en-US" w:eastAsia="en-US"/>
              </w:rPr>
              <w:t>Silentium</w:t>
            </w:r>
            <w:r w:rsidRPr="00BB19CE">
              <w:rPr>
                <w:rFonts w:ascii="Times New Roman" w:eastAsia="Calibri" w:hAnsi="Times New Roman" w:cs="Times New Roman"/>
                <w:color w:val="000000"/>
                <w:sz w:val="24"/>
                <w:lang w:eastAsia="en-US"/>
              </w:rPr>
              <w:t xml:space="preserve">!», «Не то, что мните вы, природа...», «Умом Россию не понять…», «О, как убийственно мы любим...», «Нам не дано предугадать…», «К. Б.» </w:t>
            </w:r>
            <w:r w:rsidRPr="00BB19CE">
              <w:rPr>
                <w:rFonts w:ascii="Times New Roman" w:eastAsia="Calibri" w:hAnsi="Times New Roman" w:cs="Times New Roman"/>
                <w:color w:val="000000"/>
                <w:sz w:val="24"/>
                <w:lang w:val="en-US" w:eastAsia="en-US"/>
              </w:rPr>
              <w:t>(«Я встретил вас — и всё былое...»)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1.5</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sidRPr="00BB19CE">
              <w:rPr>
                <w:rFonts w:ascii="Times New Roman" w:eastAsia="Calibri" w:hAnsi="Times New Roman" w:cs="Times New Roman"/>
                <w:color w:val="000000"/>
                <w:sz w:val="24"/>
                <w:lang w:val="en-US" w:eastAsia="en-US"/>
              </w:rPr>
              <w:t>Поэма «Кому на Руси жить хорошо»</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6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1.6</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sidRPr="00BB19CE">
              <w:rPr>
                <w:rFonts w:ascii="Times New Roman" w:eastAsia="Calibri" w:hAnsi="Times New Roman" w:cs="Times New Roman"/>
                <w:color w:val="000000"/>
                <w:sz w:val="24"/>
                <w:lang w:val="en-US" w:eastAsia="en-US"/>
              </w:rPr>
              <w:t>Луной был полон сад. Лежали…»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3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1.7</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1.8</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Ф. М. Достоевский. Роман «Преступление и наказание»</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10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1.9</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Л. Н. Толстой. Роман-эпопея «Война и мир»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15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1.10</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Н. С. Лесков. Рассказы и повести (не менее одного произведения по выбору). </w:t>
            </w:r>
            <w:r w:rsidRPr="00BB19CE">
              <w:rPr>
                <w:rFonts w:ascii="Times New Roman" w:eastAsia="Calibri" w:hAnsi="Times New Roman" w:cs="Times New Roman"/>
                <w:color w:val="000000"/>
                <w:sz w:val="24"/>
                <w:lang w:val="en-US" w:eastAsia="en-US"/>
              </w:rPr>
              <w:t>Например, «Очарованный странник», «Однодум»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1.11</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А. П. Чехов. Рассказы (не менее трёх по выбору). Например, «Студент», «Ионыч», «Дама с собачкой», «Человек в футляре» и др. </w:t>
            </w:r>
            <w:r w:rsidRPr="00BB19CE">
              <w:rPr>
                <w:rFonts w:ascii="Times New Roman" w:eastAsia="Calibri" w:hAnsi="Times New Roman" w:cs="Times New Roman"/>
                <w:color w:val="000000"/>
                <w:sz w:val="24"/>
                <w:lang w:val="en-US" w:eastAsia="en-US"/>
              </w:rPr>
              <w:t>Пьеса «Вишнёвый сад»</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9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 по разделу</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69 </w:t>
            </w:r>
          </w:p>
        </w:tc>
        <w:tc>
          <w:tcPr>
            <w:tcW w:w="0" w:type="auto"/>
            <w:gridSpan w:val="4"/>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7"/>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b/>
                <w:color w:val="000000"/>
                <w:sz w:val="24"/>
                <w:lang w:val="en-US" w:eastAsia="en-US"/>
              </w:rPr>
              <w:t>Раздел 2.</w:t>
            </w:r>
            <w:r w:rsidRPr="00BB19CE">
              <w:rPr>
                <w:rFonts w:ascii="Times New Roman" w:eastAsia="Calibri" w:hAnsi="Times New Roman" w:cs="Times New Roman"/>
                <w:color w:val="000000"/>
                <w:sz w:val="24"/>
                <w:lang w:val="en-US" w:eastAsia="en-US"/>
              </w:rPr>
              <w:t xml:space="preserve"> </w:t>
            </w:r>
            <w:r w:rsidRPr="00BB19CE">
              <w:rPr>
                <w:rFonts w:ascii="Times New Roman" w:eastAsia="Calibri" w:hAnsi="Times New Roman" w:cs="Times New Roman"/>
                <w:b/>
                <w:color w:val="000000"/>
                <w:sz w:val="24"/>
                <w:lang w:val="en-US" w:eastAsia="en-US"/>
              </w:rPr>
              <w:t>Литература народов России</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Стихотворения (не менее одного по выбору). Например, Г.Тукая, К. Хетагурова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 по разделу</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0" w:type="auto"/>
            <w:gridSpan w:val="4"/>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7"/>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b/>
                <w:color w:val="000000"/>
                <w:sz w:val="24"/>
                <w:lang w:val="en-US" w:eastAsia="en-US"/>
              </w:rPr>
              <w:t>Раздел 3.</w:t>
            </w:r>
            <w:r w:rsidRPr="00BB19CE">
              <w:rPr>
                <w:rFonts w:ascii="Times New Roman" w:eastAsia="Calibri" w:hAnsi="Times New Roman" w:cs="Times New Roman"/>
                <w:color w:val="000000"/>
                <w:sz w:val="24"/>
                <w:lang w:val="en-US" w:eastAsia="en-US"/>
              </w:rPr>
              <w:t xml:space="preserve"> </w:t>
            </w:r>
            <w:r w:rsidRPr="00BB19CE">
              <w:rPr>
                <w:rFonts w:ascii="Times New Roman" w:eastAsia="Calibri" w:hAnsi="Times New Roman" w:cs="Times New Roman"/>
                <w:b/>
                <w:color w:val="000000"/>
                <w:sz w:val="24"/>
                <w:lang w:val="en-US" w:eastAsia="en-US"/>
              </w:rPr>
              <w:t>Зарубежная литература</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3.1</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Зарубежная проза второй половины </w:t>
            </w:r>
            <w:r w:rsidRPr="00BB19CE">
              <w:rPr>
                <w:rFonts w:ascii="Times New Roman" w:eastAsia="Calibri" w:hAnsi="Times New Roman" w:cs="Times New Roman"/>
                <w:color w:val="000000"/>
                <w:sz w:val="24"/>
                <w:lang w:val="en-US" w:eastAsia="en-US"/>
              </w:rPr>
              <w:t>XIX</w:t>
            </w:r>
            <w:r w:rsidRPr="00BB19CE">
              <w:rPr>
                <w:rFonts w:ascii="Times New Roman" w:eastAsia="Calibri" w:hAnsi="Times New Roman" w:cs="Times New Roman"/>
                <w:color w:val="000000"/>
                <w:sz w:val="24"/>
                <w:lang w:eastAsia="en-US"/>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3.2</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Зарубежная поэзия второй половины </w:t>
            </w:r>
            <w:r w:rsidRPr="00BB19CE">
              <w:rPr>
                <w:rFonts w:ascii="Times New Roman" w:eastAsia="Calibri" w:hAnsi="Times New Roman" w:cs="Times New Roman"/>
                <w:color w:val="000000"/>
                <w:sz w:val="24"/>
                <w:lang w:val="en-US" w:eastAsia="en-US"/>
              </w:rPr>
              <w:t>XIX</w:t>
            </w:r>
            <w:r w:rsidRPr="00BB19CE">
              <w:rPr>
                <w:rFonts w:ascii="Times New Roman" w:eastAsia="Calibri" w:hAnsi="Times New Roman" w:cs="Times New Roman"/>
                <w:color w:val="000000"/>
                <w:sz w:val="24"/>
                <w:lang w:eastAsia="en-US"/>
              </w:rPr>
              <w:t xml:space="preserve"> века (не менее двух стихотворений одного из поэтов по выбору). </w:t>
            </w:r>
            <w:r w:rsidRPr="00BB19CE">
              <w:rPr>
                <w:rFonts w:ascii="Times New Roman" w:eastAsia="Calibri" w:hAnsi="Times New Roman" w:cs="Times New Roman"/>
                <w:color w:val="000000"/>
                <w:sz w:val="24"/>
                <w:lang w:val="en-US" w:eastAsia="en-US"/>
              </w:rPr>
              <w:t>Например, стихотворения А.Рембо, Ш.Бодлера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BB19CE">
        <w:trPr>
          <w:trHeight w:val="144"/>
          <w:tblCellSpacing w:w="20" w:type="nil"/>
        </w:trPr>
        <w:tc>
          <w:tcPr>
            <w:tcW w:w="741"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3.3</w:t>
            </w:r>
          </w:p>
        </w:tc>
        <w:tc>
          <w:tcPr>
            <w:tcW w:w="332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Зарубежная драматургия второй половины </w:t>
            </w:r>
            <w:r w:rsidRPr="00BB19CE">
              <w:rPr>
                <w:rFonts w:ascii="Times New Roman" w:eastAsia="Calibri" w:hAnsi="Times New Roman" w:cs="Times New Roman"/>
                <w:color w:val="000000"/>
                <w:sz w:val="24"/>
                <w:lang w:val="en-US" w:eastAsia="en-US"/>
              </w:rPr>
              <w:t>XIX</w:t>
            </w:r>
            <w:r w:rsidRPr="00BB19CE">
              <w:rPr>
                <w:rFonts w:ascii="Times New Roman" w:eastAsia="Calibri" w:hAnsi="Times New Roman" w:cs="Times New Roman"/>
                <w:color w:val="000000"/>
                <w:sz w:val="24"/>
                <w:lang w:eastAsia="en-US"/>
              </w:rPr>
              <w:t xml:space="preserve"> века (не менее одного произведения по выбору). Например, пьесы Г.Гауптмана «Перед восходом солнца»; Г.Ибсена «Кукольный дом» и др.</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 по разделу</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0" w:type="auto"/>
            <w:gridSpan w:val="4"/>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Развитие речи</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10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Уроки внеклассного чтения</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Итоговые контрольные работы</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Подготовка и защита проектов</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Резервные уроки</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8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BB19CE">
        <w:trPr>
          <w:trHeight w:val="144"/>
          <w:tblCellSpacing w:w="20" w:type="nil"/>
        </w:trPr>
        <w:tc>
          <w:tcPr>
            <w:tcW w:w="0" w:type="auto"/>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ОБЩЕЕ КОЛИЧЕСТВО ЧАСОВ ПО ПРОГРАММЕ</w:t>
            </w:r>
          </w:p>
        </w:tc>
        <w:tc>
          <w:tcPr>
            <w:tcW w:w="1024"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102 </w:t>
            </w:r>
          </w:p>
        </w:tc>
        <w:tc>
          <w:tcPr>
            <w:tcW w:w="1461"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10 </w:t>
            </w:r>
          </w:p>
        </w:tc>
        <w:tc>
          <w:tcPr>
            <w:tcW w:w="1524"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341" w:type="dxa"/>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bl>
    <w:p w:rsidR="00BB19CE" w:rsidRDefault="00BB19CE" w:rsidP="00BB19CE">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80"/>
        <w:gridCol w:w="4465"/>
        <w:gridCol w:w="709"/>
        <w:gridCol w:w="665"/>
        <w:gridCol w:w="327"/>
        <w:gridCol w:w="1112"/>
        <w:gridCol w:w="2254"/>
      </w:tblGrid>
      <w:tr w:rsidR="00BB19CE" w:rsidRPr="00BB19CE" w:rsidTr="000B5BD2">
        <w:trPr>
          <w:trHeight w:val="144"/>
          <w:tblCellSpacing w:w="20" w:type="nil"/>
        </w:trPr>
        <w:tc>
          <w:tcPr>
            <w:tcW w:w="880" w:type="dxa"/>
            <w:vMerge w:val="restart"/>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val="en-US" w:eastAsia="en-US"/>
              </w:rPr>
            </w:pPr>
            <w:r w:rsidRPr="00BB19CE">
              <w:rPr>
                <w:rFonts w:ascii="Times New Roman" w:eastAsia="Calibri" w:hAnsi="Times New Roman" w:cs="Times New Roman"/>
                <w:b/>
                <w:color w:val="000000"/>
                <w:sz w:val="16"/>
                <w:lang w:val="en-US" w:eastAsia="en-US"/>
              </w:rPr>
              <w:t xml:space="preserve">№ п/п </w:t>
            </w:r>
          </w:p>
          <w:p w:rsidR="00BB19CE" w:rsidRPr="00BB19CE" w:rsidRDefault="00BB19CE" w:rsidP="00CD7D06">
            <w:pPr>
              <w:spacing w:after="0" w:line="240" w:lineRule="auto"/>
              <w:ind w:left="135"/>
              <w:rPr>
                <w:rFonts w:ascii="Calibri" w:eastAsia="Calibri" w:hAnsi="Calibri" w:cs="Times New Roman"/>
                <w:sz w:val="16"/>
                <w:lang w:val="en-US" w:eastAsia="en-US"/>
              </w:rPr>
            </w:pPr>
          </w:p>
        </w:tc>
        <w:tc>
          <w:tcPr>
            <w:tcW w:w="4465" w:type="dxa"/>
            <w:vMerge w:val="restart"/>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eastAsia="en-US"/>
              </w:rPr>
              <w:t xml:space="preserve">Наименование разделов и тем программы </w:t>
            </w:r>
          </w:p>
        </w:tc>
        <w:tc>
          <w:tcPr>
            <w:tcW w:w="2813" w:type="dxa"/>
            <w:gridSpan w:val="4"/>
            <w:tcMar>
              <w:top w:w="50" w:type="dxa"/>
              <w:left w:w="100" w:type="dxa"/>
            </w:tcMar>
            <w:vAlign w:val="center"/>
          </w:tcPr>
          <w:p w:rsidR="00BB19CE" w:rsidRPr="00BB19CE" w:rsidRDefault="00BB19CE" w:rsidP="00CD7D06">
            <w:pPr>
              <w:spacing w:after="0" w:line="240" w:lineRule="auto"/>
              <w:rPr>
                <w:rFonts w:ascii="Calibri" w:eastAsia="Calibri" w:hAnsi="Calibri" w:cs="Times New Roman"/>
                <w:sz w:val="16"/>
                <w:lang w:val="en-US" w:eastAsia="en-US"/>
              </w:rPr>
            </w:pPr>
            <w:r w:rsidRPr="00BB19CE">
              <w:rPr>
                <w:rFonts w:ascii="Times New Roman" w:eastAsia="Calibri" w:hAnsi="Times New Roman" w:cs="Times New Roman"/>
                <w:b/>
                <w:color w:val="000000"/>
                <w:sz w:val="16"/>
                <w:lang w:val="en-US" w:eastAsia="en-US"/>
              </w:rPr>
              <w:t>Количество часов</w:t>
            </w:r>
          </w:p>
        </w:tc>
        <w:tc>
          <w:tcPr>
            <w:tcW w:w="2254" w:type="dxa"/>
            <w:vMerge w:val="restart"/>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b/>
                <w:color w:val="000000"/>
                <w:sz w:val="24"/>
                <w:lang w:val="en-US" w:eastAsia="en-US"/>
              </w:rPr>
              <w:t xml:space="preserve">Электронные (цифровые) образовательные ресурсы </w:t>
            </w:r>
          </w:p>
        </w:tc>
      </w:tr>
      <w:tr w:rsidR="00BB19CE" w:rsidRPr="00BB19CE" w:rsidTr="000B5BD2">
        <w:trPr>
          <w:trHeight w:val="144"/>
          <w:tblCellSpacing w:w="20" w:type="nil"/>
        </w:trPr>
        <w:tc>
          <w:tcPr>
            <w:tcW w:w="880" w:type="dxa"/>
            <w:vMerge/>
            <w:tcBorders>
              <w:top w:val="nil"/>
            </w:tcBorders>
            <w:tcMar>
              <w:top w:w="50" w:type="dxa"/>
              <w:left w:w="100" w:type="dxa"/>
            </w:tcMar>
          </w:tcPr>
          <w:p w:rsidR="00BB19CE" w:rsidRPr="00BB19CE" w:rsidRDefault="00BB19CE" w:rsidP="00CD7D06">
            <w:pPr>
              <w:spacing w:line="240" w:lineRule="auto"/>
              <w:rPr>
                <w:rFonts w:ascii="Calibri" w:eastAsia="Calibri" w:hAnsi="Calibri" w:cs="Times New Roman"/>
                <w:sz w:val="16"/>
                <w:lang w:val="en-US" w:eastAsia="en-US"/>
              </w:rPr>
            </w:pPr>
          </w:p>
        </w:tc>
        <w:tc>
          <w:tcPr>
            <w:tcW w:w="4465" w:type="dxa"/>
            <w:vMerge/>
            <w:tcBorders>
              <w:top w:val="nil"/>
            </w:tcBorders>
            <w:tcMar>
              <w:top w:w="50" w:type="dxa"/>
              <w:left w:w="100" w:type="dxa"/>
            </w:tcMar>
          </w:tcPr>
          <w:p w:rsidR="00BB19CE" w:rsidRPr="00BB19CE" w:rsidRDefault="00BB19CE" w:rsidP="00CD7D06">
            <w:pPr>
              <w:spacing w:line="240" w:lineRule="auto"/>
              <w:rPr>
                <w:rFonts w:ascii="Calibri" w:eastAsia="Calibri" w:hAnsi="Calibri" w:cs="Times New Roman"/>
                <w:sz w:val="16"/>
                <w:lang w:val="en-US" w:eastAsia="en-US"/>
              </w:rPr>
            </w:pPr>
          </w:p>
        </w:tc>
        <w:tc>
          <w:tcPr>
            <w:tcW w:w="709"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val="en-US" w:eastAsia="en-US"/>
              </w:rPr>
              <w:t>Все</w:t>
            </w:r>
            <w:r>
              <w:rPr>
                <w:rFonts w:ascii="Times New Roman" w:eastAsia="Calibri" w:hAnsi="Times New Roman" w:cs="Times New Roman"/>
                <w:b/>
                <w:color w:val="000000"/>
                <w:sz w:val="16"/>
                <w:lang w:eastAsia="en-US"/>
              </w:rPr>
              <w:t>-</w:t>
            </w:r>
            <w:r w:rsidRPr="00BB19CE">
              <w:rPr>
                <w:rFonts w:ascii="Times New Roman" w:eastAsia="Calibri" w:hAnsi="Times New Roman" w:cs="Times New Roman"/>
                <w:b/>
                <w:color w:val="000000"/>
                <w:sz w:val="16"/>
                <w:lang w:val="en-US" w:eastAsia="en-US"/>
              </w:rPr>
              <w:t xml:space="preserve">го </w:t>
            </w:r>
          </w:p>
        </w:tc>
        <w:tc>
          <w:tcPr>
            <w:tcW w:w="992"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val="en-US" w:eastAsia="en-US"/>
              </w:rPr>
              <w:t xml:space="preserve">Контрольные работы </w:t>
            </w:r>
          </w:p>
        </w:tc>
        <w:tc>
          <w:tcPr>
            <w:tcW w:w="1112"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sz w:val="16"/>
                <w:lang w:eastAsia="en-US"/>
              </w:rPr>
            </w:pPr>
            <w:r w:rsidRPr="00BB19CE">
              <w:rPr>
                <w:rFonts w:ascii="Times New Roman" w:eastAsia="Calibri" w:hAnsi="Times New Roman" w:cs="Times New Roman"/>
                <w:b/>
                <w:color w:val="000000"/>
                <w:sz w:val="16"/>
                <w:lang w:val="en-US" w:eastAsia="en-US"/>
              </w:rPr>
              <w:t xml:space="preserve">Практические работы </w:t>
            </w:r>
          </w:p>
        </w:tc>
        <w:tc>
          <w:tcPr>
            <w:tcW w:w="2254" w:type="dxa"/>
            <w:vMerge/>
            <w:tcBorders>
              <w:top w:val="nil"/>
            </w:tcBorders>
            <w:tcMar>
              <w:top w:w="50" w:type="dxa"/>
              <w:left w:w="100" w:type="dxa"/>
            </w:tcMa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10412" w:type="dxa"/>
            <w:gridSpan w:val="7"/>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b/>
                <w:color w:val="000000"/>
                <w:sz w:val="24"/>
                <w:lang w:eastAsia="en-US"/>
              </w:rPr>
              <w:t>Раздел 1.</w:t>
            </w: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b/>
                <w:color w:val="000000"/>
                <w:sz w:val="24"/>
                <w:lang w:eastAsia="en-US"/>
              </w:rPr>
              <w:t xml:space="preserve">Литература конца </w:t>
            </w:r>
            <w:r w:rsidRPr="00BB19CE">
              <w:rPr>
                <w:rFonts w:ascii="Times New Roman" w:eastAsia="Calibri" w:hAnsi="Times New Roman" w:cs="Times New Roman"/>
                <w:b/>
                <w:color w:val="000000"/>
                <w:sz w:val="24"/>
                <w:lang w:val="en-US" w:eastAsia="en-US"/>
              </w:rPr>
              <w:t>XIX</w:t>
            </w:r>
            <w:r w:rsidRPr="00BB19CE">
              <w:rPr>
                <w:rFonts w:ascii="Times New Roman" w:eastAsia="Calibri" w:hAnsi="Times New Roman" w:cs="Times New Roman"/>
                <w:b/>
                <w:color w:val="000000"/>
                <w:sz w:val="24"/>
                <w:lang w:eastAsia="en-US"/>
              </w:rPr>
              <w:t xml:space="preserve"> — начала ХХ века</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1.1</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А. И. Куприн. Рассказы и повести (одно произведение по выбору). Например, «Гранатовый браслет», «Олеся»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1.2</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Л. Н. Андреев. Рассказы и повести (одно произведение по выбору). Например, «Иуда Искариот», «Большой шлем»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1.3</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М. Горький. Рассказы (один по выбору). Например, «Старуха Изергиль», «Макар Чудра», «Коновалов» и др. </w:t>
            </w:r>
            <w:r w:rsidRPr="00BB19CE">
              <w:rPr>
                <w:rFonts w:ascii="Times New Roman" w:eastAsia="Calibri" w:hAnsi="Times New Roman" w:cs="Times New Roman"/>
                <w:color w:val="000000"/>
                <w:sz w:val="24"/>
                <w:lang w:val="en-US" w:eastAsia="en-US"/>
              </w:rPr>
              <w:t>Пьеса «На дне».</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5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1.4</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Стихотворения поэтов Серебряного века (не менее двух стихотворений одного поэта по выбору). Например, </w:t>
            </w:r>
            <w:r w:rsidRPr="00BB19CE">
              <w:rPr>
                <w:rFonts w:ascii="Times New Roman" w:eastAsia="Calibri" w:hAnsi="Times New Roman" w:cs="Times New Roman"/>
                <w:color w:val="000000"/>
                <w:sz w:val="24"/>
                <w:lang w:val="en-US" w:eastAsia="en-US"/>
              </w:rPr>
              <w:t>c</w:t>
            </w:r>
            <w:r w:rsidRPr="00BB19CE">
              <w:rPr>
                <w:rFonts w:ascii="Times New Roman" w:eastAsia="Calibri" w:hAnsi="Times New Roman" w:cs="Times New Roman"/>
                <w:color w:val="000000"/>
                <w:sz w:val="24"/>
                <w:lang w:eastAsia="en-US"/>
              </w:rPr>
              <w:t>тихотворения К. Д. Бальмонта, М. А. Волошина, Н. С. Гумилёва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 по разделу</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11 </w:t>
            </w:r>
          </w:p>
        </w:tc>
        <w:tc>
          <w:tcPr>
            <w:tcW w:w="4358" w:type="dxa"/>
            <w:gridSpan w:val="4"/>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10412" w:type="dxa"/>
            <w:gridSpan w:val="7"/>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b/>
                <w:color w:val="000000"/>
                <w:sz w:val="24"/>
                <w:lang w:val="en-US" w:eastAsia="en-US"/>
              </w:rPr>
              <w:t>Раздел 2.</w:t>
            </w:r>
            <w:r w:rsidRPr="00BB19CE">
              <w:rPr>
                <w:rFonts w:ascii="Times New Roman" w:eastAsia="Calibri" w:hAnsi="Times New Roman" w:cs="Times New Roman"/>
                <w:color w:val="000000"/>
                <w:sz w:val="24"/>
                <w:lang w:val="en-US" w:eastAsia="en-US"/>
              </w:rPr>
              <w:t xml:space="preserve"> </w:t>
            </w:r>
            <w:r w:rsidRPr="00BB19CE">
              <w:rPr>
                <w:rFonts w:ascii="Times New Roman" w:eastAsia="Calibri" w:hAnsi="Times New Roman" w:cs="Times New Roman"/>
                <w:b/>
                <w:color w:val="000000"/>
                <w:sz w:val="24"/>
                <w:lang w:val="en-US" w:eastAsia="en-US"/>
              </w:rPr>
              <w:t>Литература ХХ века</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И. А. Бунин. Рассказы (два по выбору). Например, «Антоновские яблоки», «Чистый понедельник», «Господин из Сан-Франциско»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BB19CE">
              <w:rPr>
                <w:rFonts w:ascii="Times New Roman" w:eastAsia="Calibri" w:hAnsi="Times New Roman" w:cs="Times New Roman"/>
                <w:color w:val="000000"/>
                <w:sz w:val="24"/>
                <w:lang w:val="en-US" w:eastAsia="en-US"/>
              </w:rPr>
              <w:t>Поэма «Двенадцать».</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2.3</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sidRPr="00BB19CE">
              <w:rPr>
                <w:rFonts w:ascii="Times New Roman" w:eastAsia="Calibri" w:hAnsi="Times New Roman" w:cs="Times New Roman"/>
                <w:color w:val="000000"/>
                <w:sz w:val="24"/>
                <w:lang w:val="en-US" w:eastAsia="en-US"/>
              </w:rPr>
              <w:t>Поэма «Облако в штанах».</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2.4</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2.5</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2.6</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2.7</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BB19CE">
              <w:rPr>
                <w:rFonts w:ascii="Times New Roman" w:eastAsia="Calibri" w:hAnsi="Times New Roman" w:cs="Times New Roman"/>
                <w:color w:val="000000"/>
                <w:sz w:val="24"/>
                <w:lang w:val="en-US" w:eastAsia="en-US"/>
              </w:rPr>
              <w:t>Поэма «Реквием».</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2.8</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Н.А. Островский. Роман «Как закалялась сталь» (избранные главы)</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2.9</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М. А. Шолохов. Роман-эпопея «Тихий Дон» (избранные главы)</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4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2.10</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М. А. Булгаков. Романы «Белая гвардия», «Мастер и Маргарита» (один роман по выбору)</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4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2.11</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А. П. Платонов. Рассказы и повести (одно произведение по выбору).Например, «В прекрасном и яростном мире», «Котлован», «Возвращение»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2.12</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2.13</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2.14</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А.А.Фадеев. Роман «Молодая гвардия»</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2.15</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В.О.Богомолов. Роман "В августе сорок четвертого"</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2.16</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2.17</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Драматургия о Великой Отечественной войне. Пьесы (одно произведение по выбору). </w:t>
            </w:r>
            <w:r w:rsidRPr="00BB19CE">
              <w:rPr>
                <w:rFonts w:ascii="Times New Roman" w:eastAsia="Calibri" w:hAnsi="Times New Roman" w:cs="Times New Roman"/>
                <w:color w:val="000000"/>
                <w:sz w:val="24"/>
                <w:lang w:val="en-US" w:eastAsia="en-US"/>
              </w:rPr>
              <w:t>Например, В. С. Розов «Вечно живые»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2.18</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2.19</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2.20</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В. М. Шукшин. Рассказы (не менее двух по выбору). Например, «Срезал», «Обида», «Микроскоп», «Мастер», «Крепкий мужик», «Сапожки»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2.21</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В. Г. Распутин. Рассказы и повести (не менее одного произведения по выбору). Например, «Живи и помни», «Прощание с Матёрой»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2.22</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2.23</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2.24</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Проза второй половины </w:t>
            </w:r>
            <w:r w:rsidRPr="00BB19CE">
              <w:rPr>
                <w:rFonts w:ascii="Times New Roman" w:eastAsia="Calibri" w:hAnsi="Times New Roman" w:cs="Times New Roman"/>
                <w:color w:val="000000"/>
                <w:sz w:val="24"/>
                <w:lang w:val="en-US" w:eastAsia="en-US"/>
              </w:rPr>
              <w:t>XX</w:t>
            </w:r>
            <w:r w:rsidRPr="00BB19CE">
              <w:rPr>
                <w:rFonts w:ascii="Times New Roman" w:eastAsia="Calibri" w:hAnsi="Times New Roman" w:cs="Times New Roman"/>
                <w:color w:val="000000"/>
                <w:sz w:val="24"/>
                <w:lang w:eastAsia="en-US"/>
              </w:rPr>
              <w:t xml:space="preserve"> — начала </w:t>
            </w:r>
            <w:r w:rsidRPr="00BB19CE">
              <w:rPr>
                <w:rFonts w:ascii="Times New Roman" w:eastAsia="Calibri" w:hAnsi="Times New Roman" w:cs="Times New Roman"/>
                <w:color w:val="000000"/>
                <w:sz w:val="24"/>
                <w:lang w:val="en-US" w:eastAsia="en-US"/>
              </w:rPr>
              <w:t>XXI</w:t>
            </w:r>
            <w:r w:rsidRPr="00BB19CE">
              <w:rPr>
                <w:rFonts w:ascii="Times New Roman" w:eastAsia="Calibri" w:hAnsi="Times New Roman" w:cs="Times New Roman"/>
                <w:color w:val="000000"/>
                <w:sz w:val="24"/>
                <w:lang w:eastAsia="en-US"/>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3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2.25</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Поэзия второй половины </w:t>
            </w:r>
            <w:r w:rsidRPr="00BB19CE">
              <w:rPr>
                <w:rFonts w:ascii="Times New Roman" w:eastAsia="Calibri" w:hAnsi="Times New Roman" w:cs="Times New Roman"/>
                <w:color w:val="000000"/>
                <w:sz w:val="24"/>
                <w:lang w:val="en-US" w:eastAsia="en-US"/>
              </w:rPr>
              <w:t>XX</w:t>
            </w:r>
            <w:r w:rsidRPr="00BB19CE">
              <w:rPr>
                <w:rFonts w:ascii="Times New Roman" w:eastAsia="Calibri" w:hAnsi="Times New Roman" w:cs="Times New Roman"/>
                <w:color w:val="000000"/>
                <w:sz w:val="24"/>
                <w:lang w:eastAsia="en-US"/>
              </w:rPr>
              <w:t xml:space="preserve"> — начала </w:t>
            </w:r>
            <w:r w:rsidRPr="00BB19CE">
              <w:rPr>
                <w:rFonts w:ascii="Times New Roman" w:eastAsia="Calibri" w:hAnsi="Times New Roman" w:cs="Times New Roman"/>
                <w:color w:val="000000"/>
                <w:sz w:val="24"/>
                <w:lang w:val="en-US" w:eastAsia="en-US"/>
              </w:rPr>
              <w:t>XXI</w:t>
            </w:r>
            <w:r w:rsidRPr="00BB19CE">
              <w:rPr>
                <w:rFonts w:ascii="Times New Roman" w:eastAsia="Calibri" w:hAnsi="Times New Roman" w:cs="Times New Roman"/>
                <w:color w:val="000000"/>
                <w:sz w:val="24"/>
                <w:lang w:eastAsia="en-US"/>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2.26</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Драматургия второй половины ХХ — начала </w:t>
            </w:r>
            <w:r w:rsidRPr="00BB19CE">
              <w:rPr>
                <w:rFonts w:ascii="Times New Roman" w:eastAsia="Calibri" w:hAnsi="Times New Roman" w:cs="Times New Roman"/>
                <w:color w:val="000000"/>
                <w:sz w:val="24"/>
                <w:lang w:val="en-US" w:eastAsia="en-US"/>
              </w:rPr>
              <w:t>XXI</w:t>
            </w:r>
            <w:r w:rsidRPr="00BB19CE">
              <w:rPr>
                <w:rFonts w:ascii="Times New Roman" w:eastAsia="Calibri" w:hAnsi="Times New Roman" w:cs="Times New Roman"/>
                <w:color w:val="000000"/>
                <w:sz w:val="24"/>
                <w:lang w:eastAsia="en-US"/>
              </w:rPr>
              <w:t xml:space="preserve">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 по разделу</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66 </w:t>
            </w:r>
          </w:p>
        </w:tc>
        <w:tc>
          <w:tcPr>
            <w:tcW w:w="4358" w:type="dxa"/>
            <w:gridSpan w:val="4"/>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10412" w:type="dxa"/>
            <w:gridSpan w:val="7"/>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b/>
                <w:color w:val="000000"/>
                <w:sz w:val="24"/>
                <w:lang w:val="en-US" w:eastAsia="en-US"/>
              </w:rPr>
              <w:t>Раздел 3.</w:t>
            </w:r>
            <w:r w:rsidRPr="00BB19CE">
              <w:rPr>
                <w:rFonts w:ascii="Times New Roman" w:eastAsia="Calibri" w:hAnsi="Times New Roman" w:cs="Times New Roman"/>
                <w:color w:val="000000"/>
                <w:sz w:val="24"/>
                <w:lang w:val="en-US" w:eastAsia="en-US"/>
              </w:rPr>
              <w:t xml:space="preserve"> </w:t>
            </w:r>
            <w:r w:rsidRPr="00BB19CE">
              <w:rPr>
                <w:rFonts w:ascii="Times New Roman" w:eastAsia="Calibri" w:hAnsi="Times New Roman" w:cs="Times New Roman"/>
                <w:b/>
                <w:color w:val="000000"/>
                <w:sz w:val="24"/>
                <w:lang w:val="en-US" w:eastAsia="en-US"/>
              </w:rPr>
              <w:t>Литература народов России</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3.1</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 по разделу</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4358" w:type="dxa"/>
            <w:gridSpan w:val="4"/>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BB19CE">
        <w:trPr>
          <w:trHeight w:val="144"/>
          <w:tblCellSpacing w:w="20" w:type="nil"/>
        </w:trPr>
        <w:tc>
          <w:tcPr>
            <w:tcW w:w="10412" w:type="dxa"/>
            <w:gridSpan w:val="7"/>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b/>
                <w:color w:val="000000"/>
                <w:sz w:val="24"/>
                <w:lang w:val="en-US" w:eastAsia="en-US"/>
              </w:rPr>
              <w:t>Раздел 4.</w:t>
            </w:r>
            <w:r w:rsidRPr="00BB19CE">
              <w:rPr>
                <w:rFonts w:ascii="Times New Roman" w:eastAsia="Calibri" w:hAnsi="Times New Roman" w:cs="Times New Roman"/>
                <w:color w:val="000000"/>
                <w:sz w:val="24"/>
                <w:lang w:val="en-US" w:eastAsia="en-US"/>
              </w:rPr>
              <w:t xml:space="preserve"> </w:t>
            </w:r>
            <w:r w:rsidRPr="00BB19CE">
              <w:rPr>
                <w:rFonts w:ascii="Times New Roman" w:eastAsia="Calibri" w:hAnsi="Times New Roman" w:cs="Times New Roman"/>
                <w:b/>
                <w:color w:val="000000"/>
                <w:sz w:val="24"/>
                <w:lang w:val="en-US" w:eastAsia="en-US"/>
              </w:rPr>
              <w:t>Зарубежная литература</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4.1</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Зарубежная проза </w:t>
            </w:r>
            <w:r w:rsidRPr="00BB19CE">
              <w:rPr>
                <w:rFonts w:ascii="Times New Roman" w:eastAsia="Calibri" w:hAnsi="Times New Roman" w:cs="Times New Roman"/>
                <w:color w:val="000000"/>
                <w:sz w:val="24"/>
                <w:lang w:val="en-US" w:eastAsia="en-US"/>
              </w:rPr>
              <w:t>XX</w:t>
            </w:r>
            <w:r w:rsidRPr="00BB19CE">
              <w:rPr>
                <w:rFonts w:ascii="Times New Roman" w:eastAsia="Calibri" w:hAnsi="Times New Roman" w:cs="Times New Roman"/>
                <w:color w:val="000000"/>
                <w:sz w:val="24"/>
                <w:lang w:eastAsia="en-US"/>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2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4.2</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Зарубежная поэзия </w:t>
            </w:r>
            <w:r w:rsidRPr="00BB19CE">
              <w:rPr>
                <w:rFonts w:ascii="Times New Roman" w:eastAsia="Calibri" w:hAnsi="Times New Roman" w:cs="Times New Roman"/>
                <w:color w:val="000000"/>
                <w:sz w:val="24"/>
                <w:lang w:val="en-US" w:eastAsia="en-US"/>
              </w:rPr>
              <w:t>XX</w:t>
            </w:r>
            <w:r w:rsidRPr="00BB19CE">
              <w:rPr>
                <w:rFonts w:ascii="Times New Roman" w:eastAsia="Calibri" w:hAnsi="Times New Roman" w:cs="Times New Roman"/>
                <w:color w:val="000000"/>
                <w:sz w:val="24"/>
                <w:lang w:eastAsia="en-US"/>
              </w:rPr>
              <w:t xml:space="preserve"> века (не менее двух стихотворений одного из поэтов по выбору). </w:t>
            </w:r>
            <w:r w:rsidRPr="00BB19CE">
              <w:rPr>
                <w:rFonts w:ascii="Times New Roman" w:eastAsia="Calibri" w:hAnsi="Times New Roman" w:cs="Times New Roman"/>
                <w:color w:val="000000"/>
                <w:sz w:val="24"/>
                <w:lang w:val="en-US" w:eastAsia="en-US"/>
              </w:rPr>
              <w:t>Например, стихотворения Г. Аполлинера, Т. С. Элиота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1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9A43FC" w:rsidTr="000B5BD2">
        <w:trPr>
          <w:trHeight w:val="144"/>
          <w:tblCellSpacing w:w="20" w:type="nil"/>
        </w:trPr>
        <w:tc>
          <w:tcPr>
            <w:tcW w:w="880" w:type="dxa"/>
            <w:tcMar>
              <w:top w:w="50" w:type="dxa"/>
              <w:left w:w="100" w:type="dxa"/>
            </w:tcMar>
            <w:vAlign w:val="center"/>
          </w:tcPr>
          <w:p w:rsidR="00BB19CE" w:rsidRPr="00BB19CE" w:rsidRDefault="00BB19CE" w:rsidP="00CD7D06">
            <w:pPr>
              <w:spacing w:after="0" w:line="240" w:lineRule="auto"/>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4.3</w:t>
            </w:r>
          </w:p>
        </w:tc>
        <w:tc>
          <w:tcPr>
            <w:tcW w:w="4465"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 xml:space="preserve">Зарубежная драматургия </w:t>
            </w:r>
            <w:r w:rsidRPr="00BB19CE">
              <w:rPr>
                <w:rFonts w:ascii="Times New Roman" w:eastAsia="Calibri" w:hAnsi="Times New Roman" w:cs="Times New Roman"/>
                <w:color w:val="000000"/>
                <w:sz w:val="24"/>
                <w:lang w:val="en-US" w:eastAsia="en-US"/>
              </w:rPr>
              <w:t>XX</w:t>
            </w:r>
            <w:r w:rsidRPr="00BB19CE">
              <w:rPr>
                <w:rFonts w:ascii="Times New Roman" w:eastAsia="Calibri" w:hAnsi="Times New Roman" w:cs="Times New Roman"/>
                <w:color w:val="000000"/>
                <w:sz w:val="24"/>
                <w:lang w:eastAsia="en-US"/>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 </w:t>
            </w:r>
          </w:p>
        </w:tc>
        <w:tc>
          <w:tcPr>
            <w:tcW w:w="992"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112"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w w w.e du.ru h t tp s:// r e s h.e du.ru / h t tp s:// d o 2.r c k o i t.ru //</w:t>
            </w: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 по разделу</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4358" w:type="dxa"/>
            <w:gridSpan w:val="4"/>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Развитие речи</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7 </w:t>
            </w:r>
          </w:p>
        </w:tc>
        <w:tc>
          <w:tcPr>
            <w:tcW w:w="665"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439"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Уроки внеклассного чтения</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665"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439"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Итоговые контрольные работы</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665"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1439"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Подготовка и защита проектов</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4 </w:t>
            </w:r>
          </w:p>
        </w:tc>
        <w:tc>
          <w:tcPr>
            <w:tcW w:w="665"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439"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Резервные уроки</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2 </w:t>
            </w:r>
          </w:p>
        </w:tc>
        <w:tc>
          <w:tcPr>
            <w:tcW w:w="665"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1439"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val="en-US" w:eastAsia="en-US"/>
              </w:rPr>
            </w:pPr>
          </w:p>
        </w:tc>
      </w:tr>
      <w:tr w:rsidR="00BB19CE" w:rsidRPr="00BB19CE" w:rsidTr="000B5BD2">
        <w:trPr>
          <w:trHeight w:val="144"/>
          <w:tblCellSpacing w:w="20" w:type="nil"/>
        </w:trPr>
        <w:tc>
          <w:tcPr>
            <w:tcW w:w="5345" w:type="dxa"/>
            <w:gridSpan w:val="2"/>
            <w:tcMar>
              <w:top w:w="50" w:type="dxa"/>
              <w:left w:w="100" w:type="dxa"/>
            </w:tcMar>
            <w:vAlign w:val="center"/>
          </w:tcPr>
          <w:p w:rsidR="00BB19CE" w:rsidRPr="00BB19CE" w:rsidRDefault="00BB19CE" w:rsidP="00CD7D06">
            <w:pPr>
              <w:spacing w:after="0" w:line="240" w:lineRule="auto"/>
              <w:ind w:left="135"/>
              <w:rPr>
                <w:rFonts w:ascii="Calibri" w:eastAsia="Calibri" w:hAnsi="Calibri" w:cs="Times New Roman"/>
                <w:lang w:eastAsia="en-US"/>
              </w:rPr>
            </w:pPr>
            <w:r w:rsidRPr="00BB19CE">
              <w:rPr>
                <w:rFonts w:ascii="Times New Roman" w:eastAsia="Calibri" w:hAnsi="Times New Roman" w:cs="Times New Roman"/>
                <w:color w:val="000000"/>
                <w:sz w:val="24"/>
                <w:lang w:eastAsia="en-US"/>
              </w:rPr>
              <w:t>ОБЩЕЕ КОЛИЧЕСТВО ЧАСОВ ПО ПРОГРАММЕ</w:t>
            </w:r>
          </w:p>
        </w:tc>
        <w:tc>
          <w:tcPr>
            <w:tcW w:w="709"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eastAsia="en-US"/>
              </w:rPr>
              <w:t xml:space="preserve"> </w:t>
            </w:r>
            <w:r w:rsidRPr="00BB19CE">
              <w:rPr>
                <w:rFonts w:ascii="Times New Roman" w:eastAsia="Calibri" w:hAnsi="Times New Roman" w:cs="Times New Roman"/>
                <w:color w:val="000000"/>
                <w:sz w:val="24"/>
                <w:lang w:val="en-US" w:eastAsia="en-US"/>
              </w:rPr>
              <w:t xml:space="preserve">102 </w:t>
            </w:r>
          </w:p>
        </w:tc>
        <w:tc>
          <w:tcPr>
            <w:tcW w:w="665" w:type="dxa"/>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9 </w:t>
            </w:r>
          </w:p>
        </w:tc>
        <w:tc>
          <w:tcPr>
            <w:tcW w:w="1439" w:type="dxa"/>
            <w:gridSpan w:val="2"/>
            <w:tcMar>
              <w:top w:w="50" w:type="dxa"/>
              <w:left w:w="100" w:type="dxa"/>
            </w:tcMar>
            <w:vAlign w:val="center"/>
          </w:tcPr>
          <w:p w:rsidR="00BB19CE" w:rsidRPr="00BB19CE" w:rsidRDefault="00BB19CE" w:rsidP="00CD7D06">
            <w:pPr>
              <w:spacing w:after="0" w:line="240" w:lineRule="auto"/>
              <w:ind w:left="135"/>
              <w:jc w:val="center"/>
              <w:rPr>
                <w:rFonts w:ascii="Calibri" w:eastAsia="Calibri" w:hAnsi="Calibri" w:cs="Times New Roman"/>
                <w:lang w:val="en-US" w:eastAsia="en-US"/>
              </w:rPr>
            </w:pPr>
            <w:r w:rsidRPr="00BB19CE">
              <w:rPr>
                <w:rFonts w:ascii="Times New Roman" w:eastAsia="Calibri" w:hAnsi="Times New Roman" w:cs="Times New Roman"/>
                <w:color w:val="000000"/>
                <w:sz w:val="24"/>
                <w:lang w:val="en-US" w:eastAsia="en-US"/>
              </w:rPr>
              <w:t xml:space="preserve"> 0 </w:t>
            </w:r>
          </w:p>
        </w:tc>
        <w:tc>
          <w:tcPr>
            <w:tcW w:w="2254" w:type="dxa"/>
            <w:tcMar>
              <w:top w:w="50" w:type="dxa"/>
              <w:left w:w="100" w:type="dxa"/>
            </w:tcMar>
            <w:vAlign w:val="center"/>
          </w:tcPr>
          <w:p w:rsidR="00BB19CE" w:rsidRPr="00BB19CE" w:rsidRDefault="00BB19CE" w:rsidP="00CD7D06">
            <w:pPr>
              <w:spacing w:line="240" w:lineRule="auto"/>
              <w:rPr>
                <w:rFonts w:ascii="Calibri" w:eastAsia="Calibri" w:hAnsi="Calibri" w:cs="Times New Roman"/>
                <w:lang w:val="en-US" w:eastAsia="en-US"/>
              </w:rPr>
            </w:pPr>
          </w:p>
        </w:tc>
      </w:tr>
    </w:tbl>
    <w:p w:rsidR="00BB19CE" w:rsidRDefault="00BB19CE" w:rsidP="00BB19CE">
      <w:pPr>
        <w:widowControl w:val="0"/>
        <w:spacing w:after="0" w:line="240" w:lineRule="auto"/>
        <w:ind w:firstLine="709"/>
        <w:contextualSpacing/>
        <w:jc w:val="both"/>
        <w:rPr>
          <w:rFonts w:ascii="Times New Roman" w:eastAsia="Calibri" w:hAnsi="Times New Roman" w:cs="Times New Roman"/>
          <w:b/>
          <w:sz w:val="24"/>
          <w:szCs w:val="24"/>
          <w:lang w:eastAsia="en-US"/>
        </w:rPr>
      </w:pPr>
    </w:p>
    <w:p w:rsidR="00306A3B" w:rsidRDefault="00CD7D06" w:rsidP="00306A3B">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306A3B" w:rsidRPr="00306A3B">
        <w:rPr>
          <w:rFonts w:ascii="Times New Roman" w:eastAsia="Calibri" w:hAnsi="Times New Roman" w:cs="Times New Roman"/>
          <w:b/>
          <w:sz w:val="24"/>
          <w:szCs w:val="24"/>
          <w:lang w:eastAsia="en-US"/>
        </w:rPr>
        <w:t>.1.2. Предметная область «Иностранные языки»</w:t>
      </w:r>
    </w:p>
    <w:p w:rsidR="00306A3B" w:rsidRDefault="00CD7D06" w:rsidP="00306A3B">
      <w:pPr>
        <w:widowControl w:val="0"/>
        <w:spacing w:after="0" w:line="240" w:lineRule="auto"/>
        <w:ind w:firstLine="709"/>
        <w:contextualSpacing/>
        <w:jc w:val="both"/>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306A3B" w:rsidRPr="00306A3B">
        <w:rPr>
          <w:rFonts w:ascii="Times New Roman" w:eastAsia="Times New Roman" w:hAnsi="Times New Roman" w:cs="Times New Roman"/>
          <w:b/>
          <w:sz w:val="24"/>
          <w:szCs w:val="24"/>
          <w:lang w:eastAsia="x-none"/>
        </w:rPr>
        <w:t xml:space="preserve">.1.2.1. </w:t>
      </w:r>
      <w:r w:rsidR="00F6230E">
        <w:rPr>
          <w:rFonts w:ascii="Times New Roman" w:eastAsia="Times New Roman" w:hAnsi="Times New Roman" w:cs="Times New Roman"/>
          <w:b/>
          <w:sz w:val="24"/>
          <w:szCs w:val="24"/>
          <w:lang w:eastAsia="x-none"/>
        </w:rPr>
        <w:t>Р</w:t>
      </w:r>
      <w:r w:rsidR="00306A3B" w:rsidRPr="00306A3B">
        <w:rPr>
          <w:rFonts w:ascii="Times New Roman" w:eastAsia="Times New Roman" w:hAnsi="Times New Roman" w:cs="Times New Roman"/>
          <w:b/>
          <w:sz w:val="24"/>
          <w:szCs w:val="24"/>
          <w:lang w:eastAsia="x-none"/>
        </w:rPr>
        <w:t xml:space="preserve">абочая программа по учебному предмету «Иностранный (английский) язык (базовый уровень)» </w:t>
      </w:r>
    </w:p>
    <w:p w:rsidR="00F673D3" w:rsidRPr="004464FE" w:rsidRDefault="004464FE" w:rsidP="006738C8">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r w:rsidR="00CD7D06">
        <w:rPr>
          <w:rFonts w:ascii="Times New Roman" w:eastAsia="Calibri" w:hAnsi="Times New Roman" w:cs="Times New Roman"/>
          <w:sz w:val="24"/>
          <w:szCs w:val="24"/>
          <w:lang w:eastAsia="en-US"/>
        </w:rPr>
        <w:t>, тематическое планирование</w:t>
      </w:r>
      <w:r w:rsidRPr="004464FE">
        <w:rPr>
          <w:rFonts w:ascii="Times New Roman" w:eastAsia="Calibri" w:hAnsi="Times New Roman" w:cs="Times New Roman"/>
          <w:sz w:val="24"/>
          <w:szCs w:val="24"/>
          <w:lang w:eastAsia="en-US"/>
        </w:rPr>
        <w:t>.</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Пояснительная записка.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w:t>
      </w:r>
      <w:r>
        <w:rPr>
          <w:rFonts w:ascii="Times New Roman" w:eastAsia="Calibri" w:hAnsi="Times New Roman" w:cs="Times New Roman"/>
          <w:sz w:val="24"/>
          <w:szCs w:val="24"/>
          <w:lang w:eastAsia="en-US"/>
        </w:rPr>
        <w:t xml:space="preserve"> Федерации от 17.05.2012 № 413 </w:t>
      </w:r>
      <w:r w:rsidRPr="004464FE">
        <w:rPr>
          <w:rFonts w:ascii="Times New Roman" w:eastAsia="Calibri" w:hAnsi="Times New Roman" w:cs="Times New Roman"/>
          <w:sz w:val="24"/>
          <w:szCs w:val="24"/>
          <w:lang w:eastAsia="en-US"/>
        </w:rPr>
        <w:t xml:space="preserve">с изменениями, внесёнными приказами Министерства образования и науки Российской Федерации от 29.12.2014 № 1645, от 31.12.2015 № 1578, от 29.06.2017 </w:t>
      </w:r>
      <w:r w:rsidRPr="004464FE">
        <w:rPr>
          <w:rFonts w:ascii="Times New Roman" w:eastAsia="Calibri" w:hAnsi="Times New Roman" w:cs="Times New Roman"/>
          <w:sz w:val="24"/>
          <w:szCs w:val="24"/>
          <w:lang w:eastAsia="en-US"/>
        </w:rPr>
        <w:br/>
        <w:t>№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w:t>
      </w:r>
      <w:r>
        <w:rPr>
          <w:rFonts w:ascii="Times New Roman" w:eastAsia="Calibri" w:hAnsi="Times New Roman" w:cs="Times New Roman"/>
          <w:sz w:val="24"/>
          <w:szCs w:val="24"/>
          <w:lang w:eastAsia="en-US"/>
        </w:rPr>
        <w:t xml:space="preserve">ого </w:t>
      </w:r>
      <w:r w:rsidRPr="004464FE">
        <w:rPr>
          <w:rFonts w:ascii="Times New Roman" w:eastAsia="Calibri" w:hAnsi="Times New Roman" w:cs="Times New Roman"/>
          <w:sz w:val="24"/>
          <w:szCs w:val="24"/>
          <w:lang w:eastAsia="en-US"/>
        </w:rPr>
        <w:t>учебно-методического объединения по общему образова</w:t>
      </w:r>
      <w:r>
        <w:rPr>
          <w:rFonts w:ascii="Times New Roman" w:eastAsia="Calibri" w:hAnsi="Times New Roman" w:cs="Times New Roman"/>
          <w:sz w:val="24"/>
          <w:szCs w:val="24"/>
          <w:lang w:eastAsia="en-US"/>
        </w:rPr>
        <w:t xml:space="preserve">нию (протокол </w:t>
      </w:r>
      <w:r w:rsidRPr="004464FE">
        <w:rPr>
          <w:rFonts w:ascii="Times New Roman" w:eastAsia="Calibri" w:hAnsi="Times New Roman" w:cs="Times New Roman"/>
          <w:sz w:val="24"/>
          <w:szCs w:val="24"/>
          <w:lang w:eastAsia="en-US"/>
        </w:rP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w:t>
      </w:r>
      <w:r w:rsidRPr="004464FE">
        <w:rPr>
          <w:rFonts w:ascii="Times New Roman" w:eastAsia="Calibri" w:hAnsi="Times New Roman" w:cs="Times New Roman"/>
          <w:sz w:val="24"/>
          <w:szCs w:val="24"/>
          <w:lang w:eastAsia="en-US"/>
        </w:rPr>
        <w:t xml:space="preserve">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w:t>
      </w:r>
      <w:r>
        <w:rPr>
          <w:rFonts w:ascii="Times New Roman" w:eastAsia="Calibri" w:hAnsi="Times New Roman" w:cs="Times New Roman"/>
          <w:sz w:val="24"/>
          <w:szCs w:val="24"/>
          <w:lang w:eastAsia="en-US"/>
        </w:rPr>
        <w:t xml:space="preserve">программе по английскому языку </w:t>
      </w:r>
      <w:r w:rsidRPr="004464FE">
        <w:rPr>
          <w:rFonts w:ascii="Times New Roman" w:eastAsia="Calibri" w:hAnsi="Times New Roman" w:cs="Times New Roman"/>
          <w:sz w:val="24"/>
          <w:szCs w:val="24"/>
          <w:lang w:eastAsia="en-US"/>
        </w:rPr>
        <w:t>для уровня среднего общего образования предусмотрено дальнейшее совершенствование сформированных иноязычных речевых умений обучающих</w:t>
      </w:r>
      <w:r>
        <w:rPr>
          <w:rFonts w:ascii="Times New Roman" w:eastAsia="Calibri" w:hAnsi="Times New Roman" w:cs="Times New Roman"/>
          <w:sz w:val="24"/>
          <w:szCs w:val="24"/>
          <w:lang w:eastAsia="en-US"/>
        </w:rPr>
        <w:t xml:space="preserve">ся </w:t>
      </w:r>
      <w:r w:rsidRPr="004464FE">
        <w:rPr>
          <w:rFonts w:ascii="Times New Roman" w:eastAsia="Calibri" w:hAnsi="Times New Roman" w:cs="Times New Roman"/>
          <w:sz w:val="24"/>
          <w:szCs w:val="24"/>
          <w:lang w:eastAsia="en-US"/>
        </w:rPr>
        <w:t>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w:t>
      </w:r>
      <w:r>
        <w:rPr>
          <w:rFonts w:ascii="Times New Roman" w:eastAsia="Calibri" w:hAnsi="Times New Roman" w:cs="Times New Roman"/>
          <w:sz w:val="24"/>
          <w:szCs w:val="24"/>
          <w:lang w:eastAsia="en-US"/>
        </w:rPr>
        <w:t xml:space="preserve">граммы по английскому языку </w:t>
      </w:r>
      <w:r w:rsidRPr="004464FE">
        <w:rPr>
          <w:rFonts w:ascii="Times New Roman" w:eastAsia="Calibri" w:hAnsi="Times New Roman" w:cs="Times New Roman"/>
          <w:sz w:val="24"/>
          <w:szCs w:val="24"/>
          <w:lang w:eastAsia="en-US"/>
        </w:rPr>
        <w:t>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w:t>
      </w:r>
      <w:r>
        <w:rPr>
          <w:rFonts w:ascii="Times New Roman" w:eastAsia="Calibri" w:hAnsi="Times New Roman" w:cs="Times New Roman"/>
          <w:sz w:val="24"/>
          <w:szCs w:val="24"/>
          <w:lang w:eastAsia="en-US"/>
        </w:rPr>
        <w:t xml:space="preserve">ы среднего общего образования, </w:t>
      </w:r>
      <w:r w:rsidRPr="004464FE">
        <w:rPr>
          <w:rFonts w:ascii="Times New Roman" w:eastAsia="Calibri" w:hAnsi="Times New Roman" w:cs="Times New Roman"/>
          <w:sz w:val="24"/>
          <w:szCs w:val="24"/>
          <w:lang w:eastAsia="en-US"/>
        </w:rPr>
        <w:t>а также возрастными психологическими особенностями обучающихся 16–17 лет.</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w:t>
      </w:r>
      <w:r>
        <w:rPr>
          <w:rFonts w:ascii="Times New Roman" w:eastAsia="Calibri" w:hAnsi="Times New Roman" w:cs="Times New Roman"/>
          <w:sz w:val="24"/>
          <w:szCs w:val="24"/>
          <w:lang w:eastAsia="en-US"/>
        </w:rPr>
        <w:t xml:space="preserve">ельной школе на базовом уровне </w:t>
      </w:r>
      <w:r w:rsidRPr="004464FE">
        <w:rPr>
          <w:rFonts w:ascii="Times New Roman" w:eastAsia="Calibri" w:hAnsi="Times New Roman" w:cs="Times New Roman"/>
          <w:sz w:val="24"/>
          <w:szCs w:val="24"/>
          <w:lang w:eastAsia="en-US"/>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w:t>
      </w:r>
      <w:r w:rsidRPr="004464FE">
        <w:rPr>
          <w:rFonts w:ascii="Times New Roman" w:eastAsia="Calibri" w:hAnsi="Times New Roman" w:cs="Times New Roman"/>
          <w:sz w:val="24"/>
          <w:szCs w:val="24"/>
          <w:lang w:eastAsia="en-US"/>
        </w:rPr>
        <w:t xml:space="preserve">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4464FE">
        <w:rPr>
          <w:rFonts w:ascii="Times New Roman" w:eastAsia="Calibri" w:hAnsi="Times New Roman" w:cs="Times New Roman"/>
          <w:sz w:val="24"/>
          <w:szCs w:val="24"/>
          <w:lang w:eastAsia="en-US"/>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 настоящее время происходит трансформация взглядов на владение иностранным языком, связанная с у</w:t>
      </w:r>
      <w:r>
        <w:rPr>
          <w:rFonts w:ascii="Times New Roman" w:eastAsia="Calibri" w:hAnsi="Times New Roman" w:cs="Times New Roman"/>
          <w:sz w:val="24"/>
          <w:szCs w:val="24"/>
          <w:lang w:eastAsia="en-US"/>
        </w:rPr>
        <w:t xml:space="preserve">силением общественных запросов </w:t>
      </w:r>
      <w:r w:rsidRPr="004464FE">
        <w:rPr>
          <w:rFonts w:ascii="Times New Roman" w:eastAsia="Calibri" w:hAnsi="Times New Roman" w:cs="Times New Roman"/>
          <w:sz w:val="24"/>
          <w:szCs w:val="24"/>
          <w:lang w:eastAsia="en-US"/>
        </w:rPr>
        <w:t>на квалифицированных и мобильных людей, спо</w:t>
      </w:r>
      <w:r>
        <w:rPr>
          <w:rFonts w:ascii="Times New Roman" w:eastAsia="Calibri" w:hAnsi="Times New Roman" w:cs="Times New Roman"/>
          <w:sz w:val="24"/>
          <w:szCs w:val="24"/>
          <w:lang w:eastAsia="en-US"/>
        </w:rPr>
        <w:t xml:space="preserve">собных быстро адаптироваться </w:t>
      </w:r>
      <w:r w:rsidRPr="004464FE">
        <w:rPr>
          <w:rFonts w:ascii="Times New Roman" w:eastAsia="Calibri" w:hAnsi="Times New Roman" w:cs="Times New Roman"/>
          <w:sz w:val="24"/>
          <w:szCs w:val="24"/>
          <w:lang w:eastAsia="en-US"/>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4464FE">
        <w:rPr>
          <w:rFonts w:ascii="Times New Roman" w:eastAsia="Calibri" w:hAnsi="Times New Roman" w:cs="Times New Roman"/>
          <w:sz w:val="24"/>
          <w:szCs w:val="24"/>
          <w:lang w:eastAsia="en-US"/>
        </w:rPr>
        <w:b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w:t>
      </w:r>
      <w:r>
        <w:rPr>
          <w:rFonts w:ascii="Times New Roman" w:eastAsia="Calibri" w:hAnsi="Times New Roman" w:cs="Times New Roman"/>
          <w:sz w:val="24"/>
          <w:szCs w:val="24"/>
          <w:lang w:eastAsia="en-US"/>
        </w:rPr>
        <w:t xml:space="preserve">мущество для достижения успеха </w:t>
      </w:r>
      <w:r w:rsidRPr="004464FE">
        <w:rPr>
          <w:rFonts w:ascii="Times New Roman" w:eastAsia="Calibri" w:hAnsi="Times New Roman" w:cs="Times New Roman"/>
          <w:sz w:val="24"/>
          <w:szCs w:val="24"/>
          <w:lang w:eastAsia="en-US"/>
        </w:rPr>
        <w:t>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w:t>
      </w:r>
      <w:r>
        <w:rPr>
          <w:rFonts w:ascii="Times New Roman" w:eastAsia="Calibri" w:hAnsi="Times New Roman" w:cs="Times New Roman"/>
          <w:sz w:val="24"/>
          <w:szCs w:val="24"/>
          <w:lang w:eastAsia="en-US"/>
        </w:rPr>
        <w:t xml:space="preserve">ным языком становится одним </w:t>
      </w:r>
      <w:r w:rsidRPr="004464FE">
        <w:rPr>
          <w:rFonts w:ascii="Times New Roman" w:eastAsia="Calibri" w:hAnsi="Times New Roman" w:cs="Times New Roman"/>
          <w:sz w:val="24"/>
          <w:szCs w:val="24"/>
          <w:lang w:eastAsia="en-US"/>
        </w:rPr>
        <w:t>из важнейших средств социализации, самовыражения и успешной профессиональной деятельности выпускника средней общеобразовательной школы.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w:t>
      </w:r>
      <w:r>
        <w:rPr>
          <w:rFonts w:ascii="Times New Roman" w:eastAsia="Calibri" w:hAnsi="Times New Roman" w:cs="Times New Roman"/>
          <w:sz w:val="24"/>
          <w:szCs w:val="24"/>
          <w:lang w:eastAsia="en-US"/>
        </w:rPr>
        <w:t xml:space="preserve">оссии в эпоху постглобализации </w:t>
      </w:r>
      <w:r w:rsidRPr="004464FE">
        <w:rPr>
          <w:rFonts w:ascii="Times New Roman" w:eastAsia="Calibri" w:hAnsi="Times New Roman" w:cs="Times New Roman"/>
          <w:sz w:val="24"/>
          <w:szCs w:val="24"/>
          <w:lang w:eastAsia="en-US"/>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Естественно, возрастание значимости владения иностранными языками приводит к переосмыслению целей и содержания обучения предмету.</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Исходя из вышесказанного, цели иноязычного образования становятся более сложными по структуре, формулирую</w:t>
      </w:r>
      <w:r>
        <w:rPr>
          <w:rFonts w:ascii="Times New Roman" w:eastAsia="Calibri" w:hAnsi="Times New Roman" w:cs="Times New Roman"/>
          <w:sz w:val="24"/>
          <w:szCs w:val="24"/>
          <w:lang w:eastAsia="en-US"/>
        </w:rPr>
        <w:t xml:space="preserve">тся на ценностном, когнитивном </w:t>
      </w:r>
      <w:r w:rsidRPr="004464FE">
        <w:rPr>
          <w:rFonts w:ascii="Times New Roman" w:eastAsia="Calibri" w:hAnsi="Times New Roman" w:cs="Times New Roman"/>
          <w:sz w:val="24"/>
          <w:szCs w:val="24"/>
          <w:lang w:eastAsia="en-US"/>
        </w:rPr>
        <w:t>и прагматическом уровнях и соответственно воплощаются в личностных, метапредметных и предметных результата</w:t>
      </w:r>
      <w:r>
        <w:rPr>
          <w:rFonts w:ascii="Times New Roman" w:eastAsia="Calibri" w:hAnsi="Times New Roman" w:cs="Times New Roman"/>
          <w:sz w:val="24"/>
          <w:szCs w:val="24"/>
          <w:lang w:eastAsia="en-US"/>
        </w:rPr>
        <w:t xml:space="preserve">х. Иностранный язык признается </w:t>
      </w:r>
      <w:r w:rsidRPr="004464FE">
        <w:rPr>
          <w:rFonts w:ascii="Times New Roman" w:eastAsia="Calibri" w:hAnsi="Times New Roman" w:cs="Times New Roman"/>
          <w:sz w:val="24"/>
          <w:szCs w:val="24"/>
          <w:lang w:eastAsia="en-US"/>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w:t>
      </w:r>
      <w:r>
        <w:rPr>
          <w:rFonts w:ascii="Times New Roman" w:eastAsia="Calibri" w:hAnsi="Times New Roman" w:cs="Times New Roman"/>
          <w:sz w:val="24"/>
          <w:szCs w:val="24"/>
          <w:lang w:eastAsia="en-US"/>
        </w:rPr>
        <w:t xml:space="preserve">нях, в единстве таких </w:t>
      </w:r>
      <w:r w:rsidRPr="004464FE">
        <w:rPr>
          <w:rFonts w:ascii="Times New Roman" w:eastAsia="Calibri" w:hAnsi="Times New Roman" w:cs="Times New Roman"/>
          <w:sz w:val="24"/>
          <w:szCs w:val="24"/>
          <w:lang w:eastAsia="en-US"/>
        </w:rPr>
        <w:t xml:space="preserve">её составляющих, как речевая, языковая, социокультурная, компенсаторная </w:t>
      </w:r>
      <w:r w:rsidRPr="004464FE">
        <w:rPr>
          <w:rFonts w:ascii="Times New Roman" w:eastAsia="Calibri" w:hAnsi="Times New Roman" w:cs="Times New Roman"/>
          <w:sz w:val="24"/>
          <w:szCs w:val="24"/>
          <w:lang w:eastAsia="en-US"/>
        </w:rPr>
        <w:br/>
        <w:t>и метапредметная компетенции: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w:t>
      </w:r>
      <w:r>
        <w:rPr>
          <w:rFonts w:ascii="Times New Roman" w:eastAsia="Calibri" w:hAnsi="Times New Roman" w:cs="Times New Roman"/>
          <w:sz w:val="24"/>
          <w:szCs w:val="24"/>
          <w:lang w:eastAsia="en-US"/>
        </w:rPr>
        <w:t xml:space="preserve">жения мысли </w:t>
      </w:r>
      <w:r w:rsidRPr="004464FE">
        <w:rPr>
          <w:rFonts w:ascii="Times New Roman" w:eastAsia="Calibri" w:hAnsi="Times New Roman" w:cs="Times New Roman"/>
          <w:sz w:val="24"/>
          <w:szCs w:val="24"/>
          <w:lang w:eastAsia="en-US"/>
        </w:rPr>
        <w:t>в родном и английском языках;</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w:t>
      </w:r>
      <w:r>
        <w:rPr>
          <w:rFonts w:ascii="Times New Roman" w:eastAsia="Calibri" w:hAnsi="Times New Roman" w:cs="Times New Roman"/>
          <w:sz w:val="24"/>
          <w:szCs w:val="24"/>
          <w:lang w:eastAsia="en-US"/>
        </w:rPr>
        <w:t xml:space="preserve">влять свою страну, её культуру </w:t>
      </w:r>
      <w:r w:rsidRPr="004464FE">
        <w:rPr>
          <w:rFonts w:ascii="Times New Roman" w:eastAsia="Calibri" w:hAnsi="Times New Roman" w:cs="Times New Roman"/>
          <w:sz w:val="24"/>
          <w:szCs w:val="24"/>
          <w:lang w:eastAsia="en-US"/>
        </w:rPr>
        <w:t>в условиях межкультурного общения;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компенсаторная компетенция – развитие умений выходить из положения </w:t>
      </w:r>
      <w:r w:rsidRPr="004464FE">
        <w:rPr>
          <w:rFonts w:ascii="Times New Roman" w:eastAsia="Calibri" w:hAnsi="Times New Roman" w:cs="Times New Roman"/>
          <w:sz w:val="24"/>
          <w:szCs w:val="24"/>
          <w:lang w:eastAsia="en-US"/>
        </w:rPr>
        <w:br/>
        <w:t xml:space="preserve">в условиях дефицита языковых средств английского языка при получении </w:t>
      </w:r>
      <w:r w:rsidRPr="004464FE">
        <w:rPr>
          <w:rFonts w:ascii="Times New Roman" w:eastAsia="Calibri" w:hAnsi="Times New Roman" w:cs="Times New Roman"/>
          <w:sz w:val="24"/>
          <w:szCs w:val="24"/>
          <w:lang w:eastAsia="en-US"/>
        </w:rPr>
        <w:br/>
        <w:t>и передаче информации;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метапредметная/учебно-познавательная компетенция – развитие общих </w:t>
      </w:r>
      <w:r w:rsidRPr="004464FE">
        <w:rPr>
          <w:rFonts w:ascii="Times New Roman" w:eastAsia="Calibri" w:hAnsi="Times New Roman" w:cs="Times New Roman"/>
          <w:sz w:val="24"/>
          <w:szCs w:val="24"/>
          <w:lang w:eastAsia="en-US"/>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 соответствии с личностно ориентированной парадигмой образования основными подходами</w:t>
      </w:r>
      <w:r>
        <w:rPr>
          <w:rFonts w:ascii="Times New Roman" w:eastAsia="Calibri" w:hAnsi="Times New Roman" w:cs="Times New Roman"/>
          <w:sz w:val="24"/>
          <w:szCs w:val="24"/>
          <w:lang w:eastAsia="en-US"/>
        </w:rPr>
        <w:t xml:space="preserve"> к обучению иностранным языкам </w:t>
      </w:r>
      <w:r w:rsidRPr="004464FE">
        <w:rPr>
          <w:rFonts w:ascii="Times New Roman" w:eastAsia="Calibri" w:hAnsi="Times New Roman" w:cs="Times New Roman"/>
          <w:sz w:val="24"/>
          <w:szCs w:val="24"/>
          <w:lang w:eastAsia="en-US"/>
        </w:rPr>
        <w:t>признаются компетентностный, системно-деятельно</w:t>
      </w:r>
      <w:r>
        <w:rPr>
          <w:rFonts w:ascii="Times New Roman" w:eastAsia="Calibri" w:hAnsi="Times New Roman" w:cs="Times New Roman"/>
          <w:sz w:val="24"/>
          <w:szCs w:val="24"/>
          <w:lang w:eastAsia="en-US"/>
        </w:rPr>
        <w:t xml:space="preserve">стный, межкультурный </w:t>
      </w:r>
      <w:r w:rsidRPr="004464FE">
        <w:rPr>
          <w:rFonts w:ascii="Times New Roman" w:eastAsia="Calibri" w:hAnsi="Times New Roman" w:cs="Times New Roman"/>
          <w:sz w:val="24"/>
          <w:szCs w:val="24"/>
          <w:lang w:eastAsia="en-US"/>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Обязательный учебный предмет «Иностранный язык» входит </w:t>
      </w:r>
      <w:r w:rsidRPr="004464FE">
        <w:rPr>
          <w:rFonts w:ascii="Times New Roman" w:eastAsia="Calibri" w:hAnsi="Times New Roman" w:cs="Times New Roman"/>
          <w:sz w:val="24"/>
          <w:szCs w:val="24"/>
          <w:lang w:eastAsia="en-US"/>
        </w:rPr>
        <w:br/>
        <w:t>в предметную область «Иностранные языки» наряду с предметом «Второй иностранный язык», изучение которого прои</w:t>
      </w:r>
      <w:r>
        <w:rPr>
          <w:rFonts w:ascii="Times New Roman" w:eastAsia="Calibri" w:hAnsi="Times New Roman" w:cs="Times New Roman"/>
          <w:sz w:val="24"/>
          <w:szCs w:val="24"/>
          <w:lang w:eastAsia="en-US"/>
        </w:rPr>
        <w:t xml:space="preserve">сходит при наличии потребности </w:t>
      </w:r>
      <w:r w:rsidRPr="004464FE">
        <w:rPr>
          <w:rFonts w:ascii="Times New Roman" w:eastAsia="Calibri" w:hAnsi="Times New Roman" w:cs="Times New Roman"/>
          <w:sz w:val="24"/>
          <w:szCs w:val="24"/>
          <w:lang w:eastAsia="en-US"/>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b/>
          <w:bCs/>
          <w:sz w:val="24"/>
          <w:szCs w:val="24"/>
          <w:lang w:eastAsia="en-US"/>
        </w:rPr>
        <w:t>Общее число часов</w:t>
      </w:r>
      <w:r w:rsidRPr="004464FE">
        <w:rPr>
          <w:rFonts w:ascii="Times New Roman" w:eastAsia="Calibri" w:hAnsi="Times New Roman" w:cs="Times New Roman"/>
          <w:bCs/>
          <w:sz w:val="24"/>
          <w:szCs w:val="24"/>
          <w:lang w:eastAsia="en-US"/>
        </w:rPr>
        <w:t>, рекомендованных для изучения иностранного (английского) языка</w:t>
      </w:r>
      <w:r w:rsidRPr="004464FE">
        <w:rPr>
          <w:rFonts w:ascii="Times New Roman" w:eastAsia="Calibri" w:hAnsi="Times New Roman" w:cs="Times New Roman"/>
          <w:sz w:val="24"/>
          <w:szCs w:val="24"/>
          <w:lang w:eastAsia="en-US"/>
        </w:rPr>
        <w:t xml:space="preserve"> - 204 часа: в 10 классе -102 часа (3 часа в неделю), в 11 классе – 102 часа  (3 часа в неделю).</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w:t>
      </w:r>
      <w:r>
        <w:rPr>
          <w:rFonts w:ascii="Times New Roman" w:eastAsia="Calibri" w:hAnsi="Times New Roman" w:cs="Times New Roman"/>
          <w:sz w:val="24"/>
          <w:szCs w:val="24"/>
          <w:lang w:eastAsia="en-US"/>
        </w:rPr>
        <w:t xml:space="preserve">) языке в разных формах (устно </w:t>
      </w:r>
      <w:r w:rsidRPr="004464FE">
        <w:rPr>
          <w:rFonts w:ascii="Times New Roman" w:eastAsia="Calibri" w:hAnsi="Times New Roman" w:cs="Times New Roman"/>
          <w:sz w:val="24"/>
          <w:szCs w:val="24"/>
          <w:lang w:eastAsia="en-US"/>
        </w:rPr>
        <w:t>и письменно, непосредственно и опосредованн</w:t>
      </w:r>
      <w:r>
        <w:rPr>
          <w:rFonts w:ascii="Times New Roman" w:eastAsia="Calibri" w:hAnsi="Times New Roman" w:cs="Times New Roman"/>
          <w:sz w:val="24"/>
          <w:szCs w:val="24"/>
          <w:lang w:eastAsia="en-US"/>
        </w:rPr>
        <w:t xml:space="preserve">о, в том числе через Интернет) </w:t>
      </w:r>
      <w:r w:rsidRPr="004464FE">
        <w:rPr>
          <w:rFonts w:ascii="Times New Roman" w:eastAsia="Calibri" w:hAnsi="Times New Roman" w:cs="Times New Roman"/>
          <w:sz w:val="24"/>
          <w:szCs w:val="24"/>
          <w:lang w:eastAsia="en-US"/>
        </w:rPr>
        <w:t xml:space="preserve">на пороговом уровне.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w:t>
      </w:r>
      <w:r>
        <w:rPr>
          <w:rFonts w:ascii="Times New Roman" w:eastAsia="Calibri" w:hAnsi="Times New Roman" w:cs="Times New Roman"/>
          <w:sz w:val="24"/>
          <w:szCs w:val="24"/>
          <w:lang w:eastAsia="en-US"/>
        </w:rPr>
        <w:t xml:space="preserve">ностного </w:t>
      </w:r>
      <w:r w:rsidRPr="004464FE">
        <w:rPr>
          <w:rFonts w:ascii="Times New Roman" w:eastAsia="Calibri" w:hAnsi="Times New Roman" w:cs="Times New Roman"/>
          <w:sz w:val="24"/>
          <w:szCs w:val="24"/>
          <w:lang w:eastAsia="en-US"/>
        </w:rPr>
        <w:t>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w:t>
      </w:r>
      <w:r>
        <w:rPr>
          <w:rFonts w:ascii="Times New Roman" w:eastAsia="Calibri" w:hAnsi="Times New Roman" w:cs="Times New Roman"/>
          <w:sz w:val="24"/>
          <w:szCs w:val="24"/>
          <w:lang w:eastAsia="en-US"/>
        </w:rPr>
        <w:t xml:space="preserve">авочники на иностранном языке, </w:t>
      </w:r>
      <w:r w:rsidRPr="004464FE">
        <w:rPr>
          <w:rFonts w:ascii="Times New Roman" w:eastAsia="Calibri" w:hAnsi="Times New Roman" w:cs="Times New Roman"/>
          <w:sz w:val="24"/>
          <w:szCs w:val="24"/>
          <w:lang w:eastAsia="en-US"/>
        </w:rPr>
        <w:t xml:space="preserve">в том числе информационно-справочные системы в электронной форме.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Содержание обучения в 10 классе.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Коммуникативные умения.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Повседневная жизнь семьи. Межличностные отношения в семье, с друзьями </w:t>
      </w:r>
      <w:r w:rsidRPr="004464FE">
        <w:rPr>
          <w:rFonts w:ascii="Times New Roman" w:eastAsia="Calibri" w:hAnsi="Times New Roman" w:cs="Times New Roman"/>
          <w:sz w:val="24"/>
          <w:szCs w:val="24"/>
          <w:lang w:eastAsia="en-US"/>
        </w:rPr>
        <w:br/>
        <w:t>и знакомыми. Конфликтные ситуации, их предупреждение и разрешение.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Внешность и характеристика человека, литературного персонажа.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Школьное образование, школьная жизнь, школьные праздники. Переписка </w:t>
      </w:r>
      <w:r w:rsidRPr="004464FE">
        <w:rPr>
          <w:rFonts w:ascii="Times New Roman" w:eastAsia="Calibri" w:hAnsi="Times New Roman" w:cs="Times New Roman"/>
          <w:sz w:val="24"/>
          <w:szCs w:val="24"/>
          <w:lang w:eastAsia="en-US"/>
        </w:rPr>
        <w:br/>
        <w:t xml:space="preserve">с зарубежными сверстниками. Взаимоотношения в школе. Проблемы и решения. Права и обязанности старшеклассника.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w:t>
      </w:r>
      <w:r>
        <w:rPr>
          <w:rFonts w:ascii="Times New Roman" w:eastAsia="Calibri" w:hAnsi="Times New Roman" w:cs="Times New Roman"/>
          <w:sz w:val="24"/>
          <w:szCs w:val="24"/>
          <w:lang w:eastAsia="en-US"/>
        </w:rPr>
        <w:t xml:space="preserve">ника). Роль иностранного языка </w:t>
      </w:r>
      <w:r w:rsidRPr="004464FE">
        <w:rPr>
          <w:rFonts w:ascii="Times New Roman" w:eastAsia="Calibri" w:hAnsi="Times New Roman" w:cs="Times New Roman"/>
          <w:sz w:val="24"/>
          <w:szCs w:val="24"/>
          <w:lang w:eastAsia="en-US"/>
        </w:rPr>
        <w:t xml:space="preserve">в планах на будущее.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Молодёжь в современном обществе. Досуг молодёжи: чтение, кино, театр, музыка, музеи, Интернет, компьютерные игры. Любовь и дружба.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Покупки: одежда, обувь и продукты питания. Карманные деньги. Молодёжная мода.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Туризм. Виды отдыха. Путешествия по России и зарубежным странам.</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Проблемы экологии. Защита окружающей среды. Стихийные бедствия.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Условия проживания в городской/сельской местности.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Говорение.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w:t>
      </w:r>
      <w:r>
        <w:rPr>
          <w:rFonts w:ascii="Times New Roman" w:eastAsia="Calibri" w:hAnsi="Times New Roman" w:cs="Times New Roman"/>
          <w:sz w:val="24"/>
          <w:szCs w:val="24"/>
          <w:lang w:eastAsia="en-US"/>
        </w:rPr>
        <w:t xml:space="preserve">ожелания и вежливо реагировать </w:t>
      </w:r>
      <w:r w:rsidRPr="004464FE">
        <w:rPr>
          <w:rFonts w:ascii="Times New Roman" w:eastAsia="Calibri" w:hAnsi="Times New Roman" w:cs="Times New Roman"/>
          <w:sz w:val="24"/>
          <w:szCs w:val="24"/>
          <w:lang w:eastAsia="en-US"/>
        </w:rPr>
        <w:t xml:space="preserve">на поздравление;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диалог-побуждение к действию: обращаться с просьбой, вежливо соглашаться/не соглашаться выполнить про</w:t>
      </w:r>
      <w:r>
        <w:rPr>
          <w:rFonts w:ascii="Times New Roman" w:eastAsia="Calibri" w:hAnsi="Times New Roman" w:cs="Times New Roman"/>
          <w:sz w:val="24"/>
          <w:szCs w:val="24"/>
          <w:lang w:eastAsia="en-US"/>
        </w:rPr>
        <w:t>сьбу, давать совет и принимать/</w:t>
      </w:r>
      <w:r w:rsidRPr="004464FE">
        <w:rPr>
          <w:rFonts w:ascii="Times New Roman" w:eastAsia="Calibri" w:hAnsi="Times New Roman" w:cs="Times New Roman"/>
          <w:sz w:val="24"/>
          <w:szCs w:val="24"/>
          <w:lang w:eastAsia="en-US"/>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Объём диалога – 8 реплик со стороны каждого собеседника.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Развитие коммуникативных умений монологической речи на базе умений, сформированных в основной школе: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повествование/сообщение;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рассуждение;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 xml:space="preserve">пересказ основного содержания, прочитанного/прослушанного текста </w:t>
      </w:r>
      <w:r w:rsidRPr="004464FE">
        <w:rPr>
          <w:rFonts w:ascii="Times New Roman" w:eastAsia="Calibri" w:hAnsi="Times New Roman" w:cs="Times New Roman"/>
          <w:sz w:val="24"/>
          <w:szCs w:val="24"/>
          <w:lang w:eastAsia="en-US"/>
        </w:rPr>
        <w:br/>
        <w:t>с выражением своего отношения к событиям и фактам, изложенным в тексте;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4464FE">
        <w:rPr>
          <w:rFonts w:ascii="Times New Roman" w:eastAsia="Calibri" w:hAnsi="Times New Roman" w:cs="Times New Roman"/>
          <w:sz w:val="24"/>
          <w:szCs w:val="24"/>
          <w:lang w:eastAsia="en-US"/>
        </w:rPr>
        <w:t>устное представление (презентация) результатов выполненной проектной работы.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Объём монологического высказывания – до 14 фраз.</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Аудирование.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w:t>
      </w:r>
      <w:r w:rsidR="00F82BD4">
        <w:rPr>
          <w:rFonts w:ascii="Times New Roman" w:eastAsia="Calibri" w:hAnsi="Times New Roman" w:cs="Times New Roman"/>
          <w:sz w:val="24"/>
          <w:szCs w:val="24"/>
          <w:lang w:eastAsia="en-US"/>
        </w:rPr>
        <w:t xml:space="preserve">ния в их содержание </w:t>
      </w:r>
      <w:r w:rsidRPr="004464FE">
        <w:rPr>
          <w:rFonts w:ascii="Times New Roman" w:eastAsia="Calibri" w:hAnsi="Times New Roman" w:cs="Times New Roman"/>
          <w:sz w:val="24"/>
          <w:szCs w:val="24"/>
          <w:lang w:eastAsia="en-US"/>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Аудирование с пониманием основного содержания текста предполагает умение определять основную тем</w:t>
      </w:r>
      <w:r w:rsidR="00F82BD4">
        <w:rPr>
          <w:rFonts w:ascii="Times New Roman" w:eastAsia="Calibri" w:hAnsi="Times New Roman" w:cs="Times New Roman"/>
          <w:sz w:val="24"/>
          <w:szCs w:val="24"/>
          <w:lang w:eastAsia="en-US"/>
        </w:rPr>
        <w:t xml:space="preserve">у/идею и главные факты/события </w:t>
      </w:r>
      <w:r w:rsidRPr="004464FE">
        <w:rPr>
          <w:rFonts w:ascii="Times New Roman" w:eastAsia="Calibri" w:hAnsi="Times New Roman" w:cs="Times New Roman"/>
          <w:sz w:val="24"/>
          <w:szCs w:val="24"/>
          <w:lang w:eastAsia="en-US"/>
        </w:rPr>
        <w:t>в воспринимаемом на слух тексте, отделять глав</w:t>
      </w:r>
      <w:r w:rsidR="00F82BD4">
        <w:rPr>
          <w:rFonts w:ascii="Times New Roman" w:eastAsia="Calibri" w:hAnsi="Times New Roman" w:cs="Times New Roman"/>
          <w:sz w:val="24"/>
          <w:szCs w:val="24"/>
          <w:lang w:eastAsia="en-US"/>
        </w:rPr>
        <w:t xml:space="preserve">ную информацию </w:t>
      </w:r>
      <w:r w:rsidRPr="004464FE">
        <w:rPr>
          <w:rFonts w:ascii="Times New Roman" w:eastAsia="Calibri" w:hAnsi="Times New Roman" w:cs="Times New Roman"/>
          <w:sz w:val="24"/>
          <w:szCs w:val="24"/>
          <w:lang w:eastAsia="en-US"/>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Время звучания текста/текстов для аудирования – до 2,5 минуты.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Смысловое чтение.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Развитие сформированных в основной школе умений читать про себя </w:t>
      </w:r>
      <w:r w:rsidRPr="004464FE">
        <w:rPr>
          <w:rFonts w:ascii="Times New Roman" w:eastAsia="Calibri" w:hAnsi="Times New Roman" w:cs="Times New Roman"/>
          <w:sz w:val="24"/>
          <w:szCs w:val="24"/>
          <w:lang w:eastAsia="en-US"/>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w:t>
      </w:r>
      <w:r w:rsidR="00B51592">
        <w:rPr>
          <w:rFonts w:ascii="Times New Roman" w:eastAsia="Calibri" w:hAnsi="Times New Roman" w:cs="Times New Roman"/>
          <w:sz w:val="24"/>
          <w:szCs w:val="24"/>
          <w:lang w:eastAsia="en-US"/>
        </w:rPr>
        <w:t xml:space="preserve"> в их содержание в зависимости </w:t>
      </w:r>
      <w:r w:rsidRPr="004464FE">
        <w:rPr>
          <w:rFonts w:ascii="Times New Roman" w:eastAsia="Calibri" w:hAnsi="Times New Roman" w:cs="Times New Roman"/>
          <w:sz w:val="24"/>
          <w:szCs w:val="24"/>
          <w:lang w:eastAsia="en-US"/>
        </w:rPr>
        <w:t>от поставленной коммуникативной задачи: с понима</w:t>
      </w:r>
      <w:r w:rsidR="00B51592">
        <w:rPr>
          <w:rFonts w:ascii="Times New Roman" w:eastAsia="Calibri" w:hAnsi="Times New Roman" w:cs="Times New Roman"/>
          <w:sz w:val="24"/>
          <w:szCs w:val="24"/>
          <w:lang w:eastAsia="en-US"/>
        </w:rPr>
        <w:t xml:space="preserve">нием основного содержания, </w:t>
      </w:r>
      <w:r w:rsidRPr="004464FE">
        <w:rPr>
          <w:rFonts w:ascii="Times New Roman" w:eastAsia="Calibri" w:hAnsi="Times New Roman" w:cs="Times New Roman"/>
          <w:sz w:val="24"/>
          <w:szCs w:val="24"/>
          <w:lang w:eastAsia="en-US"/>
        </w:rPr>
        <w:t xml:space="preserve">с пониманием нужной/интересующей/запрашиваемой информации, с полным пониманием содержания текста.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w:t>
      </w:r>
      <w:r w:rsidR="00B51592">
        <w:rPr>
          <w:rFonts w:ascii="Times New Roman" w:eastAsia="Calibri" w:hAnsi="Times New Roman" w:cs="Times New Roman"/>
          <w:sz w:val="24"/>
          <w:szCs w:val="24"/>
          <w:lang w:eastAsia="en-US"/>
        </w:rPr>
        <w:t xml:space="preserve">ю с точки зрения её значимости </w:t>
      </w:r>
      <w:r w:rsidRPr="004464FE">
        <w:rPr>
          <w:rFonts w:ascii="Times New Roman" w:eastAsia="Calibri" w:hAnsi="Times New Roman" w:cs="Times New Roman"/>
          <w:sz w:val="24"/>
          <w:szCs w:val="24"/>
          <w:lang w:eastAsia="en-US"/>
        </w:rPr>
        <w:t xml:space="preserve">для решения коммуникативной задачи.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Чтение несплошных текстов (таблиц, диаграмм, графиков и другие) и понимание представленной в них информации.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Тексты для чтения: диалог (бесед</w:t>
      </w:r>
      <w:r w:rsidR="00B51592">
        <w:rPr>
          <w:rFonts w:ascii="Times New Roman" w:eastAsia="Calibri" w:hAnsi="Times New Roman" w:cs="Times New Roman"/>
          <w:sz w:val="24"/>
          <w:szCs w:val="24"/>
          <w:lang w:eastAsia="en-US"/>
        </w:rPr>
        <w:t xml:space="preserve">а), интервью, рассказ, отрывок </w:t>
      </w:r>
      <w:r w:rsidRPr="004464FE">
        <w:rPr>
          <w:rFonts w:ascii="Times New Roman" w:eastAsia="Calibri" w:hAnsi="Times New Roman" w:cs="Times New Roman"/>
          <w:sz w:val="24"/>
          <w:szCs w:val="24"/>
          <w:lang w:eastAsia="en-US"/>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Объём текста/текстов для чтения – 500–700 слов.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Письменная речь.</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Развитие умений письменной речи на базе умений, сформированных </w:t>
      </w:r>
      <w:r w:rsidRPr="004464FE">
        <w:rPr>
          <w:rFonts w:ascii="Times New Roman" w:eastAsia="Calibri" w:hAnsi="Times New Roman" w:cs="Times New Roman"/>
          <w:sz w:val="24"/>
          <w:szCs w:val="24"/>
          <w:lang w:eastAsia="en-US"/>
        </w:rPr>
        <w:br/>
        <w:t>в основной школе:</w:t>
      </w:r>
    </w:p>
    <w:p w:rsidR="004464FE" w:rsidRPr="004464FE" w:rsidRDefault="003A33D5"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заполнение анкет и формуляров в соответствии с нормами, принятыми </w:t>
      </w:r>
      <w:r w:rsidR="004464FE" w:rsidRPr="004464FE">
        <w:rPr>
          <w:rFonts w:ascii="Times New Roman" w:eastAsia="Calibri" w:hAnsi="Times New Roman" w:cs="Times New Roman"/>
          <w:sz w:val="24"/>
          <w:szCs w:val="24"/>
          <w:lang w:eastAsia="en-US"/>
        </w:rPr>
        <w:br/>
        <w:t xml:space="preserve">в стране/странах изучаемого языка; </w:t>
      </w:r>
    </w:p>
    <w:p w:rsidR="004464FE" w:rsidRPr="004464FE" w:rsidRDefault="003A33D5"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написание резюме (CV) с сообщением основных сведений о себе </w:t>
      </w:r>
      <w:r w:rsidR="004464FE" w:rsidRPr="004464FE">
        <w:rPr>
          <w:rFonts w:ascii="Times New Roman" w:eastAsia="Calibri" w:hAnsi="Times New Roman" w:cs="Times New Roman"/>
          <w:sz w:val="24"/>
          <w:szCs w:val="24"/>
          <w:lang w:eastAsia="en-US"/>
        </w:rPr>
        <w:br/>
        <w:t xml:space="preserve">в соответствии с нормами, принятыми в стране/странах изучаемого языка; </w:t>
      </w:r>
    </w:p>
    <w:p w:rsidR="004464FE" w:rsidRPr="004464FE" w:rsidRDefault="003A33D5"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написание электронного сообщения личного характера в соответствии </w:t>
      </w:r>
      <w:r w:rsidR="004464FE" w:rsidRPr="004464FE">
        <w:rPr>
          <w:rFonts w:ascii="Times New Roman" w:eastAsia="Calibri" w:hAnsi="Times New Roman" w:cs="Times New Roman"/>
          <w:sz w:val="24"/>
          <w:szCs w:val="24"/>
          <w:lang w:eastAsia="en-US"/>
        </w:rPr>
        <w:br/>
        <w:t>с нормами неофициального общения, принятыми в стране/странах изучаемого языка, объём сообщения – до 130 слов;</w:t>
      </w:r>
    </w:p>
    <w:p w:rsidR="004464FE" w:rsidRPr="004464FE" w:rsidRDefault="003A33D5"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создание небольшого письменного выс</w:t>
      </w:r>
      <w:r>
        <w:rPr>
          <w:rFonts w:ascii="Times New Roman" w:eastAsia="Calibri" w:hAnsi="Times New Roman" w:cs="Times New Roman"/>
          <w:sz w:val="24"/>
          <w:szCs w:val="24"/>
          <w:lang w:eastAsia="en-US"/>
        </w:rPr>
        <w:t xml:space="preserve">казывания (рассказа, сочинения </w:t>
      </w:r>
      <w:r w:rsidR="004464FE" w:rsidRPr="004464FE">
        <w:rPr>
          <w:rFonts w:ascii="Times New Roman" w:eastAsia="Calibri" w:hAnsi="Times New Roman" w:cs="Times New Roman"/>
          <w:sz w:val="24"/>
          <w:szCs w:val="24"/>
          <w:lang w:eastAsia="en-US"/>
        </w:rPr>
        <w:t>и другие) на основе плана, ил</w:t>
      </w:r>
      <w:r>
        <w:rPr>
          <w:rFonts w:ascii="Times New Roman" w:eastAsia="Calibri" w:hAnsi="Times New Roman" w:cs="Times New Roman"/>
          <w:sz w:val="24"/>
          <w:szCs w:val="24"/>
          <w:lang w:eastAsia="en-US"/>
        </w:rPr>
        <w:t xml:space="preserve">люстрации, таблицы, диаграммы </w:t>
      </w:r>
      <w:r w:rsidR="004464FE" w:rsidRPr="004464FE">
        <w:rPr>
          <w:rFonts w:ascii="Times New Roman" w:eastAsia="Calibri" w:hAnsi="Times New Roman" w:cs="Times New Roman"/>
          <w:sz w:val="24"/>
          <w:szCs w:val="24"/>
          <w:lang w:eastAsia="en-US"/>
        </w:rPr>
        <w:t>и/или прочитанного/прослушанного текста с опорой на образец, объём письменного высказывания – до 150 слов;</w:t>
      </w:r>
    </w:p>
    <w:p w:rsidR="004464FE" w:rsidRPr="004464FE" w:rsidRDefault="003A33D5"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заполнение таблицы: краткая фиксация содержания, прочитанного/прослушанного текста или дополнение информации в таблице; </w:t>
      </w:r>
    </w:p>
    <w:p w:rsidR="004464FE" w:rsidRPr="004464FE" w:rsidRDefault="003A33D5"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письменное предоставление результатов выполненной проектной работы, </w:t>
      </w:r>
      <w:r w:rsidR="004464FE" w:rsidRPr="004464FE">
        <w:rPr>
          <w:rFonts w:ascii="Times New Roman" w:eastAsia="Calibri" w:hAnsi="Times New Roman" w:cs="Times New Roman"/>
          <w:sz w:val="24"/>
          <w:szCs w:val="24"/>
          <w:lang w:eastAsia="en-US"/>
        </w:rPr>
        <w:br/>
        <w:t>в том числе в форме презентации, объём – до 150 слов.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Языковые знания и навыки.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Фонетическая сторона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Различение на слух и адекватное (без ошибок, ведущих к сб</w:t>
      </w:r>
      <w:r w:rsidR="00FB0733">
        <w:rPr>
          <w:rFonts w:ascii="Times New Roman" w:eastAsia="Calibri" w:hAnsi="Times New Roman" w:cs="Times New Roman"/>
          <w:sz w:val="24"/>
          <w:szCs w:val="24"/>
          <w:lang w:eastAsia="en-US"/>
        </w:rPr>
        <w:t xml:space="preserve">ою </w:t>
      </w:r>
      <w:r w:rsidRPr="004464FE">
        <w:rPr>
          <w:rFonts w:ascii="Times New Roman" w:eastAsia="Calibri" w:hAnsi="Times New Roman" w:cs="Times New Roman"/>
          <w:sz w:val="24"/>
          <w:szCs w:val="24"/>
          <w:lang w:eastAsia="en-US"/>
        </w:rPr>
        <w:t>в коммуникации) произношение слов с со</w:t>
      </w:r>
      <w:r w:rsidR="00FB0733">
        <w:rPr>
          <w:rFonts w:ascii="Times New Roman" w:eastAsia="Calibri" w:hAnsi="Times New Roman" w:cs="Times New Roman"/>
          <w:sz w:val="24"/>
          <w:szCs w:val="24"/>
          <w:lang w:eastAsia="en-US"/>
        </w:rPr>
        <w:t xml:space="preserve">блюдением правильного ударения </w:t>
      </w:r>
      <w:r w:rsidRPr="004464FE">
        <w:rPr>
          <w:rFonts w:ascii="Times New Roman" w:eastAsia="Calibri" w:hAnsi="Times New Roman" w:cs="Times New Roman"/>
          <w:sz w:val="24"/>
          <w:szCs w:val="24"/>
          <w:lang w:eastAsia="en-US"/>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Тексты для чтения вслух: сообщение информационного характера, отрывок </w:t>
      </w:r>
      <w:r w:rsidRPr="004464FE">
        <w:rPr>
          <w:rFonts w:ascii="Times New Roman" w:eastAsia="Calibri" w:hAnsi="Times New Roman" w:cs="Times New Roman"/>
          <w:sz w:val="24"/>
          <w:szCs w:val="24"/>
          <w:lang w:eastAsia="en-US"/>
        </w:rPr>
        <w:br/>
        <w:t>из статьи научно-популярного характера, рассказ, диалог (беседа), интервью, объём текста для чтения вслух – до 140 слов.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Орфография и пунктуация.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Правильное написание изученных слов.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Пунктуационно правильное оформление прямой речи в соответствии </w:t>
      </w:r>
      <w:r w:rsidRPr="004464FE">
        <w:rPr>
          <w:rFonts w:ascii="Times New Roman" w:eastAsia="Calibri" w:hAnsi="Times New Roman" w:cs="Times New Roman"/>
          <w:sz w:val="24"/>
          <w:szCs w:val="24"/>
          <w:lang w:eastAsia="en-US"/>
        </w:rPr>
        <w:br/>
        <w:t>с нормами изучаемого языка: использование запятой/двоеточия после слов автора перед прямой речью, заключение прямой речи в кавычки.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4464FE">
        <w:rPr>
          <w:rFonts w:ascii="Times New Roman" w:eastAsia="Calibri" w:hAnsi="Times New Roman" w:cs="Times New Roman"/>
          <w:b/>
          <w:sz w:val="24"/>
          <w:szCs w:val="24"/>
          <w:lang w:eastAsia="en-US"/>
        </w:rPr>
        <w:t>Лексическая сторона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Распознавание в звучащем и письменном тексте и употребление в устной </w:t>
      </w:r>
      <w:r w:rsidRPr="004464FE">
        <w:rPr>
          <w:rFonts w:ascii="Times New Roman" w:eastAsia="Calibri" w:hAnsi="Times New Roman" w:cs="Times New Roman"/>
          <w:sz w:val="24"/>
          <w:szCs w:val="24"/>
          <w:lang w:eastAsia="en-US"/>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rsidR="005F553F">
        <w:rPr>
          <w:rFonts w:ascii="Times New Roman" w:eastAsia="Calibri" w:hAnsi="Times New Roman" w:cs="Times New Roman"/>
          <w:sz w:val="24"/>
          <w:szCs w:val="24"/>
          <w:lang w:eastAsia="en-US"/>
        </w:rPr>
        <w:t xml:space="preserve"> тематического содержания речи </w:t>
      </w:r>
      <w:r w:rsidRPr="004464FE">
        <w:rPr>
          <w:rFonts w:ascii="Times New Roman" w:eastAsia="Calibri" w:hAnsi="Times New Roman" w:cs="Times New Roman"/>
          <w:sz w:val="24"/>
          <w:szCs w:val="24"/>
          <w:lang w:eastAsia="en-US"/>
        </w:rPr>
        <w:t>10 класса, с соблюдением существующей в английском языке нормы лексической сочетаемости.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Объём – 1300 лексических единиц для продуктивного использования (включая 1200 лексических единиц, изученных ра</w:t>
      </w:r>
      <w:r w:rsidR="005F553F">
        <w:rPr>
          <w:rFonts w:ascii="Times New Roman" w:eastAsia="Calibri" w:hAnsi="Times New Roman" w:cs="Times New Roman"/>
          <w:sz w:val="24"/>
          <w:szCs w:val="24"/>
          <w:lang w:eastAsia="en-US"/>
        </w:rPr>
        <w:t xml:space="preserve">нее) и 1400 лексических единиц </w:t>
      </w:r>
      <w:r w:rsidRPr="004464FE">
        <w:rPr>
          <w:rFonts w:ascii="Times New Roman" w:eastAsia="Calibri" w:hAnsi="Times New Roman" w:cs="Times New Roman"/>
          <w:sz w:val="24"/>
          <w:szCs w:val="24"/>
          <w:lang w:eastAsia="en-US"/>
        </w:rPr>
        <w:t>для рецептивного усвоения (включая 1300 лексических единиц продуктивного минимума).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Основные способы словообразования: </w:t>
      </w:r>
    </w:p>
    <w:p w:rsidR="004464FE" w:rsidRPr="004464FE" w:rsidRDefault="005F553F"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аффиксация: </w:t>
      </w:r>
    </w:p>
    <w:p w:rsidR="004464FE" w:rsidRPr="004464FE" w:rsidRDefault="005F553F"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глаголов при помощи префиксов dis-, mis-, re-, over-, under- </w:t>
      </w:r>
      <w:r w:rsidR="004464FE" w:rsidRPr="004464FE">
        <w:rPr>
          <w:rFonts w:ascii="Times New Roman" w:eastAsia="Calibri" w:hAnsi="Times New Roman" w:cs="Times New Roman"/>
          <w:sz w:val="24"/>
          <w:szCs w:val="24"/>
          <w:lang w:eastAsia="en-US"/>
        </w:rPr>
        <w:br/>
        <w:t xml:space="preserve">и суффикса -ise/-ize; </w:t>
      </w:r>
    </w:p>
    <w:p w:rsidR="004464FE" w:rsidRPr="004464FE" w:rsidRDefault="005F553F"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имён существительных при помощи префиксов un-, in-/im- </w:t>
      </w:r>
      <w:r w:rsidR="004464FE" w:rsidRPr="004464FE">
        <w:rPr>
          <w:rFonts w:ascii="Times New Roman" w:eastAsia="Calibri" w:hAnsi="Times New Roman" w:cs="Times New Roman"/>
          <w:sz w:val="24"/>
          <w:szCs w:val="24"/>
          <w:lang w:eastAsia="en-US"/>
        </w:rPr>
        <w:br/>
        <w:t xml:space="preserve">и суффиксов -ance/-ence, -er/-or, -ing, -ist, -ity, -ment, -ness, -sion/-tion, -ship; </w:t>
      </w:r>
    </w:p>
    <w:p w:rsidR="004464FE" w:rsidRPr="004464FE" w:rsidRDefault="005F553F"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имён прилагательных при помощи префиксов un-, in-/im-, inter-, non- и суффиксов -able/-ible, -al, -ed, -ese, -ful, -ian/-an, -ing,</w:t>
      </w:r>
      <w:r>
        <w:rPr>
          <w:rFonts w:ascii="Times New Roman" w:eastAsia="Calibri" w:hAnsi="Times New Roman" w:cs="Times New Roman"/>
          <w:sz w:val="24"/>
          <w:szCs w:val="24"/>
          <w:lang w:eastAsia="en-US"/>
        </w:rPr>
        <w:t xml:space="preserve"> -ish, -ive, -less, -ly, -ous, </w:t>
      </w:r>
      <w:r w:rsidR="004464FE" w:rsidRPr="004464FE">
        <w:rPr>
          <w:rFonts w:ascii="Times New Roman" w:eastAsia="Calibri" w:hAnsi="Times New Roman" w:cs="Times New Roman"/>
          <w:sz w:val="24"/>
          <w:szCs w:val="24"/>
          <w:lang w:eastAsia="en-US"/>
        </w:rPr>
        <w:t>-y;</w:t>
      </w:r>
    </w:p>
    <w:p w:rsidR="004464FE" w:rsidRPr="004464FE" w:rsidRDefault="005F553F"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наречий при помощи префиксов un-, in-/im- и суффикса -ly; </w:t>
      </w:r>
    </w:p>
    <w:p w:rsidR="004464FE" w:rsidRPr="004464FE" w:rsidRDefault="005F553F"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числительных при помощи суффиксов -teen, -ty, -th;</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словосложение: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сложных существительных путём соединения основ существительных (football);</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(blackboard);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сложных существительных путём соединения основ существительных с предлогом (father-in-law);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сложных прилагательных путём соединения наречия с основой причасти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я II (well-behaved);</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сложных прилагательных путём соединения основы прилагательного с основой причастия I (nice-looking);</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конверсия: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имён существительных от неопределённой формы глаголов </w:t>
      </w:r>
      <w:r w:rsidR="004464FE" w:rsidRPr="004464FE">
        <w:rPr>
          <w:rFonts w:ascii="Times New Roman" w:eastAsia="Calibri" w:hAnsi="Times New Roman" w:cs="Times New Roman"/>
          <w:sz w:val="24"/>
          <w:szCs w:val="24"/>
          <w:lang w:eastAsia="en-US"/>
        </w:rPr>
        <w:br/>
        <w:t xml:space="preserve">(to run – a run);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имён существительных от имён прилагательных </w:t>
      </w:r>
      <w:r w:rsidR="004464FE" w:rsidRPr="004464FE">
        <w:rPr>
          <w:rFonts w:ascii="Times New Roman" w:eastAsia="Calibri" w:hAnsi="Times New Roman" w:cs="Times New Roman"/>
          <w:sz w:val="24"/>
          <w:szCs w:val="24"/>
          <w:lang w:eastAsia="en-US"/>
        </w:rPr>
        <w:br/>
        <w:t>(rich people – the rich);</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глаголов от имён существительных (a hand – to hand);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глаголов от имён прилагательных (cool – to cool).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Имена прилагательные на -ed и -ing (excited – exciting).</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Многозначные лексические единицы. Синонимы. Антонимы. Интернациональные слова. Наиболее частотные фразовые глаголы. Сокращения </w:t>
      </w:r>
      <w:r w:rsidR="004464FE" w:rsidRPr="004464FE">
        <w:rPr>
          <w:rFonts w:ascii="Times New Roman" w:eastAsia="Calibri" w:hAnsi="Times New Roman" w:cs="Times New Roman"/>
          <w:sz w:val="24"/>
          <w:szCs w:val="24"/>
          <w:lang w:eastAsia="en-US"/>
        </w:rPr>
        <w:br/>
        <w:t xml:space="preserve">и аббревиатуры. </w:t>
      </w:r>
    </w:p>
    <w:p w:rsidR="004464FE" w:rsidRPr="004464FE" w:rsidRDefault="00286A9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rsidR="004464FE" w:rsidRPr="00286A99"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286A99">
        <w:rPr>
          <w:rFonts w:ascii="Times New Roman" w:eastAsia="Calibri" w:hAnsi="Times New Roman" w:cs="Times New Roman"/>
          <w:b/>
          <w:sz w:val="24"/>
          <w:szCs w:val="24"/>
          <w:lang w:eastAsia="en-US"/>
        </w:rPr>
        <w:t>Грамматическая сторона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Распознавание в звучащем и письменном тексте и употребление в устной </w:t>
      </w:r>
      <w:r w:rsidRPr="004464FE">
        <w:rPr>
          <w:rFonts w:ascii="Times New Roman" w:eastAsia="Calibri" w:hAnsi="Times New Roman" w:cs="Times New Roman"/>
          <w:sz w:val="24"/>
          <w:szCs w:val="24"/>
          <w:lang w:eastAsia="en-US"/>
        </w:rPr>
        <w:br/>
        <w:t xml:space="preserve">и письменной речи изученных морфологических форм и синтаксических конструкций английского языка.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w:t>
      </w:r>
      <w:r w:rsidR="00AA1316">
        <w:rPr>
          <w:rFonts w:ascii="Times New Roman" w:eastAsia="Calibri" w:hAnsi="Times New Roman" w:cs="Times New Roman"/>
          <w:sz w:val="24"/>
          <w:szCs w:val="24"/>
          <w:lang w:eastAsia="en-US"/>
        </w:rPr>
        <w:t xml:space="preserve">будительные (в утвердительной </w:t>
      </w:r>
      <w:r w:rsidRPr="004464FE">
        <w:rPr>
          <w:rFonts w:ascii="Times New Roman" w:eastAsia="Calibri" w:hAnsi="Times New Roman" w:cs="Times New Roman"/>
          <w:sz w:val="24"/>
          <w:szCs w:val="24"/>
          <w:lang w:eastAsia="en-US"/>
        </w:rPr>
        <w:t xml:space="preserve">и отрицательной форме).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Нераспространённые и распространённые простые предложения, </w:t>
      </w:r>
      <w:r w:rsidRPr="004464FE">
        <w:rPr>
          <w:rFonts w:ascii="Times New Roman" w:eastAsia="Calibri" w:hAnsi="Times New Roman" w:cs="Times New Roman"/>
          <w:sz w:val="24"/>
          <w:szCs w:val="24"/>
          <w:lang w:eastAsia="en-US"/>
        </w:rPr>
        <w:br/>
        <w:t xml:space="preserve">в том числе с несколькими обстоятельствами, следующими в определённом порядке (We moved to a new house last year.).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Предложения с начальным It.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Предложения с начальным There + to be.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Предложения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глагольными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конструкциями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содержащими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глаголы</w:t>
      </w:r>
      <w:r w:rsidRPr="004464FE">
        <w:rPr>
          <w:rFonts w:ascii="Times New Roman" w:eastAsia="Calibri" w:hAnsi="Times New Roman" w:cs="Times New Roman"/>
          <w:sz w:val="24"/>
          <w:szCs w:val="24"/>
          <w:lang w:val="en-US" w:eastAsia="en-US"/>
        </w:rPr>
        <w:t>-</w:t>
      </w:r>
      <w:r w:rsidRPr="004464FE">
        <w:rPr>
          <w:rFonts w:ascii="Times New Roman" w:eastAsia="Calibri" w:hAnsi="Times New Roman" w:cs="Times New Roman"/>
          <w:sz w:val="24"/>
          <w:szCs w:val="24"/>
          <w:lang w:eastAsia="en-US"/>
        </w:rPr>
        <w:t>связки</w:t>
      </w:r>
      <w:r w:rsidR="00AA1316">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val="en-US" w:eastAsia="en-US"/>
        </w:rPr>
        <w:t xml:space="preserve">to be, to look, to seem, to feel (He looks/seems/feels happy.).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Предложения</w:t>
      </w:r>
      <w:r w:rsidRPr="004464FE">
        <w:rPr>
          <w:rFonts w:ascii="Times New Roman" w:eastAsia="Calibri" w:hAnsi="Times New Roman" w:cs="Times New Roman"/>
          <w:sz w:val="24"/>
          <w:szCs w:val="24"/>
          <w:lang w:val="en-US" w:eastAsia="en-US"/>
        </w:rPr>
        <w:t xml:space="preserve"> c</w:t>
      </w:r>
      <w:r w:rsidRPr="004464FE">
        <w:rPr>
          <w:rFonts w:ascii="Times New Roman" w:eastAsia="Calibri" w:hAnsi="Times New Roman" w:cs="Times New Roman"/>
          <w:sz w:val="24"/>
          <w:szCs w:val="24"/>
          <w:lang w:eastAsia="en-US"/>
        </w:rPr>
        <w:t>о</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сложным</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дополнением</w:t>
      </w:r>
      <w:r w:rsidRPr="004464FE">
        <w:rPr>
          <w:rFonts w:ascii="Times New Roman" w:eastAsia="Calibri" w:hAnsi="Times New Roman" w:cs="Times New Roman"/>
          <w:sz w:val="24"/>
          <w:szCs w:val="24"/>
          <w:lang w:val="en-US" w:eastAsia="en-US"/>
        </w:rPr>
        <w:t xml:space="preserve"> – Complex Object (I want you to help me. I saw her cross/crossing the road. I want to have my hair cut.).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Сложносочинённые предложения с сочинительными союзами and, but, or.</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Сложноподчинённые предложения с союзами и союзными словами because, if, when, where, what, why, how.</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Сложноподчинённые предложения с определительными придаточными </w:t>
      </w:r>
      <w:r w:rsidRPr="004464FE">
        <w:rPr>
          <w:rFonts w:ascii="Times New Roman" w:eastAsia="Calibri" w:hAnsi="Times New Roman" w:cs="Times New Roman"/>
          <w:sz w:val="24"/>
          <w:szCs w:val="24"/>
          <w:lang w:eastAsia="en-US"/>
        </w:rPr>
        <w:br/>
        <w:t>с союзными словами who, which, that.</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Сложноподчинённые предложения с союзными словами whoever, whatever, however, whenever.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Условные предложения с глаголами в изъявительном наклонении </w:t>
      </w:r>
      <w:r w:rsidRPr="004464FE">
        <w:rPr>
          <w:rFonts w:ascii="Times New Roman" w:eastAsia="Calibri" w:hAnsi="Times New Roman" w:cs="Times New Roman"/>
          <w:sz w:val="24"/>
          <w:szCs w:val="24"/>
          <w:lang w:eastAsia="en-US"/>
        </w:rPr>
        <w:br/>
        <w:t>(Conditional 0, Conditional I) и с глагола</w:t>
      </w:r>
      <w:r w:rsidR="00AA1316">
        <w:rPr>
          <w:rFonts w:ascii="Times New Roman" w:eastAsia="Calibri" w:hAnsi="Times New Roman" w:cs="Times New Roman"/>
          <w:sz w:val="24"/>
          <w:szCs w:val="24"/>
          <w:lang w:eastAsia="en-US"/>
        </w:rPr>
        <w:t xml:space="preserve">ми в сослагательном наклонении </w:t>
      </w:r>
      <w:r w:rsidRPr="004464FE">
        <w:rPr>
          <w:rFonts w:ascii="Times New Roman" w:eastAsia="Calibri" w:hAnsi="Times New Roman" w:cs="Times New Roman"/>
          <w:sz w:val="24"/>
          <w:szCs w:val="24"/>
          <w:lang w:eastAsia="en-US"/>
        </w:rPr>
        <w:t>(Conditional II).</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Все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типы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вопросительных</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предложений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общий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специальный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альтернативный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разделительный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вопросы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w:t>
      </w:r>
      <w:r w:rsidRPr="004464FE">
        <w:rPr>
          <w:rFonts w:ascii="Times New Roman" w:eastAsia="Calibri" w:hAnsi="Times New Roman" w:cs="Times New Roman"/>
          <w:sz w:val="24"/>
          <w:szCs w:val="24"/>
          <w:lang w:val="en-US" w:eastAsia="en-US"/>
        </w:rPr>
        <w:t xml:space="preserve"> Present/Past/Future Simple Tense, Present/Past Continuous Tense, Present/Past Perfect Tense, Present Perfect Continuous Tense).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Повествовательные, вопросительн</w:t>
      </w:r>
      <w:r w:rsidR="00AA1316">
        <w:rPr>
          <w:rFonts w:ascii="Times New Roman" w:eastAsia="Calibri" w:hAnsi="Times New Roman" w:cs="Times New Roman"/>
          <w:sz w:val="24"/>
          <w:szCs w:val="24"/>
          <w:lang w:eastAsia="en-US"/>
        </w:rPr>
        <w:t xml:space="preserve">ые и побудительные предложения </w:t>
      </w:r>
      <w:r w:rsidRPr="004464FE">
        <w:rPr>
          <w:rFonts w:ascii="Times New Roman" w:eastAsia="Calibri" w:hAnsi="Times New Roman" w:cs="Times New Roman"/>
          <w:sz w:val="24"/>
          <w:szCs w:val="24"/>
          <w:lang w:eastAsia="en-US"/>
        </w:rPr>
        <w:t xml:space="preserve">в косвенной речи в настоящем и прошедшем времени, согласование времён в рамках сложного предложения.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Модальные глаголы в косвенной речи в настоящем и прошедшем времени.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Предложения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конструкциями</w:t>
      </w:r>
      <w:r w:rsidRPr="004464FE">
        <w:rPr>
          <w:rFonts w:ascii="Times New Roman" w:eastAsia="Calibri" w:hAnsi="Times New Roman" w:cs="Times New Roman"/>
          <w:sz w:val="24"/>
          <w:szCs w:val="24"/>
          <w:lang w:val="en-US" w:eastAsia="en-US"/>
        </w:rPr>
        <w:t xml:space="preserve"> as … as, not so … as, both … and …, either … or, neither … nor.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Предложения с I wish…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Конструкции с глаголами на -ing: to love/hate doing smth.</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c </w:t>
      </w:r>
      <w:r w:rsidRPr="004464FE">
        <w:rPr>
          <w:rFonts w:ascii="Times New Roman" w:eastAsia="Calibri" w:hAnsi="Times New Roman" w:cs="Times New Roman"/>
          <w:sz w:val="24"/>
          <w:szCs w:val="24"/>
          <w:lang w:eastAsia="en-US"/>
        </w:rPr>
        <w:t>глаголами</w:t>
      </w:r>
      <w:r w:rsidRPr="004464FE">
        <w:rPr>
          <w:rFonts w:ascii="Times New Roman" w:eastAsia="Calibri" w:hAnsi="Times New Roman" w:cs="Times New Roman"/>
          <w:sz w:val="24"/>
          <w:szCs w:val="24"/>
          <w:lang w:val="en-US" w:eastAsia="en-US"/>
        </w:rPr>
        <w:t xml:space="preserve"> to stop, to remember, to forget (</w:t>
      </w:r>
      <w:r w:rsidRPr="004464FE">
        <w:rPr>
          <w:rFonts w:ascii="Times New Roman" w:eastAsia="Calibri" w:hAnsi="Times New Roman" w:cs="Times New Roman"/>
          <w:sz w:val="24"/>
          <w:szCs w:val="24"/>
          <w:lang w:eastAsia="en-US"/>
        </w:rPr>
        <w:t>разница</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значении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val="en-US" w:eastAsia="en-US"/>
        </w:rPr>
        <w:br/>
        <w:t xml:space="preserve">to stop doing smth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to stop to do smth).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Конструкция</w:t>
      </w:r>
      <w:r w:rsidRPr="004464FE">
        <w:rPr>
          <w:rFonts w:ascii="Times New Roman" w:eastAsia="Calibri" w:hAnsi="Times New Roman" w:cs="Times New Roman"/>
          <w:sz w:val="24"/>
          <w:szCs w:val="24"/>
          <w:lang w:val="en-US" w:eastAsia="en-US"/>
        </w:rPr>
        <w:t xml:space="preserve"> It takes me … to do smth.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Конструкция used to + инфинитив глагола.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be/get used to smth, be/get used to doing smth.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I prefer, I’d prefer, I’d rather prefer, </w:t>
      </w:r>
      <w:r w:rsidRPr="004464FE">
        <w:rPr>
          <w:rFonts w:ascii="Times New Roman" w:eastAsia="Calibri" w:hAnsi="Times New Roman" w:cs="Times New Roman"/>
          <w:sz w:val="24"/>
          <w:szCs w:val="24"/>
          <w:lang w:eastAsia="en-US"/>
        </w:rPr>
        <w:t>выражающие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предпочтение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val="en-US" w:eastAsia="en-US"/>
        </w:rPr>
        <w:br/>
      </w:r>
      <w:r w:rsidRPr="004464FE">
        <w:rPr>
          <w:rFonts w:ascii="Times New Roman" w:eastAsia="Calibri" w:hAnsi="Times New Roman" w:cs="Times New Roman"/>
          <w:sz w:val="24"/>
          <w:szCs w:val="24"/>
          <w:lang w:eastAsia="en-US"/>
        </w:rPr>
        <w:t>а</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также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I’d rather, You’d better.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Подлежащее, выраженное собирательным сущ</w:t>
      </w:r>
      <w:r w:rsidR="00AA1316">
        <w:rPr>
          <w:rFonts w:ascii="Times New Roman" w:eastAsia="Calibri" w:hAnsi="Times New Roman" w:cs="Times New Roman"/>
          <w:sz w:val="24"/>
          <w:szCs w:val="24"/>
          <w:lang w:eastAsia="en-US"/>
        </w:rPr>
        <w:t xml:space="preserve">ествительным (family, police), </w:t>
      </w:r>
      <w:r w:rsidRPr="004464FE">
        <w:rPr>
          <w:rFonts w:ascii="Times New Roman" w:eastAsia="Calibri" w:hAnsi="Times New Roman" w:cs="Times New Roman"/>
          <w:sz w:val="24"/>
          <w:szCs w:val="24"/>
          <w:lang w:eastAsia="en-US"/>
        </w:rPr>
        <w:t xml:space="preserve">и его согласование со сказуемым.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Конструкция</w:t>
      </w:r>
      <w:r w:rsidRPr="004464FE">
        <w:rPr>
          <w:rFonts w:ascii="Times New Roman" w:eastAsia="Calibri" w:hAnsi="Times New Roman" w:cs="Times New Roman"/>
          <w:sz w:val="24"/>
          <w:szCs w:val="24"/>
          <w:lang w:val="en-US" w:eastAsia="en-US"/>
        </w:rPr>
        <w:t xml:space="preserve"> to be going to, </w:t>
      </w:r>
      <w:r w:rsidRPr="004464FE">
        <w:rPr>
          <w:rFonts w:ascii="Times New Roman" w:eastAsia="Calibri" w:hAnsi="Times New Roman" w:cs="Times New Roman"/>
          <w:sz w:val="24"/>
          <w:szCs w:val="24"/>
          <w:lang w:eastAsia="en-US"/>
        </w:rPr>
        <w:t>формы</w:t>
      </w:r>
      <w:r w:rsidRPr="004464FE">
        <w:rPr>
          <w:rFonts w:ascii="Times New Roman" w:eastAsia="Calibri" w:hAnsi="Times New Roman" w:cs="Times New Roman"/>
          <w:sz w:val="24"/>
          <w:szCs w:val="24"/>
          <w:lang w:val="en-US" w:eastAsia="en-US"/>
        </w:rPr>
        <w:t xml:space="preserve"> Future Simple Tense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Present Continuous Tense </w:t>
      </w:r>
      <w:r w:rsidRPr="004464FE">
        <w:rPr>
          <w:rFonts w:ascii="Times New Roman" w:eastAsia="Calibri" w:hAnsi="Times New Roman" w:cs="Times New Roman"/>
          <w:sz w:val="24"/>
          <w:szCs w:val="24"/>
          <w:lang w:eastAsia="en-US"/>
        </w:rPr>
        <w:t>для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выражения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будущего</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действия</w:t>
      </w:r>
      <w:r w:rsidRPr="004464FE">
        <w:rPr>
          <w:rFonts w:ascii="Times New Roman" w:eastAsia="Calibri" w:hAnsi="Times New Roman" w:cs="Times New Roman"/>
          <w:sz w:val="24"/>
          <w:szCs w:val="24"/>
          <w:lang w:val="en-US" w:eastAsia="en-US"/>
        </w:rPr>
        <w:t xml:space="preserv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Модальные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их</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эквиваленты</w:t>
      </w:r>
      <w:r w:rsidRPr="004464FE">
        <w:rPr>
          <w:rFonts w:ascii="Times New Roman" w:eastAsia="Calibri" w:hAnsi="Times New Roman" w:cs="Times New Roman"/>
          <w:sz w:val="24"/>
          <w:szCs w:val="24"/>
          <w:lang w:val="en-US" w:eastAsia="en-US"/>
        </w:rPr>
        <w:t xml:space="preserve"> (can/be able to, could, must/have to, may, might, should, shall, would, will, need).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Неличные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формы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глагола</w:t>
      </w:r>
      <w:r w:rsidRPr="004464FE">
        <w:rPr>
          <w:rFonts w:ascii="Times New Roman" w:eastAsia="Calibri" w:hAnsi="Times New Roman" w:cs="Times New Roman"/>
          <w:sz w:val="24"/>
          <w:szCs w:val="24"/>
          <w:lang w:val="en-US" w:eastAsia="en-US"/>
        </w:rPr>
        <w:t xml:space="preserve"> – </w:t>
      </w:r>
      <w:r w:rsidRPr="004464FE">
        <w:rPr>
          <w:rFonts w:ascii="Times New Roman" w:eastAsia="Calibri" w:hAnsi="Times New Roman" w:cs="Times New Roman"/>
          <w:sz w:val="24"/>
          <w:szCs w:val="24"/>
          <w:lang w:eastAsia="en-US"/>
        </w:rPr>
        <w:t>инфинитив</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герундий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причастие</w:t>
      </w:r>
      <w:r w:rsidR="00AA1316">
        <w:rPr>
          <w:rFonts w:ascii="Times New Roman" w:eastAsia="Calibri" w:hAnsi="Times New Roman" w:cs="Times New Roman"/>
          <w:sz w:val="24"/>
          <w:szCs w:val="24"/>
          <w:lang w:val="en-US" w:eastAsia="en-US"/>
        </w:rPr>
        <w:t xml:space="preserve"> (Participle I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Participle II), </w:t>
      </w:r>
      <w:r w:rsidRPr="004464FE">
        <w:rPr>
          <w:rFonts w:ascii="Times New Roman" w:eastAsia="Calibri" w:hAnsi="Times New Roman" w:cs="Times New Roman"/>
          <w:sz w:val="24"/>
          <w:szCs w:val="24"/>
          <w:lang w:eastAsia="en-US"/>
        </w:rPr>
        <w:t>причастия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функции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определения</w:t>
      </w:r>
      <w:r w:rsidRPr="004464FE">
        <w:rPr>
          <w:rFonts w:ascii="Times New Roman" w:eastAsia="Calibri" w:hAnsi="Times New Roman" w:cs="Times New Roman"/>
          <w:sz w:val="24"/>
          <w:szCs w:val="24"/>
          <w:lang w:val="en-US" w:eastAsia="en-US"/>
        </w:rPr>
        <w:t xml:space="preserve"> (Participle I – a playing child, Participle II – a written text).</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Определённый, неопределённый и нулевой артикли.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Имена существительные во множественном числе, образованных по правилу, и исключения.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Неисчисляемые имена существительные, имеющие форму только множественного числа.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Притяжательный падеж имён существительных.</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Имена прилагательные и наречия в </w:t>
      </w:r>
      <w:r w:rsidR="00AA1316">
        <w:rPr>
          <w:rFonts w:ascii="Times New Roman" w:eastAsia="Calibri" w:hAnsi="Times New Roman" w:cs="Times New Roman"/>
          <w:sz w:val="24"/>
          <w:szCs w:val="24"/>
          <w:lang w:eastAsia="en-US"/>
        </w:rPr>
        <w:t xml:space="preserve">положительной, сравнительной </w:t>
      </w:r>
      <w:r w:rsidRPr="004464FE">
        <w:rPr>
          <w:rFonts w:ascii="Times New Roman" w:eastAsia="Calibri" w:hAnsi="Times New Roman" w:cs="Times New Roman"/>
          <w:sz w:val="24"/>
          <w:szCs w:val="24"/>
          <w:lang w:eastAsia="en-US"/>
        </w:rPr>
        <w:t xml:space="preserve">и превосходной степенях, образованные по правилу, и исключения.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Порядок следования нескольких прилагательных (мнение – размер – возраст – цвет – происхождение).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Слова</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выражающие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количество</w:t>
      </w:r>
      <w:r w:rsidRPr="004464FE">
        <w:rPr>
          <w:rFonts w:ascii="Times New Roman" w:eastAsia="Calibri" w:hAnsi="Times New Roman" w:cs="Times New Roman"/>
          <w:sz w:val="24"/>
          <w:szCs w:val="24"/>
          <w:lang w:val="en-US" w:eastAsia="en-US"/>
        </w:rPr>
        <w:t xml:space="preserve"> (many/much, little/a little, few/a few, a lot of).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rsidR="00AA1316">
        <w:rPr>
          <w:rFonts w:ascii="Times New Roman" w:eastAsia="Calibri" w:hAnsi="Times New Roman" w:cs="Times New Roman"/>
          <w:sz w:val="24"/>
          <w:szCs w:val="24"/>
          <w:lang w:eastAsia="en-US"/>
        </w:rPr>
        <w:t xml:space="preserve">ые последнего (nobody, nothing </w:t>
      </w:r>
      <w:r w:rsidRPr="004464FE">
        <w:rPr>
          <w:rFonts w:ascii="Times New Roman" w:eastAsia="Calibri" w:hAnsi="Times New Roman" w:cs="Times New Roman"/>
          <w:sz w:val="24"/>
          <w:szCs w:val="24"/>
          <w:lang w:eastAsia="en-US"/>
        </w:rPr>
        <w:t xml:space="preserve">и другие).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Количественные и порядковые числительные.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Предлоги места, времени, направления, предлоги, употребляемые с глаголами в страдательном залоге. </w:t>
      </w:r>
    </w:p>
    <w:p w:rsidR="004464FE" w:rsidRPr="00AA1316"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AA1316">
        <w:rPr>
          <w:rFonts w:ascii="Times New Roman" w:eastAsia="Calibri" w:hAnsi="Times New Roman" w:cs="Times New Roman"/>
          <w:b/>
          <w:sz w:val="24"/>
          <w:szCs w:val="24"/>
          <w:lang w:eastAsia="en-US"/>
        </w:rPr>
        <w:t>Социокультурные знания и умения.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Осуществление межличнос</w:t>
      </w:r>
      <w:r w:rsidR="00AA1316">
        <w:rPr>
          <w:rFonts w:ascii="Times New Roman" w:eastAsia="Calibri" w:hAnsi="Times New Roman" w:cs="Times New Roman"/>
          <w:sz w:val="24"/>
          <w:szCs w:val="24"/>
          <w:lang w:eastAsia="en-US"/>
        </w:rPr>
        <w:t xml:space="preserve">тного и межкультурного общения </w:t>
      </w:r>
      <w:r w:rsidRPr="004464FE">
        <w:rPr>
          <w:rFonts w:ascii="Times New Roman" w:eastAsia="Calibri" w:hAnsi="Times New Roman" w:cs="Times New Roman"/>
          <w:sz w:val="24"/>
          <w:szCs w:val="24"/>
          <w:lang w:eastAsia="en-US"/>
        </w:rPr>
        <w:t>с использованием знаний о национально-культу</w:t>
      </w:r>
      <w:r w:rsidR="00AA1316">
        <w:rPr>
          <w:rFonts w:ascii="Times New Roman" w:eastAsia="Calibri" w:hAnsi="Times New Roman" w:cs="Times New Roman"/>
          <w:sz w:val="24"/>
          <w:szCs w:val="24"/>
          <w:lang w:eastAsia="en-US"/>
        </w:rPr>
        <w:t xml:space="preserve">рных особенностях своей страны </w:t>
      </w:r>
      <w:r w:rsidRPr="004464FE">
        <w:rPr>
          <w:rFonts w:ascii="Times New Roman" w:eastAsia="Calibri" w:hAnsi="Times New Roman" w:cs="Times New Roman"/>
          <w:sz w:val="24"/>
          <w:szCs w:val="24"/>
          <w:lang w:eastAsia="en-US"/>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Знание и использование в устной и письменной речи наиболее употребительной тематической фоновой </w:t>
      </w:r>
      <w:r w:rsidR="00AA1316">
        <w:rPr>
          <w:rFonts w:ascii="Times New Roman" w:eastAsia="Calibri" w:hAnsi="Times New Roman" w:cs="Times New Roman"/>
          <w:sz w:val="24"/>
          <w:szCs w:val="24"/>
          <w:lang w:eastAsia="en-US"/>
        </w:rPr>
        <w:t xml:space="preserve">лексики и реалий родной страны </w:t>
      </w:r>
      <w:r w:rsidRPr="004464FE">
        <w:rPr>
          <w:rFonts w:ascii="Times New Roman" w:eastAsia="Calibri" w:hAnsi="Times New Roman" w:cs="Times New Roman"/>
          <w:sz w:val="24"/>
          <w:szCs w:val="24"/>
          <w:lang w:eastAsia="en-US"/>
        </w:rP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4464FE">
        <w:rPr>
          <w:rFonts w:ascii="Times New Roman" w:eastAsia="Calibri" w:hAnsi="Times New Roman" w:cs="Times New Roman"/>
          <w:sz w:val="24"/>
          <w:szCs w:val="24"/>
          <w:lang w:eastAsia="en-US"/>
        </w:rPr>
        <w:br/>
        <w:t>и другие.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Понимание речевых различий в ситуациях официального и неофициального общения в рамках тематического с</w:t>
      </w:r>
      <w:r w:rsidR="00AA1316">
        <w:rPr>
          <w:rFonts w:ascii="Times New Roman" w:eastAsia="Calibri" w:hAnsi="Times New Roman" w:cs="Times New Roman"/>
          <w:sz w:val="24"/>
          <w:szCs w:val="24"/>
          <w:lang w:eastAsia="en-US"/>
        </w:rPr>
        <w:t xml:space="preserve">одержания речи и использование </w:t>
      </w:r>
      <w:r w:rsidRPr="004464FE">
        <w:rPr>
          <w:rFonts w:ascii="Times New Roman" w:eastAsia="Calibri" w:hAnsi="Times New Roman" w:cs="Times New Roman"/>
          <w:sz w:val="24"/>
          <w:szCs w:val="24"/>
          <w:lang w:eastAsia="en-US"/>
        </w:rPr>
        <w:t>лексико-грамматических средств с их учётом.</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464FE" w:rsidRPr="00AA1316"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AA1316">
        <w:rPr>
          <w:rFonts w:ascii="Times New Roman" w:eastAsia="Calibri" w:hAnsi="Times New Roman" w:cs="Times New Roman"/>
          <w:b/>
          <w:sz w:val="24"/>
          <w:szCs w:val="24"/>
          <w:lang w:eastAsia="en-US"/>
        </w:rPr>
        <w:t>Компенсаторные умения.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w:t>
      </w:r>
      <w:r w:rsidR="00AA1316">
        <w:rPr>
          <w:rFonts w:ascii="Times New Roman" w:eastAsia="Calibri" w:hAnsi="Times New Roman" w:cs="Times New Roman"/>
          <w:sz w:val="24"/>
          <w:szCs w:val="24"/>
          <w:lang w:eastAsia="en-US"/>
        </w:rPr>
        <w:t xml:space="preserve">ии: при говорении – переспрос, </w:t>
      </w:r>
      <w:r w:rsidRPr="004464FE">
        <w:rPr>
          <w:rFonts w:ascii="Times New Roman" w:eastAsia="Calibri" w:hAnsi="Times New Roman" w:cs="Times New Roman"/>
          <w:sz w:val="24"/>
          <w:szCs w:val="24"/>
          <w:lang w:eastAsia="en-US"/>
        </w:rPr>
        <w:t>при говорении и письме – описание/п</w:t>
      </w:r>
      <w:r w:rsidR="00AA1316">
        <w:rPr>
          <w:rFonts w:ascii="Times New Roman" w:eastAsia="Calibri" w:hAnsi="Times New Roman" w:cs="Times New Roman"/>
          <w:sz w:val="24"/>
          <w:szCs w:val="24"/>
          <w:lang w:eastAsia="en-US"/>
        </w:rPr>
        <w:t xml:space="preserve">ерифраз/толкование, при чтении </w:t>
      </w:r>
      <w:r w:rsidRPr="004464FE">
        <w:rPr>
          <w:rFonts w:ascii="Times New Roman" w:eastAsia="Calibri" w:hAnsi="Times New Roman" w:cs="Times New Roman"/>
          <w:sz w:val="24"/>
          <w:szCs w:val="24"/>
          <w:lang w:eastAsia="en-US"/>
        </w:rPr>
        <w:t xml:space="preserve">и аудировании – языковую и контекстуальную догадку.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умения игнорировать информацию, не являющуюся необходимой для понимания основного содержания, про</w:t>
      </w:r>
      <w:r w:rsidR="00AA1316">
        <w:rPr>
          <w:rFonts w:ascii="Times New Roman" w:eastAsia="Calibri" w:hAnsi="Times New Roman" w:cs="Times New Roman"/>
          <w:sz w:val="24"/>
          <w:szCs w:val="24"/>
          <w:lang w:eastAsia="en-US"/>
        </w:rPr>
        <w:t xml:space="preserve">читанного/прослушанного текста </w:t>
      </w:r>
      <w:r w:rsidRPr="004464FE">
        <w:rPr>
          <w:rFonts w:ascii="Times New Roman" w:eastAsia="Calibri" w:hAnsi="Times New Roman" w:cs="Times New Roman"/>
          <w:sz w:val="24"/>
          <w:szCs w:val="24"/>
          <w:lang w:eastAsia="en-US"/>
        </w:rPr>
        <w:t>или для нахождения в тексте запрашиваемой информации.</w:t>
      </w:r>
    </w:p>
    <w:p w:rsidR="004464FE" w:rsidRPr="00AA1316"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AA1316">
        <w:rPr>
          <w:rFonts w:ascii="Times New Roman" w:eastAsia="Calibri" w:hAnsi="Times New Roman" w:cs="Times New Roman"/>
          <w:b/>
          <w:sz w:val="24"/>
          <w:szCs w:val="24"/>
          <w:lang w:eastAsia="en-US"/>
        </w:rPr>
        <w:t>Содержание обучения в 11 классе.</w:t>
      </w:r>
    </w:p>
    <w:p w:rsidR="004464FE" w:rsidRPr="007072C3"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7072C3">
        <w:rPr>
          <w:rFonts w:ascii="Times New Roman" w:eastAsia="Calibri" w:hAnsi="Times New Roman" w:cs="Times New Roman"/>
          <w:b/>
          <w:sz w:val="24"/>
          <w:szCs w:val="24"/>
          <w:lang w:eastAsia="en-US"/>
        </w:rPr>
        <w:t>Коммуникативные умения.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Повседневная жизнь семьи. Межличностные отношения в семье, с друзьями </w:t>
      </w:r>
      <w:r w:rsidRPr="004464FE">
        <w:rPr>
          <w:rFonts w:ascii="Times New Roman" w:eastAsia="Calibri" w:hAnsi="Times New Roman" w:cs="Times New Roman"/>
          <w:sz w:val="24"/>
          <w:szCs w:val="24"/>
          <w:lang w:eastAsia="en-US"/>
        </w:rPr>
        <w:br/>
        <w:t>и знакомыми. Конфликтные ситуации, их предупреждение и разрешение.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Внешность и характеристика человека, литературного персонажа.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Школьное образование, школьная жизнь. Переписка с зарубежными сверстниками. Взаимоотношения в школе. </w:t>
      </w:r>
      <w:r w:rsidR="007072C3">
        <w:rPr>
          <w:rFonts w:ascii="Times New Roman" w:eastAsia="Calibri" w:hAnsi="Times New Roman" w:cs="Times New Roman"/>
          <w:sz w:val="24"/>
          <w:szCs w:val="24"/>
          <w:lang w:eastAsia="en-US"/>
        </w:rPr>
        <w:t xml:space="preserve">Проблемы и решения. Подготовка </w:t>
      </w:r>
      <w:r w:rsidRPr="004464FE">
        <w:rPr>
          <w:rFonts w:ascii="Times New Roman" w:eastAsia="Calibri" w:hAnsi="Times New Roman" w:cs="Times New Roman"/>
          <w:sz w:val="24"/>
          <w:szCs w:val="24"/>
          <w:lang w:eastAsia="en-US"/>
        </w:rPr>
        <w:t>к выпускным экзаменам. Выбор профессии. Альтернативы в продолжении образования.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Место иностранного языка в повседневной жизни и профессиональной деятельности в современном мире.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Молодёжь в современном обществе. Ценностные ориентиры. Участие молодёжи в жизни общества. Досуг молодёжи</w:t>
      </w:r>
      <w:r w:rsidR="007072C3">
        <w:rPr>
          <w:rFonts w:ascii="Times New Roman" w:eastAsia="Calibri" w:hAnsi="Times New Roman" w:cs="Times New Roman"/>
          <w:sz w:val="24"/>
          <w:szCs w:val="24"/>
          <w:lang w:eastAsia="en-US"/>
        </w:rPr>
        <w:t xml:space="preserve">: увлечения и интересы. Любовь </w:t>
      </w:r>
      <w:r w:rsidRPr="004464FE">
        <w:rPr>
          <w:rFonts w:ascii="Times New Roman" w:eastAsia="Calibri" w:hAnsi="Times New Roman" w:cs="Times New Roman"/>
          <w:sz w:val="24"/>
          <w:szCs w:val="24"/>
          <w:lang w:eastAsia="en-US"/>
        </w:rPr>
        <w:t>и дружба.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Роль спорта в современной жизни: виды спорта, экстремальный спорт, спортивные соревнования, Олимпийские игры.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Туризм. Виды отдыха. Экотуризм. Путешествия по России и зарубежным странам.</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Технический прогресс: перспективы и последствия. Современные средства информации и коммуникации (пресса, телевиде</w:t>
      </w:r>
      <w:r w:rsidR="007072C3">
        <w:rPr>
          <w:rFonts w:ascii="Times New Roman" w:eastAsia="Calibri" w:hAnsi="Times New Roman" w:cs="Times New Roman"/>
          <w:sz w:val="24"/>
          <w:szCs w:val="24"/>
          <w:lang w:eastAsia="en-US"/>
        </w:rPr>
        <w:t xml:space="preserve">ние, Интернет, социальные сети </w:t>
      </w:r>
      <w:r w:rsidRPr="004464FE">
        <w:rPr>
          <w:rFonts w:ascii="Times New Roman" w:eastAsia="Calibri" w:hAnsi="Times New Roman" w:cs="Times New Roman"/>
          <w:sz w:val="24"/>
          <w:szCs w:val="24"/>
          <w:lang w:eastAsia="en-US"/>
        </w:rPr>
        <w:t>и другие). Интернет-безопасность.</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464FE" w:rsidRPr="007072C3"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7072C3">
        <w:rPr>
          <w:rFonts w:ascii="Times New Roman" w:eastAsia="Calibri" w:hAnsi="Times New Roman" w:cs="Times New Roman"/>
          <w:b/>
          <w:sz w:val="24"/>
          <w:szCs w:val="24"/>
          <w:lang w:eastAsia="en-US"/>
        </w:rPr>
        <w:t>Говорение.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коммуникативных умений диалогической речи, а именно умений вести разные виды диалога (диалог этикетног</w:t>
      </w:r>
      <w:r w:rsidR="00770B70">
        <w:rPr>
          <w:rFonts w:ascii="Times New Roman" w:eastAsia="Calibri" w:hAnsi="Times New Roman" w:cs="Times New Roman"/>
          <w:sz w:val="24"/>
          <w:szCs w:val="24"/>
          <w:lang w:eastAsia="en-US"/>
        </w:rPr>
        <w:t xml:space="preserve">о характера, диалог-побуждение </w:t>
      </w:r>
      <w:r w:rsidRPr="004464FE">
        <w:rPr>
          <w:rFonts w:ascii="Times New Roman" w:eastAsia="Calibri" w:hAnsi="Times New Roman" w:cs="Times New Roman"/>
          <w:sz w:val="24"/>
          <w:szCs w:val="24"/>
          <w:lang w:eastAsia="en-US"/>
        </w:rPr>
        <w:t>к действию, диалог – расспрос, диалог-обмен мнениями, комбинированный диалог, включающий разные виды диалогов):</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диалог-побуждение к действию: обращаться с просьбой, вежливо соглашаться/не соглашаться выполнить про</w:t>
      </w:r>
      <w:r>
        <w:rPr>
          <w:rFonts w:ascii="Times New Roman" w:eastAsia="Calibri" w:hAnsi="Times New Roman" w:cs="Times New Roman"/>
          <w:sz w:val="24"/>
          <w:szCs w:val="24"/>
          <w:lang w:eastAsia="en-US"/>
        </w:rPr>
        <w:t>сьбу, давать совет и принимать/</w:t>
      </w:r>
      <w:r w:rsidR="004464FE" w:rsidRPr="004464FE">
        <w:rPr>
          <w:rFonts w:ascii="Times New Roman" w:eastAsia="Calibri" w:hAnsi="Times New Roman" w:cs="Times New Roman"/>
          <w:sz w:val="24"/>
          <w:szCs w:val="24"/>
          <w:lang w:eastAsia="en-US"/>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Объём диалога – до 9 реплик со стороны каждого собеседника.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коммуникативных умений монологической речи:</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повествование/сообщение; </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рассуждение; </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пересказ основного содержания, прочитанного/прослушанного текста </w:t>
      </w:r>
      <w:r w:rsidR="004464FE" w:rsidRPr="004464FE">
        <w:rPr>
          <w:rFonts w:ascii="Times New Roman" w:eastAsia="Calibri" w:hAnsi="Times New Roman" w:cs="Times New Roman"/>
          <w:sz w:val="24"/>
          <w:szCs w:val="24"/>
          <w:lang w:eastAsia="en-US"/>
        </w:rPr>
        <w:br/>
        <w:t xml:space="preserve">без опоры на ключевые слова, план с выражением своего отношения к событиям </w:t>
      </w:r>
      <w:r w:rsidR="004464FE" w:rsidRPr="004464FE">
        <w:rPr>
          <w:rFonts w:ascii="Times New Roman" w:eastAsia="Calibri" w:hAnsi="Times New Roman" w:cs="Times New Roman"/>
          <w:sz w:val="24"/>
          <w:szCs w:val="24"/>
          <w:lang w:eastAsia="en-US"/>
        </w:rPr>
        <w:br/>
        <w:t>и фактам, изложенным в тексте;</w:t>
      </w:r>
    </w:p>
    <w:p w:rsidR="004464FE" w:rsidRPr="004464FE" w:rsidRDefault="00770B70"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устное представление (презентация) результатов выполненной проектной работы.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Объём монологического высказывания – 14–15 фраз.</w:t>
      </w:r>
    </w:p>
    <w:p w:rsidR="004464FE" w:rsidRPr="00770B70"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770B70">
        <w:rPr>
          <w:rFonts w:ascii="Times New Roman" w:eastAsia="Calibri" w:hAnsi="Times New Roman" w:cs="Times New Roman"/>
          <w:b/>
          <w:sz w:val="24"/>
          <w:szCs w:val="24"/>
          <w:lang w:eastAsia="en-US"/>
        </w:rPr>
        <w:t>Аудирование.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коммуникативных умений аудирования: понимание на слух аутентичных текстов, содержащих отдельные</w:t>
      </w:r>
      <w:r w:rsidR="002952B1">
        <w:rPr>
          <w:rFonts w:ascii="Times New Roman" w:eastAsia="Calibri" w:hAnsi="Times New Roman" w:cs="Times New Roman"/>
          <w:sz w:val="24"/>
          <w:szCs w:val="24"/>
          <w:lang w:eastAsia="en-US"/>
        </w:rPr>
        <w:t xml:space="preserve"> неизученные языковые явления, </w:t>
      </w:r>
      <w:r w:rsidRPr="004464FE">
        <w:rPr>
          <w:rFonts w:ascii="Times New Roman" w:eastAsia="Calibri" w:hAnsi="Times New Roman" w:cs="Times New Roman"/>
          <w:sz w:val="24"/>
          <w:szCs w:val="24"/>
          <w:lang w:eastAsia="en-US"/>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Аудирование с пониманием основного содержания текста предполагает умение определять основную тем</w:t>
      </w:r>
      <w:r w:rsidR="002952B1">
        <w:rPr>
          <w:rFonts w:ascii="Times New Roman" w:eastAsia="Calibri" w:hAnsi="Times New Roman" w:cs="Times New Roman"/>
          <w:sz w:val="24"/>
          <w:szCs w:val="24"/>
          <w:lang w:eastAsia="en-US"/>
        </w:rPr>
        <w:t xml:space="preserve">у/идею и главные факты/события </w:t>
      </w:r>
      <w:r w:rsidRPr="004464FE">
        <w:rPr>
          <w:rFonts w:ascii="Times New Roman" w:eastAsia="Calibri" w:hAnsi="Times New Roman" w:cs="Times New Roman"/>
          <w:sz w:val="24"/>
          <w:szCs w:val="24"/>
          <w:lang w:eastAsia="en-US"/>
        </w:rPr>
        <w:t>в воспринимаемом на слух тексте, отделять глав</w:t>
      </w:r>
      <w:r w:rsidR="002952B1">
        <w:rPr>
          <w:rFonts w:ascii="Times New Roman" w:eastAsia="Calibri" w:hAnsi="Times New Roman" w:cs="Times New Roman"/>
          <w:sz w:val="24"/>
          <w:szCs w:val="24"/>
          <w:lang w:eastAsia="en-US"/>
        </w:rPr>
        <w:t xml:space="preserve">ную информацию </w:t>
      </w:r>
      <w:r w:rsidRPr="004464FE">
        <w:rPr>
          <w:rFonts w:ascii="Times New Roman" w:eastAsia="Calibri" w:hAnsi="Times New Roman" w:cs="Times New Roman"/>
          <w:sz w:val="24"/>
          <w:szCs w:val="24"/>
          <w:lang w:eastAsia="en-US"/>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Время звучания текста/текстов для аудирования – до 2,5 минуты.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Смысловое чтение.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Развитие умений читать про себя и понимать с использованием языковой </w:t>
      </w:r>
      <w:r w:rsidRPr="004464FE">
        <w:rPr>
          <w:rFonts w:ascii="Times New Roman" w:eastAsia="Calibri" w:hAnsi="Times New Roman" w:cs="Times New Roman"/>
          <w:sz w:val="24"/>
          <w:szCs w:val="24"/>
          <w:lang w:eastAsia="en-US"/>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Чтение несплошных текстов (таблиц, диаграмм, графиков и других) </w:t>
      </w:r>
      <w:r w:rsidRPr="004464FE">
        <w:rPr>
          <w:rFonts w:ascii="Times New Roman" w:eastAsia="Calibri" w:hAnsi="Times New Roman" w:cs="Times New Roman"/>
          <w:sz w:val="24"/>
          <w:szCs w:val="24"/>
          <w:lang w:eastAsia="en-US"/>
        </w:rPr>
        <w:br/>
        <w:t xml:space="preserve">и понимание представленной в них информации.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Тексты для чтения: диалог (бесед</w:t>
      </w:r>
      <w:r w:rsidR="00FA14A6">
        <w:rPr>
          <w:rFonts w:ascii="Times New Roman" w:eastAsia="Calibri" w:hAnsi="Times New Roman" w:cs="Times New Roman"/>
          <w:sz w:val="24"/>
          <w:szCs w:val="24"/>
          <w:lang w:eastAsia="en-US"/>
        </w:rPr>
        <w:t xml:space="preserve">а), интервью, рассказ, отрывок </w:t>
      </w:r>
      <w:r w:rsidRPr="004464FE">
        <w:rPr>
          <w:rFonts w:ascii="Times New Roman" w:eastAsia="Calibri" w:hAnsi="Times New Roman" w:cs="Times New Roman"/>
          <w:sz w:val="24"/>
          <w:szCs w:val="24"/>
          <w:lang w:eastAsia="en-US"/>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Языковая сложность текстов для чтения должна соответствовать пороговому уровню (В1 – пороговый уровень по общеевропейской шкале).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Объём текста/текстов для чтения – до 600–800 слов.</w:t>
      </w:r>
    </w:p>
    <w:p w:rsidR="004464FE" w:rsidRPr="00FA14A6"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FA14A6">
        <w:rPr>
          <w:rFonts w:ascii="Times New Roman" w:eastAsia="Calibri" w:hAnsi="Times New Roman" w:cs="Times New Roman"/>
          <w:b/>
          <w:sz w:val="24"/>
          <w:szCs w:val="24"/>
          <w:lang w:eastAsia="en-US"/>
        </w:rPr>
        <w:t>Письменная речь.</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умений письменной речи:</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заполнение анкет и формуляров в соответствии с нормами, принятыми </w:t>
      </w:r>
      <w:r w:rsidR="004464FE" w:rsidRPr="004464FE">
        <w:rPr>
          <w:rFonts w:ascii="Times New Roman" w:eastAsia="Calibri" w:hAnsi="Times New Roman" w:cs="Times New Roman"/>
          <w:sz w:val="24"/>
          <w:szCs w:val="24"/>
          <w:lang w:eastAsia="en-US"/>
        </w:rPr>
        <w:br/>
        <w:t xml:space="preserve">в стране/странах изучаемого языка;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написание резюме (CV) с сообщ</w:t>
      </w:r>
      <w:r>
        <w:rPr>
          <w:rFonts w:ascii="Times New Roman" w:eastAsia="Calibri" w:hAnsi="Times New Roman" w:cs="Times New Roman"/>
          <w:sz w:val="24"/>
          <w:szCs w:val="24"/>
          <w:lang w:eastAsia="en-US"/>
        </w:rPr>
        <w:t xml:space="preserve">ением основных сведений о себе </w:t>
      </w:r>
      <w:r w:rsidR="004464FE" w:rsidRPr="004464FE">
        <w:rPr>
          <w:rFonts w:ascii="Times New Roman" w:eastAsia="Calibri" w:hAnsi="Times New Roman" w:cs="Times New Roman"/>
          <w:sz w:val="24"/>
          <w:szCs w:val="24"/>
          <w:lang w:eastAsia="en-US"/>
        </w:rPr>
        <w:t xml:space="preserve">в соответствии с нормами, принятыми в стране/странах изучаемого языка;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написание электронного сообщения личного характера в соответствии </w:t>
      </w:r>
      <w:r w:rsidR="004464FE" w:rsidRPr="004464FE">
        <w:rPr>
          <w:rFonts w:ascii="Times New Roman" w:eastAsia="Calibri" w:hAnsi="Times New Roman" w:cs="Times New Roman"/>
          <w:sz w:val="24"/>
          <w:szCs w:val="24"/>
          <w:lang w:eastAsia="en-US"/>
        </w:rPr>
        <w:br/>
        <w:t>с нормами неофициального общения, принятыми в стране/странах изучаемого языка, объём сообщения – до 140 слов;</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создание небольшого письменного высказывания (рассказа, сочинения, статьи и другие) на основе плана, иллюстрации</w:t>
      </w:r>
      <w:r>
        <w:rPr>
          <w:rFonts w:ascii="Times New Roman" w:eastAsia="Calibri" w:hAnsi="Times New Roman" w:cs="Times New Roman"/>
          <w:sz w:val="24"/>
          <w:szCs w:val="24"/>
          <w:lang w:eastAsia="en-US"/>
        </w:rPr>
        <w:t xml:space="preserve">, таблицы, графика, диаграммы, </w:t>
      </w:r>
      <w:r w:rsidR="004464FE" w:rsidRPr="004464FE">
        <w:rPr>
          <w:rFonts w:ascii="Times New Roman" w:eastAsia="Calibri" w:hAnsi="Times New Roman" w:cs="Times New Roman"/>
          <w:sz w:val="24"/>
          <w:szCs w:val="24"/>
          <w:lang w:eastAsia="en-US"/>
        </w:rPr>
        <w:t>и/или прочитанного/прослушанного текста с опорой на образец, объем письменного высказывания – до 180 слов;</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заполнение таблицы: краткая фи</w:t>
      </w:r>
      <w:r>
        <w:rPr>
          <w:rFonts w:ascii="Times New Roman" w:eastAsia="Calibri" w:hAnsi="Times New Roman" w:cs="Times New Roman"/>
          <w:sz w:val="24"/>
          <w:szCs w:val="24"/>
          <w:lang w:eastAsia="en-US"/>
        </w:rPr>
        <w:t>ксация содержания прочитанного/</w:t>
      </w:r>
      <w:r w:rsidR="004464FE" w:rsidRPr="004464FE">
        <w:rPr>
          <w:rFonts w:ascii="Times New Roman" w:eastAsia="Calibri" w:hAnsi="Times New Roman" w:cs="Times New Roman"/>
          <w:sz w:val="24"/>
          <w:szCs w:val="24"/>
          <w:lang w:eastAsia="en-US"/>
        </w:rPr>
        <w:t xml:space="preserve">прослушанного текста или дополнение информации в таблице;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письменное предоставление результатов выполненной проектной работы, </w:t>
      </w:r>
      <w:r w:rsidR="004464FE" w:rsidRPr="004464FE">
        <w:rPr>
          <w:rFonts w:ascii="Times New Roman" w:eastAsia="Calibri" w:hAnsi="Times New Roman" w:cs="Times New Roman"/>
          <w:sz w:val="24"/>
          <w:szCs w:val="24"/>
          <w:lang w:eastAsia="en-US"/>
        </w:rPr>
        <w:br/>
        <w:t>в том числе в форме презентации, объём – до 180 слов.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Языковые знания и навыки.</w:t>
      </w:r>
    </w:p>
    <w:p w:rsidR="004464FE" w:rsidRPr="00FA14A6"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FA14A6">
        <w:rPr>
          <w:rFonts w:ascii="Times New Roman" w:eastAsia="Calibri" w:hAnsi="Times New Roman" w:cs="Times New Roman"/>
          <w:b/>
          <w:sz w:val="24"/>
          <w:szCs w:val="24"/>
          <w:lang w:eastAsia="en-US"/>
        </w:rPr>
        <w:t>Фонетическая сторона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Различение на слух и адекватное (без ошибок, ведущих к сбою </w:t>
      </w:r>
      <w:r w:rsidRPr="004464FE">
        <w:rPr>
          <w:rFonts w:ascii="Times New Roman" w:eastAsia="Calibri" w:hAnsi="Times New Roman" w:cs="Times New Roman"/>
          <w:sz w:val="24"/>
          <w:szCs w:val="24"/>
          <w:lang w:eastAsia="en-US"/>
        </w:rPr>
        <w:br/>
        <w:t xml:space="preserve">в коммуникации) произношение слов с соблюдением правильного ударения </w:t>
      </w:r>
      <w:r w:rsidRPr="004464FE">
        <w:rPr>
          <w:rFonts w:ascii="Times New Roman" w:eastAsia="Calibri" w:hAnsi="Times New Roman" w:cs="Times New Roman"/>
          <w:sz w:val="24"/>
          <w:szCs w:val="24"/>
          <w:lang w:eastAsia="en-US"/>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Тексты для чтения вслух: сообщение информационного характера, отрывок </w:t>
      </w:r>
      <w:r w:rsidRPr="004464FE">
        <w:rPr>
          <w:rFonts w:ascii="Times New Roman" w:eastAsia="Calibri" w:hAnsi="Times New Roman" w:cs="Times New Roman"/>
          <w:sz w:val="24"/>
          <w:szCs w:val="24"/>
          <w:lang w:eastAsia="en-US"/>
        </w:rPr>
        <w:br/>
        <w:t>из статьи научно-популярного характера, рассказ, диалог (беседа), интервью, объём текста для чтения вслух – до 150 слов.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Орфография и пунктуация.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Правильное написание изученных слов.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Пунктуационно правильное оформление прямой речи в соответствии </w:t>
      </w:r>
      <w:r w:rsidRPr="004464FE">
        <w:rPr>
          <w:rFonts w:ascii="Times New Roman" w:eastAsia="Calibri" w:hAnsi="Times New Roman" w:cs="Times New Roman"/>
          <w:sz w:val="24"/>
          <w:szCs w:val="24"/>
          <w:lang w:eastAsia="en-US"/>
        </w:rPr>
        <w:br/>
        <w:t>с нормами изучаемого языка: использование запятой/двоеточия после слов автора перед прямой речью, заключение прямой речи в кавычки.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Лексическая сторона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Распознавание в звучащем и письменном тексте и употребление в устной </w:t>
      </w:r>
      <w:r w:rsidRPr="004464FE">
        <w:rPr>
          <w:rFonts w:ascii="Times New Roman" w:eastAsia="Calibri" w:hAnsi="Times New Roman" w:cs="Times New Roman"/>
          <w:sz w:val="24"/>
          <w:szCs w:val="24"/>
          <w:lang w:eastAsia="en-US"/>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sidR="00FA14A6">
        <w:rPr>
          <w:rFonts w:ascii="Times New Roman" w:eastAsia="Calibri" w:hAnsi="Times New Roman" w:cs="Times New Roman"/>
          <w:sz w:val="24"/>
          <w:szCs w:val="24"/>
          <w:lang w:eastAsia="en-US"/>
        </w:rPr>
        <w:t xml:space="preserve">тематического содержания речи, </w:t>
      </w:r>
      <w:r w:rsidRPr="004464FE">
        <w:rPr>
          <w:rFonts w:ascii="Times New Roman" w:eastAsia="Calibri" w:hAnsi="Times New Roman" w:cs="Times New Roman"/>
          <w:sz w:val="24"/>
          <w:szCs w:val="24"/>
          <w:lang w:eastAsia="en-US"/>
        </w:rPr>
        <w:t>с соблюдением существующей в английском языке нормы лексической сочетаемости.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Основные способы словообразования: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аффиксация: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глаголов при помощи префиксов dis-, mis-, re-, over-, under- </w:t>
      </w:r>
      <w:r w:rsidR="004464FE" w:rsidRPr="004464FE">
        <w:rPr>
          <w:rFonts w:ascii="Times New Roman" w:eastAsia="Calibri" w:hAnsi="Times New Roman" w:cs="Times New Roman"/>
          <w:sz w:val="24"/>
          <w:szCs w:val="24"/>
          <w:lang w:eastAsia="en-US"/>
        </w:rPr>
        <w:br/>
        <w:t xml:space="preserve">и суффиксов -ise/-ize, -en;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имён существительных при помощи префиксов un-, in-/im-, il-/ir- и суффиксов -ance/-ence, -er/-or, -ing, -ist, -ity, -ment, -ness, -sion/-tion, -ship;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имён прилагательных при помощи префиксов un-, in-/im-, il-/ir-, inter-, non-, post-, pre- и суффиксов -able/-ible, -al, -ed, -ese</w:t>
      </w:r>
      <w:r>
        <w:rPr>
          <w:rFonts w:ascii="Times New Roman" w:eastAsia="Calibri" w:hAnsi="Times New Roman" w:cs="Times New Roman"/>
          <w:sz w:val="24"/>
          <w:szCs w:val="24"/>
          <w:lang w:eastAsia="en-US"/>
        </w:rPr>
        <w:t xml:space="preserve">, -ful, -ian/-an, -ical, -ing, </w:t>
      </w:r>
      <w:r w:rsidR="004464FE" w:rsidRPr="004464FE">
        <w:rPr>
          <w:rFonts w:ascii="Times New Roman" w:eastAsia="Calibri" w:hAnsi="Times New Roman" w:cs="Times New Roman"/>
          <w:sz w:val="24"/>
          <w:szCs w:val="24"/>
          <w:lang w:eastAsia="en-US"/>
        </w:rPr>
        <w:t>-ish, -ive, -less, -ly, -ous, -y;</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наречий при помощи префиксов un-, in-/im-, il-/ir- и суффикса -ly;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числительных при помощи суффиксов -teen, -ty, -th;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словосложение: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сложных существительных путём соединения основ существительных (football);</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(blue-bell);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сложных существительных путём соединения основ существительных с предлогом (father-in-law);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сложных прилагательных путём соединения наречия с основой причастия II (well-behaved);</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сложных прилагательных путём соединения основы прилагательного с основой причастия I (nice-looking);</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конверсия: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образование имён существительных от неопределённой формы глаголов (to run – a run);</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имён существительных от прилагательных (rich people – the rich);</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глаголов от имён существительных (a hand – to hand);</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образование глаголов от имён прилагательных (cool – to cool).</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Имена прилагательные на -ed и -ing (excited – exciting).</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Многозначные лексические единицы. Синонимы. Антонимы. Интернациональные слова. Наиболее частотны</w:t>
      </w:r>
      <w:r w:rsidR="00FA14A6">
        <w:rPr>
          <w:rFonts w:ascii="Times New Roman" w:eastAsia="Calibri" w:hAnsi="Times New Roman" w:cs="Times New Roman"/>
          <w:sz w:val="24"/>
          <w:szCs w:val="24"/>
          <w:lang w:eastAsia="en-US"/>
        </w:rPr>
        <w:t xml:space="preserve">е фразовые глаголы. Сокращения </w:t>
      </w:r>
      <w:r w:rsidRPr="004464FE">
        <w:rPr>
          <w:rFonts w:ascii="Times New Roman" w:eastAsia="Calibri" w:hAnsi="Times New Roman" w:cs="Times New Roman"/>
          <w:sz w:val="24"/>
          <w:szCs w:val="24"/>
          <w:lang w:eastAsia="en-US"/>
        </w:rPr>
        <w:t>и аббревиатуры.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Грамматическая сторона речи.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Распознавание в звучащем и письменном тексте и употребление в устной </w:t>
      </w:r>
      <w:r w:rsidRPr="004464FE">
        <w:rPr>
          <w:rFonts w:ascii="Times New Roman" w:eastAsia="Calibri" w:hAnsi="Times New Roman" w:cs="Times New Roman"/>
          <w:sz w:val="24"/>
          <w:szCs w:val="24"/>
          <w:lang w:eastAsia="en-US"/>
        </w:rPr>
        <w:br/>
        <w:t xml:space="preserve">и письменной речи изученных морфологических форм и синтаксических конструкций английского языка.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w:t>
      </w:r>
      <w:r w:rsidR="00FA14A6">
        <w:rPr>
          <w:rFonts w:ascii="Times New Roman" w:eastAsia="Calibri" w:hAnsi="Times New Roman" w:cs="Times New Roman"/>
          <w:sz w:val="24"/>
          <w:szCs w:val="24"/>
          <w:lang w:eastAsia="en-US"/>
        </w:rPr>
        <w:t xml:space="preserve">будительные (в утвердительной </w:t>
      </w:r>
      <w:r w:rsidRPr="004464FE">
        <w:rPr>
          <w:rFonts w:ascii="Times New Roman" w:eastAsia="Calibri" w:hAnsi="Times New Roman" w:cs="Times New Roman"/>
          <w:sz w:val="24"/>
          <w:szCs w:val="24"/>
          <w:lang w:eastAsia="en-US"/>
        </w:rPr>
        <w:t xml:space="preserve">и отрицательной форме).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Нераспространённые и распрос</w:t>
      </w:r>
      <w:r w:rsidR="00FA14A6">
        <w:rPr>
          <w:rFonts w:ascii="Times New Roman" w:eastAsia="Calibri" w:hAnsi="Times New Roman" w:cs="Times New Roman"/>
          <w:sz w:val="24"/>
          <w:szCs w:val="24"/>
          <w:lang w:eastAsia="en-US"/>
        </w:rPr>
        <w:t xml:space="preserve">транённые простые предложения, </w:t>
      </w:r>
      <w:r w:rsidRPr="004464FE">
        <w:rPr>
          <w:rFonts w:ascii="Times New Roman" w:eastAsia="Calibri" w:hAnsi="Times New Roman" w:cs="Times New Roman"/>
          <w:sz w:val="24"/>
          <w:szCs w:val="24"/>
          <w:lang w:eastAsia="en-US"/>
        </w:rPr>
        <w:t>в том числе с несколькими обстоятельствами, следующими в определённом порядке (We moved to a new house last year.).</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Предложения с начальным It.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Предложения с начальным There + to be.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Предложения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глагольными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конструкциями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содержащими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глаголы</w:t>
      </w:r>
      <w:r w:rsidRPr="004464FE">
        <w:rPr>
          <w:rFonts w:ascii="Times New Roman" w:eastAsia="Calibri" w:hAnsi="Times New Roman" w:cs="Times New Roman"/>
          <w:sz w:val="24"/>
          <w:szCs w:val="24"/>
          <w:lang w:val="en-US" w:eastAsia="en-US"/>
        </w:rPr>
        <w:t>-</w:t>
      </w:r>
      <w:r w:rsidRPr="004464FE">
        <w:rPr>
          <w:rFonts w:ascii="Times New Roman" w:eastAsia="Calibri" w:hAnsi="Times New Roman" w:cs="Times New Roman"/>
          <w:sz w:val="24"/>
          <w:szCs w:val="24"/>
          <w:lang w:eastAsia="en-US"/>
        </w:rPr>
        <w:t>связки</w:t>
      </w:r>
      <w:r w:rsidR="00FA14A6">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val="en-US" w:eastAsia="en-US"/>
        </w:rPr>
        <w:t xml:space="preserve">to be, to look, to seem, to feel (He looks/seems/feels happy.).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Предложения cо сложным подлежащим – Complex Subject.</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Предложения</w:t>
      </w:r>
      <w:r w:rsidRPr="004464FE">
        <w:rPr>
          <w:rFonts w:ascii="Times New Roman" w:eastAsia="Calibri" w:hAnsi="Times New Roman" w:cs="Times New Roman"/>
          <w:sz w:val="24"/>
          <w:szCs w:val="24"/>
          <w:lang w:val="en-US" w:eastAsia="en-US"/>
        </w:rPr>
        <w:t xml:space="preserve"> c</w:t>
      </w:r>
      <w:r w:rsidRPr="004464FE">
        <w:rPr>
          <w:rFonts w:ascii="Times New Roman" w:eastAsia="Calibri" w:hAnsi="Times New Roman" w:cs="Times New Roman"/>
          <w:sz w:val="24"/>
          <w:szCs w:val="24"/>
          <w:lang w:eastAsia="en-US"/>
        </w:rPr>
        <w:t>о</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сложным</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дополнением</w:t>
      </w:r>
      <w:r w:rsidRPr="004464FE">
        <w:rPr>
          <w:rFonts w:ascii="Times New Roman" w:eastAsia="Calibri" w:hAnsi="Times New Roman" w:cs="Times New Roman"/>
          <w:sz w:val="24"/>
          <w:szCs w:val="24"/>
          <w:lang w:val="en-US" w:eastAsia="en-US"/>
        </w:rPr>
        <w:t xml:space="preserve"> – Complex Object (I want you to help me. I saw her cross/crossing the road. I want to have my hair cut.).</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Сложносочинённые предложения с сочинительными союзами and, but, or.</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Сложноподчинённые предложения с союзами и союзными словами because, if, when, where, what, why, how.</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Сложноподчинённые предложения с</w:t>
      </w:r>
      <w:r w:rsidR="00FA14A6">
        <w:rPr>
          <w:rFonts w:ascii="Times New Roman" w:eastAsia="Calibri" w:hAnsi="Times New Roman" w:cs="Times New Roman"/>
          <w:sz w:val="24"/>
          <w:szCs w:val="24"/>
          <w:lang w:eastAsia="en-US"/>
        </w:rPr>
        <w:t xml:space="preserve"> определительными придаточными </w:t>
      </w:r>
      <w:r w:rsidRPr="004464FE">
        <w:rPr>
          <w:rFonts w:ascii="Times New Roman" w:eastAsia="Calibri" w:hAnsi="Times New Roman" w:cs="Times New Roman"/>
          <w:sz w:val="24"/>
          <w:szCs w:val="24"/>
          <w:lang w:eastAsia="en-US"/>
        </w:rPr>
        <w:t>с союзными словами who, which, that.</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Сложноподчинённые предложения с союзными словами whoever, whatever, however, whenever.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Условные предложения с глагол</w:t>
      </w:r>
      <w:r w:rsidR="00FA14A6">
        <w:rPr>
          <w:rFonts w:ascii="Times New Roman" w:eastAsia="Calibri" w:hAnsi="Times New Roman" w:cs="Times New Roman"/>
          <w:sz w:val="24"/>
          <w:szCs w:val="24"/>
          <w:lang w:eastAsia="en-US"/>
        </w:rPr>
        <w:t xml:space="preserve">ами в изъявительном наклонении </w:t>
      </w:r>
      <w:r w:rsidRPr="004464FE">
        <w:rPr>
          <w:rFonts w:ascii="Times New Roman" w:eastAsia="Calibri" w:hAnsi="Times New Roman" w:cs="Times New Roman"/>
          <w:sz w:val="24"/>
          <w:szCs w:val="24"/>
          <w:lang w:eastAsia="en-US"/>
        </w:rPr>
        <w:t>(Conditional 0, Conditional I) и с глагола</w:t>
      </w:r>
      <w:r w:rsidR="00FA14A6">
        <w:rPr>
          <w:rFonts w:ascii="Times New Roman" w:eastAsia="Calibri" w:hAnsi="Times New Roman" w:cs="Times New Roman"/>
          <w:sz w:val="24"/>
          <w:szCs w:val="24"/>
          <w:lang w:eastAsia="en-US"/>
        </w:rPr>
        <w:t xml:space="preserve">ми в сослагательном наклонении </w:t>
      </w:r>
      <w:r w:rsidRPr="004464FE">
        <w:rPr>
          <w:rFonts w:ascii="Times New Roman" w:eastAsia="Calibri" w:hAnsi="Times New Roman" w:cs="Times New Roman"/>
          <w:sz w:val="24"/>
          <w:szCs w:val="24"/>
          <w:lang w:eastAsia="en-US"/>
        </w:rPr>
        <w:t>(Conditional II).</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Все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типы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вопросительных</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предложений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общий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специальный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альтернативный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разделительный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вопросы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w:t>
      </w:r>
      <w:r w:rsidRPr="004464FE">
        <w:rPr>
          <w:rFonts w:ascii="Times New Roman" w:eastAsia="Calibri" w:hAnsi="Times New Roman" w:cs="Times New Roman"/>
          <w:sz w:val="24"/>
          <w:szCs w:val="24"/>
          <w:lang w:val="en-US" w:eastAsia="en-US"/>
        </w:rPr>
        <w:t xml:space="preserve"> Present/Past/Future Simple Tense, Present/Past Continuous Tense, Present/Past Perfect Tense, Present Perfect Continuous Tense).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Повествовательные, вопросительн</w:t>
      </w:r>
      <w:r w:rsidR="00FA14A6">
        <w:rPr>
          <w:rFonts w:ascii="Times New Roman" w:eastAsia="Calibri" w:hAnsi="Times New Roman" w:cs="Times New Roman"/>
          <w:sz w:val="24"/>
          <w:szCs w:val="24"/>
          <w:lang w:eastAsia="en-US"/>
        </w:rPr>
        <w:t xml:space="preserve">ые и побудительные предложения </w:t>
      </w:r>
      <w:r w:rsidRPr="004464FE">
        <w:rPr>
          <w:rFonts w:ascii="Times New Roman" w:eastAsia="Calibri" w:hAnsi="Times New Roman" w:cs="Times New Roman"/>
          <w:sz w:val="24"/>
          <w:szCs w:val="24"/>
          <w:lang w:eastAsia="en-US"/>
        </w:rPr>
        <w:t xml:space="preserve">в косвенной речи в настоящем и прошедшем времени, согласование времён в рамках сложного предложения.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Модальные глаголы в косвенной речи в настоящем и прошедшем времени.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Предложения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с</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конструкциями</w:t>
      </w:r>
      <w:r w:rsidRPr="004464FE">
        <w:rPr>
          <w:rFonts w:ascii="Times New Roman" w:eastAsia="Calibri" w:hAnsi="Times New Roman" w:cs="Times New Roman"/>
          <w:sz w:val="24"/>
          <w:szCs w:val="24"/>
          <w:lang w:val="en-US" w:eastAsia="en-US"/>
        </w:rPr>
        <w:t xml:space="preserve"> as … as, not so … as, both … and …, either … or, neither … nor.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Предложения с I wish…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Конструкции с глаголами на -ing: to love/hate doing smth.</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c </w:t>
      </w:r>
      <w:r w:rsidRPr="004464FE">
        <w:rPr>
          <w:rFonts w:ascii="Times New Roman" w:eastAsia="Calibri" w:hAnsi="Times New Roman" w:cs="Times New Roman"/>
          <w:sz w:val="24"/>
          <w:szCs w:val="24"/>
          <w:lang w:eastAsia="en-US"/>
        </w:rPr>
        <w:t>глаголами</w:t>
      </w:r>
      <w:r w:rsidRPr="004464FE">
        <w:rPr>
          <w:rFonts w:ascii="Times New Roman" w:eastAsia="Calibri" w:hAnsi="Times New Roman" w:cs="Times New Roman"/>
          <w:sz w:val="24"/>
          <w:szCs w:val="24"/>
          <w:lang w:val="en-US" w:eastAsia="en-US"/>
        </w:rPr>
        <w:t xml:space="preserve"> to stop, to remember, to forget (</w:t>
      </w:r>
      <w:r w:rsidRPr="004464FE">
        <w:rPr>
          <w:rFonts w:ascii="Times New Roman" w:eastAsia="Calibri" w:hAnsi="Times New Roman" w:cs="Times New Roman"/>
          <w:sz w:val="24"/>
          <w:szCs w:val="24"/>
          <w:lang w:eastAsia="en-US"/>
        </w:rPr>
        <w:t>разница</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значении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val="en-US" w:eastAsia="en-US"/>
        </w:rPr>
        <w:br/>
        <w:t xml:space="preserve">to stop doing smth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to stop to do smth).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Конструкция</w:t>
      </w:r>
      <w:r w:rsidRPr="004464FE">
        <w:rPr>
          <w:rFonts w:ascii="Times New Roman" w:eastAsia="Calibri" w:hAnsi="Times New Roman" w:cs="Times New Roman"/>
          <w:sz w:val="24"/>
          <w:szCs w:val="24"/>
          <w:lang w:val="en-US" w:eastAsia="en-US"/>
        </w:rPr>
        <w:t xml:space="preserve"> It takes me … to do smth.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Конструкция used to + инфинитив глагола.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be/get used to smth, be/get used to doing smth.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I prefer, I’d prefer, I’d rather prefer, </w:t>
      </w:r>
      <w:r w:rsidRPr="004464FE">
        <w:rPr>
          <w:rFonts w:ascii="Times New Roman" w:eastAsia="Calibri" w:hAnsi="Times New Roman" w:cs="Times New Roman"/>
          <w:sz w:val="24"/>
          <w:szCs w:val="24"/>
          <w:lang w:eastAsia="en-US"/>
        </w:rPr>
        <w:t>выражающие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предпочтение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val="en-US" w:eastAsia="en-US"/>
        </w:rPr>
        <w:br/>
      </w:r>
      <w:r w:rsidRPr="004464FE">
        <w:rPr>
          <w:rFonts w:ascii="Times New Roman" w:eastAsia="Calibri" w:hAnsi="Times New Roman" w:cs="Times New Roman"/>
          <w:sz w:val="24"/>
          <w:szCs w:val="24"/>
          <w:lang w:eastAsia="en-US"/>
        </w:rPr>
        <w:t>а</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также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конструкции</w:t>
      </w:r>
      <w:r w:rsidRPr="004464FE">
        <w:rPr>
          <w:rFonts w:ascii="Times New Roman" w:eastAsia="Calibri" w:hAnsi="Times New Roman" w:cs="Times New Roman"/>
          <w:sz w:val="24"/>
          <w:szCs w:val="24"/>
          <w:lang w:val="en-US" w:eastAsia="en-US"/>
        </w:rPr>
        <w:t xml:space="preserve"> I’d rather, You’d better.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Подлежащее, выраженное собирательным сущ</w:t>
      </w:r>
      <w:r w:rsidR="00FA14A6">
        <w:rPr>
          <w:rFonts w:ascii="Times New Roman" w:eastAsia="Calibri" w:hAnsi="Times New Roman" w:cs="Times New Roman"/>
          <w:sz w:val="24"/>
          <w:szCs w:val="24"/>
          <w:lang w:eastAsia="en-US"/>
        </w:rPr>
        <w:t xml:space="preserve">ествительным (family, police), </w:t>
      </w:r>
      <w:r w:rsidRPr="004464FE">
        <w:rPr>
          <w:rFonts w:ascii="Times New Roman" w:eastAsia="Calibri" w:hAnsi="Times New Roman" w:cs="Times New Roman"/>
          <w:sz w:val="24"/>
          <w:szCs w:val="24"/>
          <w:lang w:eastAsia="en-US"/>
        </w:rPr>
        <w:t xml:space="preserve">и его согласование со сказуемым.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Конструкция</w:t>
      </w:r>
      <w:r w:rsidRPr="004464FE">
        <w:rPr>
          <w:rFonts w:ascii="Times New Roman" w:eastAsia="Calibri" w:hAnsi="Times New Roman" w:cs="Times New Roman"/>
          <w:sz w:val="24"/>
          <w:szCs w:val="24"/>
          <w:lang w:val="en-US" w:eastAsia="en-US"/>
        </w:rPr>
        <w:t xml:space="preserve"> to be going to, </w:t>
      </w:r>
      <w:r w:rsidRPr="004464FE">
        <w:rPr>
          <w:rFonts w:ascii="Times New Roman" w:eastAsia="Calibri" w:hAnsi="Times New Roman" w:cs="Times New Roman"/>
          <w:sz w:val="24"/>
          <w:szCs w:val="24"/>
          <w:lang w:eastAsia="en-US"/>
        </w:rPr>
        <w:t>формы</w:t>
      </w:r>
      <w:r w:rsidRPr="004464FE">
        <w:rPr>
          <w:rFonts w:ascii="Times New Roman" w:eastAsia="Calibri" w:hAnsi="Times New Roman" w:cs="Times New Roman"/>
          <w:sz w:val="24"/>
          <w:szCs w:val="24"/>
          <w:lang w:val="en-US" w:eastAsia="en-US"/>
        </w:rPr>
        <w:t xml:space="preserve"> Future Simple Tense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Present Continuous Tense </w:t>
      </w:r>
      <w:r w:rsidRPr="004464FE">
        <w:rPr>
          <w:rFonts w:ascii="Times New Roman" w:eastAsia="Calibri" w:hAnsi="Times New Roman" w:cs="Times New Roman"/>
          <w:sz w:val="24"/>
          <w:szCs w:val="24"/>
          <w:lang w:eastAsia="en-US"/>
        </w:rPr>
        <w:t>для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выражения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будущего</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действия</w:t>
      </w:r>
      <w:r w:rsidRPr="004464FE">
        <w:rPr>
          <w:rFonts w:ascii="Times New Roman" w:eastAsia="Calibri" w:hAnsi="Times New Roman" w:cs="Times New Roman"/>
          <w:sz w:val="24"/>
          <w:szCs w:val="24"/>
          <w:lang w:val="en-US" w:eastAsia="en-US"/>
        </w:rPr>
        <w:t xml:space="preserve">.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Модальные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их</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эквиваленты</w:t>
      </w:r>
      <w:r w:rsidRPr="004464FE">
        <w:rPr>
          <w:rFonts w:ascii="Times New Roman" w:eastAsia="Calibri" w:hAnsi="Times New Roman" w:cs="Times New Roman"/>
          <w:sz w:val="24"/>
          <w:szCs w:val="24"/>
          <w:lang w:val="en-US" w:eastAsia="en-US"/>
        </w:rPr>
        <w:t xml:space="preserve"> (can/be able to, could, must/have to, may, might, should, shall, would, will, need).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Неличные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формы</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глагола</w:t>
      </w:r>
      <w:r w:rsidRPr="004464FE">
        <w:rPr>
          <w:rFonts w:ascii="Times New Roman" w:eastAsia="Calibri" w:hAnsi="Times New Roman" w:cs="Times New Roman"/>
          <w:sz w:val="24"/>
          <w:szCs w:val="24"/>
          <w:lang w:val="en-US" w:eastAsia="en-US"/>
        </w:rPr>
        <w:t xml:space="preserve"> – </w:t>
      </w:r>
      <w:r w:rsidRPr="004464FE">
        <w:rPr>
          <w:rFonts w:ascii="Times New Roman" w:eastAsia="Calibri" w:hAnsi="Times New Roman" w:cs="Times New Roman"/>
          <w:sz w:val="24"/>
          <w:szCs w:val="24"/>
          <w:lang w:eastAsia="en-US"/>
        </w:rPr>
        <w:t>инфинитив</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герундий</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причастие</w:t>
      </w:r>
      <w:r w:rsidR="00FA14A6">
        <w:rPr>
          <w:rFonts w:ascii="Times New Roman" w:eastAsia="Calibri" w:hAnsi="Times New Roman" w:cs="Times New Roman"/>
          <w:sz w:val="24"/>
          <w:szCs w:val="24"/>
          <w:lang w:val="en-US" w:eastAsia="en-US"/>
        </w:rPr>
        <w:t xml:space="preserve"> (Participle I </w:t>
      </w:r>
      <w:r w:rsidRPr="004464FE">
        <w:rPr>
          <w:rFonts w:ascii="Times New Roman" w:eastAsia="Calibri" w:hAnsi="Times New Roman" w:cs="Times New Roman"/>
          <w:sz w:val="24"/>
          <w:szCs w:val="24"/>
          <w:lang w:eastAsia="en-US"/>
        </w:rPr>
        <w:t>и</w:t>
      </w:r>
      <w:r w:rsidRPr="004464FE">
        <w:rPr>
          <w:rFonts w:ascii="Times New Roman" w:eastAsia="Calibri" w:hAnsi="Times New Roman" w:cs="Times New Roman"/>
          <w:sz w:val="24"/>
          <w:szCs w:val="24"/>
          <w:lang w:val="en-US" w:eastAsia="en-US"/>
        </w:rPr>
        <w:t xml:space="preserve"> Participle II), </w:t>
      </w:r>
      <w:r w:rsidRPr="004464FE">
        <w:rPr>
          <w:rFonts w:ascii="Times New Roman" w:eastAsia="Calibri" w:hAnsi="Times New Roman" w:cs="Times New Roman"/>
          <w:sz w:val="24"/>
          <w:szCs w:val="24"/>
          <w:lang w:eastAsia="en-US"/>
        </w:rPr>
        <w:t>причастия</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функции</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определения</w:t>
      </w:r>
      <w:r w:rsidRPr="004464FE">
        <w:rPr>
          <w:rFonts w:ascii="Times New Roman" w:eastAsia="Calibri" w:hAnsi="Times New Roman" w:cs="Times New Roman"/>
          <w:sz w:val="24"/>
          <w:szCs w:val="24"/>
          <w:lang w:val="en-US" w:eastAsia="en-US"/>
        </w:rPr>
        <w:t xml:space="preserve"> (Participle I – a playing child, Participle II – a written text).</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Определённый, неопределённый и нулевой артикли.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Имена существительные во множественном числе, образованных по правилу, и исключения.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Неисчисляемые имена существительные, имеющие форму только множественного числа.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Притяжательный падеж имён существительных.</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Имена прилагательные и наречия </w:t>
      </w:r>
      <w:r w:rsidR="00FA14A6">
        <w:rPr>
          <w:rFonts w:ascii="Times New Roman" w:eastAsia="Calibri" w:hAnsi="Times New Roman" w:cs="Times New Roman"/>
          <w:sz w:val="24"/>
          <w:szCs w:val="24"/>
          <w:lang w:eastAsia="en-US"/>
        </w:rPr>
        <w:t xml:space="preserve">в положительной, сравнительной </w:t>
      </w:r>
      <w:r w:rsidRPr="004464FE">
        <w:rPr>
          <w:rFonts w:ascii="Times New Roman" w:eastAsia="Calibri" w:hAnsi="Times New Roman" w:cs="Times New Roman"/>
          <w:sz w:val="24"/>
          <w:szCs w:val="24"/>
          <w:lang w:eastAsia="en-US"/>
        </w:rPr>
        <w:t xml:space="preserve">и превосходной степенях, образованных по правилу, и исключения.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Порядок следования нескольких прилагательных (мнение – размер – возраст – цвет – происхождение).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4464FE">
        <w:rPr>
          <w:rFonts w:ascii="Times New Roman" w:eastAsia="Calibri" w:hAnsi="Times New Roman" w:cs="Times New Roman"/>
          <w:sz w:val="24"/>
          <w:szCs w:val="24"/>
          <w:lang w:eastAsia="en-US"/>
        </w:rPr>
        <w:t>Слова</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выражающие</w:t>
      </w:r>
      <w:r w:rsidRPr="004464FE">
        <w:rPr>
          <w:rFonts w:ascii="Times New Roman" w:eastAsia="Calibri" w:hAnsi="Times New Roman" w:cs="Times New Roman"/>
          <w:sz w:val="24"/>
          <w:szCs w:val="24"/>
          <w:lang w:val="en-US" w:eastAsia="en-US"/>
        </w:rPr>
        <w:t xml:space="preserve"> </w:t>
      </w:r>
      <w:r w:rsidRPr="004464FE">
        <w:rPr>
          <w:rFonts w:ascii="Times New Roman" w:eastAsia="Calibri" w:hAnsi="Times New Roman" w:cs="Times New Roman"/>
          <w:sz w:val="24"/>
          <w:szCs w:val="24"/>
          <w:lang w:eastAsia="en-US"/>
        </w:rPr>
        <w:t>количество</w:t>
      </w:r>
      <w:r w:rsidRPr="004464FE">
        <w:rPr>
          <w:rFonts w:ascii="Times New Roman" w:eastAsia="Calibri" w:hAnsi="Times New Roman" w:cs="Times New Roman"/>
          <w:sz w:val="24"/>
          <w:szCs w:val="24"/>
          <w:lang w:val="en-US" w:eastAsia="en-US"/>
        </w:rPr>
        <w:t xml:space="preserve"> (many/much, little/a little, few/a few, a lot of).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rsidR="00FA14A6">
        <w:rPr>
          <w:rFonts w:ascii="Times New Roman" w:eastAsia="Calibri" w:hAnsi="Times New Roman" w:cs="Times New Roman"/>
          <w:sz w:val="24"/>
          <w:szCs w:val="24"/>
          <w:lang w:eastAsia="en-US"/>
        </w:rPr>
        <w:t xml:space="preserve">ые последнего (nobody, nothing </w:t>
      </w:r>
      <w:r w:rsidRPr="004464FE">
        <w:rPr>
          <w:rFonts w:ascii="Times New Roman" w:eastAsia="Calibri" w:hAnsi="Times New Roman" w:cs="Times New Roman"/>
          <w:sz w:val="24"/>
          <w:szCs w:val="24"/>
          <w:lang w:eastAsia="en-US"/>
        </w:rPr>
        <w:t xml:space="preserve">и другие).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Количественные и порядковые числительные.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Предлоги места, времени, направления, предлоги, употребляемые с глаголами в страдательном залоге. </w:t>
      </w:r>
    </w:p>
    <w:p w:rsidR="004464FE" w:rsidRPr="00FA14A6"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b/>
          <w:sz w:val="24"/>
          <w:szCs w:val="24"/>
          <w:lang w:eastAsia="en-US"/>
        </w:rPr>
      </w:pPr>
      <w:r w:rsidRPr="00FA14A6">
        <w:rPr>
          <w:rFonts w:ascii="Times New Roman" w:eastAsia="Calibri" w:hAnsi="Times New Roman" w:cs="Times New Roman"/>
          <w:b/>
          <w:sz w:val="24"/>
          <w:szCs w:val="24"/>
          <w:lang w:eastAsia="en-US"/>
        </w:rPr>
        <w:t>Социокультурные знания и умения.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Осуществление межличнос</w:t>
      </w:r>
      <w:r w:rsidR="00FA14A6">
        <w:rPr>
          <w:rFonts w:ascii="Times New Roman" w:eastAsia="Calibri" w:hAnsi="Times New Roman" w:cs="Times New Roman"/>
          <w:sz w:val="24"/>
          <w:szCs w:val="24"/>
          <w:lang w:eastAsia="en-US"/>
        </w:rPr>
        <w:t xml:space="preserve">тного и межкультурного общения </w:t>
      </w:r>
      <w:r w:rsidRPr="004464FE">
        <w:rPr>
          <w:rFonts w:ascii="Times New Roman" w:eastAsia="Calibri" w:hAnsi="Times New Roman" w:cs="Times New Roman"/>
          <w:sz w:val="24"/>
          <w:szCs w:val="24"/>
          <w:lang w:eastAsia="en-US"/>
        </w:rPr>
        <w:t>с использованием знаний о национально-культу</w:t>
      </w:r>
      <w:r w:rsidR="00FA14A6">
        <w:rPr>
          <w:rFonts w:ascii="Times New Roman" w:eastAsia="Calibri" w:hAnsi="Times New Roman" w:cs="Times New Roman"/>
          <w:sz w:val="24"/>
          <w:szCs w:val="24"/>
          <w:lang w:eastAsia="en-US"/>
        </w:rPr>
        <w:t xml:space="preserve">рных особенностях своей страны </w:t>
      </w:r>
      <w:r w:rsidRPr="004464FE">
        <w:rPr>
          <w:rFonts w:ascii="Times New Roman" w:eastAsia="Calibri" w:hAnsi="Times New Roman" w:cs="Times New Roman"/>
          <w:sz w:val="24"/>
          <w:szCs w:val="24"/>
          <w:lang w:eastAsia="en-US"/>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Знание и использование в устной и письменной речи наиболее употребительной тематической фоновой </w:t>
      </w:r>
      <w:r w:rsidR="00FA14A6">
        <w:rPr>
          <w:rFonts w:ascii="Times New Roman" w:eastAsia="Calibri" w:hAnsi="Times New Roman" w:cs="Times New Roman"/>
          <w:sz w:val="24"/>
          <w:szCs w:val="24"/>
          <w:lang w:eastAsia="en-US"/>
        </w:rPr>
        <w:t xml:space="preserve">лексики и реалий родной страны </w:t>
      </w:r>
      <w:r w:rsidRPr="004464FE">
        <w:rPr>
          <w:rFonts w:ascii="Times New Roman" w:eastAsia="Calibri" w:hAnsi="Times New Roman" w:cs="Times New Roman"/>
          <w:sz w:val="24"/>
          <w:szCs w:val="24"/>
          <w:lang w:eastAsia="en-US"/>
        </w:rP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4464FE">
        <w:rPr>
          <w:rFonts w:ascii="Times New Roman" w:eastAsia="Calibri" w:hAnsi="Times New Roman" w:cs="Times New Roman"/>
          <w:sz w:val="24"/>
          <w:szCs w:val="24"/>
          <w:lang w:eastAsia="en-US"/>
        </w:rPr>
        <w:br/>
        <w:t>и другие.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Понимание речевых различий в ситуациях официального и неофициального общения в рамках тематического с</w:t>
      </w:r>
      <w:r w:rsidR="00FA14A6">
        <w:rPr>
          <w:rFonts w:ascii="Times New Roman" w:eastAsia="Calibri" w:hAnsi="Times New Roman" w:cs="Times New Roman"/>
          <w:sz w:val="24"/>
          <w:szCs w:val="24"/>
          <w:lang w:eastAsia="en-US"/>
        </w:rPr>
        <w:t xml:space="preserve">одержания речи и использование </w:t>
      </w:r>
      <w:r w:rsidRPr="004464FE">
        <w:rPr>
          <w:rFonts w:ascii="Times New Roman" w:eastAsia="Calibri" w:hAnsi="Times New Roman" w:cs="Times New Roman"/>
          <w:sz w:val="24"/>
          <w:szCs w:val="24"/>
          <w:lang w:eastAsia="en-US"/>
        </w:rPr>
        <w:t>лексико-грамматических средств с их учётом.</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Компенсаторные умения.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w:t>
      </w:r>
      <w:r w:rsidR="00FA14A6">
        <w:rPr>
          <w:rFonts w:ascii="Times New Roman" w:eastAsia="Calibri" w:hAnsi="Times New Roman" w:cs="Times New Roman"/>
          <w:sz w:val="24"/>
          <w:szCs w:val="24"/>
          <w:lang w:eastAsia="en-US"/>
        </w:rPr>
        <w:t xml:space="preserve">ии: при говорении – переспрос, </w:t>
      </w:r>
      <w:r w:rsidRPr="004464FE">
        <w:rPr>
          <w:rFonts w:ascii="Times New Roman" w:eastAsia="Calibri" w:hAnsi="Times New Roman" w:cs="Times New Roman"/>
          <w:sz w:val="24"/>
          <w:szCs w:val="24"/>
          <w:lang w:eastAsia="en-US"/>
        </w:rPr>
        <w:t>при говорении и письме – описание/перифраз/толкование, при чтени</w:t>
      </w:r>
      <w:r w:rsidR="00FA14A6">
        <w:rPr>
          <w:rFonts w:ascii="Times New Roman" w:eastAsia="Calibri" w:hAnsi="Times New Roman" w:cs="Times New Roman"/>
          <w:sz w:val="24"/>
          <w:szCs w:val="24"/>
          <w:lang w:eastAsia="en-US"/>
        </w:rPr>
        <w:t xml:space="preserve">и </w:t>
      </w:r>
      <w:r w:rsidRPr="004464FE">
        <w:rPr>
          <w:rFonts w:ascii="Times New Roman" w:eastAsia="Calibri" w:hAnsi="Times New Roman" w:cs="Times New Roman"/>
          <w:sz w:val="24"/>
          <w:szCs w:val="24"/>
          <w:lang w:eastAsia="en-US"/>
        </w:rPr>
        <w:t>и аудировании – языковую и контекстуальную догадку.</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Развитие умения игнорировать информацию, не являющуюся необходимой, для понимания основного содержания, про</w:t>
      </w:r>
      <w:r w:rsidR="00FA14A6">
        <w:rPr>
          <w:rFonts w:ascii="Times New Roman" w:eastAsia="Calibri" w:hAnsi="Times New Roman" w:cs="Times New Roman"/>
          <w:sz w:val="24"/>
          <w:szCs w:val="24"/>
          <w:lang w:eastAsia="en-US"/>
        </w:rPr>
        <w:t xml:space="preserve">читанного/прослушанного текста </w:t>
      </w:r>
      <w:r w:rsidRPr="004464FE">
        <w:rPr>
          <w:rFonts w:ascii="Times New Roman" w:eastAsia="Calibri" w:hAnsi="Times New Roman" w:cs="Times New Roman"/>
          <w:sz w:val="24"/>
          <w:szCs w:val="24"/>
          <w:lang w:eastAsia="en-US"/>
        </w:rPr>
        <w:t>или для нахождения в тексте запрашиваемой информации.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Планируемые результаты</w:t>
      </w:r>
      <w:r w:rsidRPr="004464FE">
        <w:rPr>
          <w:rFonts w:ascii="Times New Roman" w:eastAsia="Calibri" w:hAnsi="Times New Roman" w:cs="Times New Roman"/>
          <w:sz w:val="24"/>
          <w:szCs w:val="24"/>
          <w:lang w:eastAsia="en-US"/>
        </w:rPr>
        <w:t xml:space="preserve"> освоения программы по английскому языку </w:t>
      </w:r>
      <w:r w:rsidRPr="004464FE">
        <w:rPr>
          <w:rFonts w:ascii="Times New Roman" w:eastAsia="Calibri" w:hAnsi="Times New Roman" w:cs="Times New Roman"/>
          <w:sz w:val="24"/>
          <w:szCs w:val="24"/>
          <w:lang w:eastAsia="en-US"/>
        </w:rPr>
        <w:br/>
        <w:t>на уровне среднего общего образования.</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FA14A6">
        <w:rPr>
          <w:rFonts w:ascii="Times New Roman" w:eastAsia="Calibri" w:hAnsi="Times New Roman" w:cs="Times New Roman"/>
          <w:b/>
          <w:sz w:val="24"/>
          <w:szCs w:val="24"/>
          <w:lang w:eastAsia="en-US"/>
        </w:rPr>
        <w:t>Личностные результаты</w:t>
      </w:r>
      <w:r w:rsidRPr="004464FE">
        <w:rPr>
          <w:rFonts w:ascii="Times New Roman" w:eastAsia="Calibri" w:hAnsi="Times New Roman" w:cs="Times New Roman"/>
          <w:sz w:val="24"/>
          <w:szCs w:val="24"/>
          <w:lang w:eastAsia="en-US"/>
        </w:rPr>
        <w:t xml:space="preserve"> освоения программы по английскому языку </w:t>
      </w:r>
      <w:r w:rsidRPr="004464FE">
        <w:rPr>
          <w:rFonts w:ascii="Times New Roman" w:eastAsia="Calibri" w:hAnsi="Times New Roman" w:cs="Times New Roman"/>
          <w:sz w:val="24"/>
          <w:szCs w:val="24"/>
          <w:lang w:eastAsia="en-US"/>
        </w:rPr>
        <w:br/>
        <w:t xml:space="preserve">на уровне среднего общего образования </w:t>
      </w:r>
      <w:r w:rsidR="00FA14A6">
        <w:rPr>
          <w:rFonts w:ascii="Times New Roman" w:eastAsia="Calibri" w:hAnsi="Times New Roman" w:cs="Times New Roman"/>
          <w:sz w:val="24"/>
          <w:szCs w:val="24"/>
          <w:lang w:eastAsia="en-US"/>
        </w:rPr>
        <w:t xml:space="preserve">достигаются в единстве учебной </w:t>
      </w:r>
      <w:r w:rsidRPr="004464FE">
        <w:rPr>
          <w:rFonts w:ascii="Times New Roman" w:eastAsia="Calibri" w:hAnsi="Times New Roman" w:cs="Times New Roman"/>
          <w:sz w:val="24"/>
          <w:szCs w:val="24"/>
          <w:lang w:eastAsia="en-US"/>
        </w:rP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w:t>
      </w:r>
      <w:r w:rsidR="00FA14A6">
        <w:rPr>
          <w:rFonts w:ascii="Times New Roman" w:eastAsia="Calibri" w:hAnsi="Times New Roman" w:cs="Times New Roman"/>
          <w:sz w:val="24"/>
          <w:szCs w:val="24"/>
          <w:lang w:eastAsia="en-US"/>
        </w:rPr>
        <w:t xml:space="preserve">правилами и нормами поведения, </w:t>
      </w:r>
      <w:r w:rsidRPr="004464FE">
        <w:rPr>
          <w:rFonts w:ascii="Times New Roman" w:eastAsia="Calibri" w:hAnsi="Times New Roman" w:cs="Times New Roman"/>
          <w:sz w:val="24"/>
          <w:szCs w:val="24"/>
          <w:lang w:eastAsia="en-US"/>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Личностные результаты о</w:t>
      </w:r>
      <w:r w:rsidR="00FA14A6">
        <w:rPr>
          <w:rFonts w:ascii="Times New Roman" w:eastAsia="Calibri" w:hAnsi="Times New Roman" w:cs="Times New Roman"/>
          <w:sz w:val="24"/>
          <w:szCs w:val="24"/>
          <w:lang w:eastAsia="en-US"/>
        </w:rPr>
        <w:t xml:space="preserve">своения обучающимися программы </w:t>
      </w:r>
      <w:r w:rsidRPr="004464FE">
        <w:rPr>
          <w:rFonts w:ascii="Times New Roman" w:eastAsia="Calibri" w:hAnsi="Times New Roman" w:cs="Times New Roman"/>
          <w:sz w:val="24"/>
          <w:szCs w:val="24"/>
          <w:lang w:eastAsia="en-US"/>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1) </w:t>
      </w:r>
      <w:r w:rsidRPr="00FA14A6">
        <w:rPr>
          <w:rFonts w:ascii="Times New Roman" w:eastAsia="Calibri" w:hAnsi="Times New Roman" w:cs="Times New Roman"/>
          <w:b/>
          <w:sz w:val="24"/>
          <w:szCs w:val="24"/>
          <w:lang w:eastAsia="en-US"/>
        </w:rPr>
        <w:t>гражданского воспитания:</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сформированность гражданской позиции обучающегося как активного </w:t>
      </w:r>
      <w:r w:rsidR="004464FE" w:rsidRPr="004464FE">
        <w:rPr>
          <w:rFonts w:ascii="Times New Roman" w:eastAsia="Calibri" w:hAnsi="Times New Roman" w:cs="Times New Roman"/>
          <w:sz w:val="24"/>
          <w:szCs w:val="24"/>
          <w:lang w:eastAsia="en-US"/>
        </w:rPr>
        <w:br/>
        <w:t>и ответственного члена российского общества;</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осознание своих конституционных прав и</w:t>
      </w:r>
      <w:r>
        <w:rPr>
          <w:rFonts w:ascii="Times New Roman" w:eastAsia="Calibri" w:hAnsi="Times New Roman" w:cs="Times New Roman"/>
          <w:sz w:val="24"/>
          <w:szCs w:val="24"/>
          <w:lang w:eastAsia="en-US"/>
        </w:rPr>
        <w:t xml:space="preserve"> обязанностей, уважение закона </w:t>
      </w:r>
      <w:r w:rsidR="004464FE" w:rsidRPr="004464FE">
        <w:rPr>
          <w:rFonts w:ascii="Times New Roman" w:eastAsia="Calibri" w:hAnsi="Times New Roman" w:cs="Times New Roman"/>
          <w:sz w:val="24"/>
          <w:szCs w:val="24"/>
          <w:lang w:eastAsia="en-US"/>
        </w:rPr>
        <w:t>и правопорядка;</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принятие традиционных национальных, общечеловеческих гуманистических </w:t>
      </w:r>
      <w:r w:rsidR="004464FE" w:rsidRPr="004464FE">
        <w:rPr>
          <w:rFonts w:ascii="Times New Roman" w:eastAsia="Calibri" w:hAnsi="Times New Roman" w:cs="Times New Roman"/>
          <w:sz w:val="24"/>
          <w:szCs w:val="24"/>
          <w:lang w:eastAsia="en-US"/>
        </w:rPr>
        <w:br/>
        <w:t xml:space="preserve">и демократических ценностей;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умение взаимодействовать с социальн</w:t>
      </w:r>
      <w:r>
        <w:rPr>
          <w:rFonts w:ascii="Times New Roman" w:eastAsia="Calibri" w:hAnsi="Times New Roman" w:cs="Times New Roman"/>
          <w:sz w:val="24"/>
          <w:szCs w:val="24"/>
          <w:lang w:eastAsia="en-US"/>
        </w:rPr>
        <w:t xml:space="preserve">ыми институтами в соответствии </w:t>
      </w:r>
      <w:r w:rsidR="004464FE" w:rsidRPr="004464FE">
        <w:rPr>
          <w:rFonts w:ascii="Times New Roman" w:eastAsia="Calibri" w:hAnsi="Times New Roman" w:cs="Times New Roman"/>
          <w:sz w:val="24"/>
          <w:szCs w:val="24"/>
          <w:lang w:eastAsia="en-US"/>
        </w:rPr>
        <w:t>с их функциями и назначением;</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готовность к гуманитарной и волонтёрской деятельности;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2) </w:t>
      </w:r>
      <w:r w:rsidRPr="00FA14A6">
        <w:rPr>
          <w:rFonts w:ascii="Times New Roman" w:eastAsia="Calibri" w:hAnsi="Times New Roman" w:cs="Times New Roman"/>
          <w:b/>
          <w:sz w:val="24"/>
          <w:szCs w:val="24"/>
          <w:lang w:eastAsia="en-US"/>
        </w:rPr>
        <w:t>патриотического воспитания:</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сформированность российской гражданской идентичности, патриотизма, уважения к своему народу, чувства ответстве</w:t>
      </w:r>
      <w:r>
        <w:rPr>
          <w:rFonts w:ascii="Times New Roman" w:eastAsia="Calibri" w:hAnsi="Times New Roman" w:cs="Times New Roman"/>
          <w:sz w:val="24"/>
          <w:szCs w:val="24"/>
          <w:lang w:eastAsia="en-US"/>
        </w:rPr>
        <w:t xml:space="preserve">нности перед Родиной, гордости </w:t>
      </w:r>
      <w:r w:rsidR="004464FE" w:rsidRPr="004464FE">
        <w:rPr>
          <w:rFonts w:ascii="Times New Roman" w:eastAsia="Calibri" w:hAnsi="Times New Roman" w:cs="Times New Roman"/>
          <w:sz w:val="24"/>
          <w:szCs w:val="24"/>
          <w:lang w:eastAsia="en-US"/>
        </w:rPr>
        <w:t xml:space="preserve">за свой край, свою Родину, свой язык и культуру, прошлое и настоящее многонационального народа России;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ценностное отношение к государст</w:t>
      </w:r>
      <w:r>
        <w:rPr>
          <w:rFonts w:ascii="Times New Roman" w:eastAsia="Calibri" w:hAnsi="Times New Roman" w:cs="Times New Roman"/>
          <w:sz w:val="24"/>
          <w:szCs w:val="24"/>
          <w:lang w:eastAsia="en-US"/>
        </w:rPr>
        <w:t xml:space="preserve">венным символам, историческому </w:t>
      </w:r>
      <w:r w:rsidR="004464FE" w:rsidRPr="004464FE">
        <w:rPr>
          <w:rFonts w:ascii="Times New Roman" w:eastAsia="Calibri" w:hAnsi="Times New Roman" w:cs="Times New Roman"/>
          <w:sz w:val="24"/>
          <w:szCs w:val="24"/>
          <w:lang w:eastAsia="en-US"/>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идейная убеждённость, готовность к служению и защите Отечества, ответственность за его судьбу;</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3) </w:t>
      </w:r>
      <w:r w:rsidRPr="00FA14A6">
        <w:rPr>
          <w:rFonts w:ascii="Times New Roman" w:eastAsia="Calibri" w:hAnsi="Times New Roman" w:cs="Times New Roman"/>
          <w:b/>
          <w:sz w:val="24"/>
          <w:szCs w:val="24"/>
          <w:lang w:eastAsia="en-US"/>
        </w:rPr>
        <w:t>духовно-нравственного воспитания:</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осознание духовных ценностей российского народа;</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сформированность нравственного сознания, этического поведения;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осознание личного вклада в построение устойчивого будущего;</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4) </w:t>
      </w:r>
      <w:r w:rsidRPr="00FA14A6">
        <w:rPr>
          <w:rFonts w:ascii="Times New Roman" w:eastAsia="Calibri" w:hAnsi="Times New Roman" w:cs="Times New Roman"/>
          <w:b/>
          <w:sz w:val="24"/>
          <w:szCs w:val="24"/>
          <w:lang w:eastAsia="en-US"/>
        </w:rPr>
        <w:t>эстетического воспитания:</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эстетическое отношение к миру, включая эстетику быта, научного </w:t>
      </w:r>
      <w:r w:rsidR="004464FE" w:rsidRPr="004464FE">
        <w:rPr>
          <w:rFonts w:ascii="Times New Roman" w:eastAsia="Calibri" w:hAnsi="Times New Roman" w:cs="Times New Roman"/>
          <w:sz w:val="24"/>
          <w:szCs w:val="24"/>
          <w:lang w:eastAsia="en-US"/>
        </w:rPr>
        <w:br/>
        <w:t>и технического творчества, спорта, труда, общественных отношений;</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способность воспринимать различные виды искусства, традиции и творчество своего и других народов, приобщатьс</w:t>
      </w:r>
      <w:r>
        <w:rPr>
          <w:rFonts w:ascii="Times New Roman" w:eastAsia="Calibri" w:hAnsi="Times New Roman" w:cs="Times New Roman"/>
          <w:sz w:val="24"/>
          <w:szCs w:val="24"/>
          <w:lang w:eastAsia="en-US"/>
        </w:rPr>
        <w:t xml:space="preserve">я к ценностям мировой культуры </w:t>
      </w:r>
      <w:r w:rsidR="004464FE" w:rsidRPr="004464FE">
        <w:rPr>
          <w:rFonts w:ascii="Times New Roman" w:eastAsia="Calibri" w:hAnsi="Times New Roman" w:cs="Times New Roman"/>
          <w:sz w:val="24"/>
          <w:szCs w:val="24"/>
          <w:lang w:eastAsia="en-US"/>
        </w:rPr>
        <w:t>через источники информации на иностранном (английском) языке, ощущать эмоциональное воздействие искусства;</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убеждённость в значимости для личнос</w:t>
      </w:r>
      <w:r>
        <w:rPr>
          <w:rFonts w:ascii="Times New Roman" w:eastAsia="Calibri" w:hAnsi="Times New Roman" w:cs="Times New Roman"/>
          <w:sz w:val="24"/>
          <w:szCs w:val="24"/>
          <w:lang w:eastAsia="en-US"/>
        </w:rPr>
        <w:t xml:space="preserve">ти и общества отечественного </w:t>
      </w:r>
      <w:r w:rsidR="004464FE" w:rsidRPr="004464FE">
        <w:rPr>
          <w:rFonts w:ascii="Times New Roman" w:eastAsia="Calibri" w:hAnsi="Times New Roman" w:cs="Times New Roman"/>
          <w:sz w:val="24"/>
          <w:szCs w:val="24"/>
          <w:lang w:eastAsia="en-US"/>
        </w:rPr>
        <w:t>и мирового искусства, этнических культурных традиций и народного творчества;</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готовность к самовыражению в разных видах искусства, стремление проявлять качества творческой личности;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5) </w:t>
      </w:r>
      <w:r w:rsidRPr="00FA14A6">
        <w:rPr>
          <w:rFonts w:ascii="Times New Roman" w:eastAsia="Calibri" w:hAnsi="Times New Roman" w:cs="Times New Roman"/>
          <w:b/>
          <w:sz w:val="24"/>
          <w:szCs w:val="24"/>
          <w:lang w:eastAsia="en-US"/>
        </w:rPr>
        <w:t>физического воспитания:</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сформированность здорового и безопасного образа жизни, ответственного отношения к своему здоровью;</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потребность в физическом совершенствовании, за</w:t>
      </w:r>
      <w:r>
        <w:rPr>
          <w:rFonts w:ascii="Times New Roman" w:eastAsia="Calibri" w:hAnsi="Times New Roman" w:cs="Times New Roman"/>
          <w:sz w:val="24"/>
          <w:szCs w:val="24"/>
          <w:lang w:eastAsia="en-US"/>
        </w:rPr>
        <w:t xml:space="preserve">нятиях </w:t>
      </w:r>
      <w:r w:rsidR="004464FE" w:rsidRPr="004464FE">
        <w:rPr>
          <w:rFonts w:ascii="Times New Roman" w:eastAsia="Calibri" w:hAnsi="Times New Roman" w:cs="Times New Roman"/>
          <w:sz w:val="24"/>
          <w:szCs w:val="24"/>
          <w:lang w:eastAsia="en-US"/>
        </w:rPr>
        <w:t>спортивно-оздоровительной деятельностью;</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активное неприятие вредных привычек и иных форм причинения вреда физическому и психическому здоровью;</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6) </w:t>
      </w:r>
      <w:r w:rsidRPr="00FA14A6">
        <w:rPr>
          <w:rFonts w:ascii="Times New Roman" w:eastAsia="Calibri" w:hAnsi="Times New Roman" w:cs="Times New Roman"/>
          <w:b/>
          <w:sz w:val="24"/>
          <w:szCs w:val="24"/>
          <w:lang w:eastAsia="en-US"/>
        </w:rPr>
        <w:t>трудового воспитания:</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готовность к труду, осознание ценности мастерства, трудолюбие;</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7) </w:t>
      </w:r>
      <w:r w:rsidRPr="00FA14A6">
        <w:rPr>
          <w:rFonts w:ascii="Times New Roman" w:eastAsia="Calibri" w:hAnsi="Times New Roman" w:cs="Times New Roman"/>
          <w:b/>
          <w:sz w:val="24"/>
          <w:szCs w:val="24"/>
          <w:lang w:eastAsia="en-US"/>
        </w:rPr>
        <w:t>экологического воспитания:</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сформированность экологической культуры, понимание влияния </w:t>
      </w:r>
      <w:r w:rsidR="004464FE" w:rsidRPr="004464FE">
        <w:rPr>
          <w:rFonts w:ascii="Times New Roman" w:eastAsia="Calibri" w:hAnsi="Times New Roman" w:cs="Times New Roman"/>
          <w:sz w:val="24"/>
          <w:szCs w:val="24"/>
          <w:lang w:eastAsia="en-US"/>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активное неприятие действий, приносящих вред окружающей среде; </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rsidR="004464FE" w:rsidRPr="004464FE" w:rsidRDefault="00FA14A6"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расширение опыта деятельности экологической направленности;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8) </w:t>
      </w:r>
      <w:r w:rsidRPr="00FA14A6">
        <w:rPr>
          <w:rFonts w:ascii="Times New Roman" w:eastAsia="Calibri" w:hAnsi="Times New Roman" w:cs="Times New Roman"/>
          <w:b/>
          <w:sz w:val="24"/>
          <w:szCs w:val="24"/>
          <w:lang w:eastAsia="en-US"/>
        </w:rPr>
        <w:t>ценности научного познания:</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осознание ценности научной деятельности, готовность осуществлять проектную и исследовательскую деятельн</w:t>
      </w:r>
      <w:r>
        <w:rPr>
          <w:rFonts w:ascii="Times New Roman" w:eastAsia="Calibri" w:hAnsi="Times New Roman" w:cs="Times New Roman"/>
          <w:sz w:val="24"/>
          <w:szCs w:val="24"/>
          <w:lang w:eastAsia="en-US"/>
        </w:rPr>
        <w:t xml:space="preserve">ость индивидуально и в группе, </w:t>
      </w:r>
      <w:r w:rsidR="004464FE" w:rsidRPr="004464FE">
        <w:rPr>
          <w:rFonts w:ascii="Times New Roman" w:eastAsia="Calibri" w:hAnsi="Times New Roman" w:cs="Times New Roman"/>
          <w:sz w:val="24"/>
          <w:szCs w:val="24"/>
          <w:lang w:eastAsia="en-US"/>
        </w:rPr>
        <w:t xml:space="preserve">в том числе с использованием изучаемого иностранного (английского) языка.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самосознания, включающего способность понимать своё эмоциональное состояние, видеть направления развития со</w:t>
      </w:r>
      <w:r>
        <w:rPr>
          <w:rFonts w:ascii="Times New Roman" w:eastAsia="Calibri" w:hAnsi="Times New Roman" w:cs="Times New Roman"/>
          <w:sz w:val="24"/>
          <w:szCs w:val="24"/>
          <w:lang w:eastAsia="en-US"/>
        </w:rPr>
        <w:t xml:space="preserve">бственной эмоциональной сферы, </w:t>
      </w:r>
      <w:r w:rsidR="004464FE" w:rsidRPr="004464FE">
        <w:rPr>
          <w:rFonts w:ascii="Times New Roman" w:eastAsia="Calibri" w:hAnsi="Times New Roman" w:cs="Times New Roman"/>
          <w:sz w:val="24"/>
          <w:szCs w:val="24"/>
          <w:lang w:eastAsia="en-US"/>
        </w:rPr>
        <w:t>быть уверенным в себе;</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внутренней мотивации, включающей стремление к достижению цели </w:t>
      </w:r>
      <w:r w:rsidR="004464FE" w:rsidRPr="004464FE">
        <w:rPr>
          <w:rFonts w:ascii="Times New Roman" w:eastAsia="Calibri" w:hAnsi="Times New Roman" w:cs="Times New Roman"/>
          <w:sz w:val="24"/>
          <w:szCs w:val="24"/>
          <w:lang w:eastAsia="en-US"/>
        </w:rPr>
        <w:br/>
        <w:t xml:space="preserve">и успеху, оптимизм, инициативность, умение действовать, исходя из своих возможностей;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эмпатии, включающей способность понимать эмоциональное состояние других, учитывать его при осуществл</w:t>
      </w:r>
      <w:r>
        <w:rPr>
          <w:rFonts w:ascii="Times New Roman" w:eastAsia="Calibri" w:hAnsi="Times New Roman" w:cs="Times New Roman"/>
          <w:sz w:val="24"/>
          <w:szCs w:val="24"/>
          <w:lang w:eastAsia="en-US"/>
        </w:rPr>
        <w:t xml:space="preserve">ении коммуникации, способность </w:t>
      </w:r>
      <w:r w:rsidR="004464FE" w:rsidRPr="004464FE">
        <w:rPr>
          <w:rFonts w:ascii="Times New Roman" w:eastAsia="Calibri" w:hAnsi="Times New Roman" w:cs="Times New Roman"/>
          <w:sz w:val="24"/>
          <w:szCs w:val="24"/>
          <w:lang w:eastAsia="en-US"/>
        </w:rPr>
        <w:t>к сочувствию и сопереживанию;</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социальных навыков, включающих способность выстраивать отношения </w:t>
      </w:r>
      <w:r w:rsidR="004464FE" w:rsidRPr="004464FE">
        <w:rPr>
          <w:rFonts w:ascii="Times New Roman" w:eastAsia="Calibri" w:hAnsi="Times New Roman" w:cs="Times New Roman"/>
          <w:sz w:val="24"/>
          <w:szCs w:val="24"/>
          <w:lang w:eastAsia="en-US"/>
        </w:rPr>
        <w:br/>
        <w:t>с другими людьми, в том числе с представителями страны/стран изучаемого языка, заботиться, проявлять интерес и разрешать конфликты.</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w:t>
      </w:r>
      <w:r w:rsidRPr="00155739">
        <w:rPr>
          <w:rFonts w:ascii="Times New Roman" w:eastAsia="Calibri" w:hAnsi="Times New Roman" w:cs="Times New Roman"/>
          <w:b/>
          <w:sz w:val="24"/>
          <w:szCs w:val="24"/>
          <w:lang w:eastAsia="en-US"/>
        </w:rPr>
        <w:t>познавательные универсальные учебные действия</w:t>
      </w:r>
      <w:r w:rsidRPr="004464FE">
        <w:rPr>
          <w:rFonts w:ascii="Times New Roman" w:eastAsia="Calibri" w:hAnsi="Times New Roman" w:cs="Times New Roman"/>
          <w:sz w:val="24"/>
          <w:szCs w:val="24"/>
          <w:lang w:eastAsia="en-US"/>
        </w:rPr>
        <w:t xml:space="preserve">, коммуникативные универсальные учебные действия, регулятивные универсальные учебные действия, совместная деятельность.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самостоятельно формулировать и актуализировать проблему, рассматривать её всесторонне;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определять цели деятельности, задавать параметры и критерии их достижения;</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выявлять закономерности в языковых явлениях изучаемого иностранного (английского) языка;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разрабатывать план решения проблемы с учётом анализа имеющихся материальных и нематериальных ресурсов;</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координировать и выполнять работу в условиях реального, виртуального </w:t>
      </w:r>
      <w:r w:rsidR="004464FE" w:rsidRPr="004464FE">
        <w:rPr>
          <w:rFonts w:ascii="Times New Roman" w:eastAsia="Calibri" w:hAnsi="Times New Roman" w:cs="Times New Roman"/>
          <w:sz w:val="24"/>
          <w:szCs w:val="24"/>
          <w:lang w:eastAsia="en-US"/>
        </w:rPr>
        <w:br/>
        <w:t>и комбинированного взаимодействия;</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развивать креативное мышление при решении жизненных проблем.</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навыками учебно-исследовател</w:t>
      </w:r>
      <w:r>
        <w:rPr>
          <w:rFonts w:ascii="Times New Roman" w:eastAsia="Calibri" w:hAnsi="Times New Roman" w:cs="Times New Roman"/>
          <w:sz w:val="24"/>
          <w:szCs w:val="24"/>
          <w:lang w:eastAsia="en-US"/>
        </w:rPr>
        <w:t xml:space="preserve">ьской и проектной деятельности </w:t>
      </w:r>
      <w:r w:rsidR="004464FE" w:rsidRPr="004464FE">
        <w:rPr>
          <w:rFonts w:ascii="Times New Roman" w:eastAsia="Calibri" w:hAnsi="Times New Roman" w:cs="Times New Roman"/>
          <w:sz w:val="24"/>
          <w:szCs w:val="24"/>
          <w:lang w:eastAsia="en-US"/>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видами деятельнос</w:t>
      </w:r>
      <w:r>
        <w:rPr>
          <w:rFonts w:ascii="Times New Roman" w:eastAsia="Calibri" w:hAnsi="Times New Roman" w:cs="Times New Roman"/>
          <w:sz w:val="24"/>
          <w:szCs w:val="24"/>
          <w:lang w:eastAsia="en-US"/>
        </w:rPr>
        <w:t xml:space="preserve">ти по получению нового знания, </w:t>
      </w:r>
      <w:r w:rsidR="004464FE" w:rsidRPr="004464FE">
        <w:rPr>
          <w:rFonts w:ascii="Times New Roman" w:eastAsia="Calibri" w:hAnsi="Times New Roman" w:cs="Times New Roman"/>
          <w:sz w:val="24"/>
          <w:szCs w:val="24"/>
          <w:lang w:eastAsia="en-US"/>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научной лингвистической терминологией и ключевыми понятиями;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и жизненных ситуациях;</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давать оценку новым ситуациям, оценивать приобретённый опыт;</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осуществлять целенаправленный поиск переноса средств и способов действия в профессиональную среду;</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уметь переносить знания в познавательную и практическую области жизнедеятельности;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уметь интегрировать знания из разных предметных областей;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выдвигать новые идеи, предлагать оригинальные подходы и решения;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ставить проблемы и задачи, допускающие альтернативных решений.</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У обучающегося будут сформированы следующие умения работать </w:t>
      </w:r>
      <w:r w:rsidRPr="004464FE">
        <w:rPr>
          <w:rFonts w:ascii="Times New Roman" w:eastAsia="Calibri" w:hAnsi="Times New Roman" w:cs="Times New Roman"/>
          <w:sz w:val="24"/>
          <w:szCs w:val="24"/>
          <w:lang w:eastAsia="en-US"/>
        </w:rPr>
        <w:br/>
        <w:t>с информацией как часть познавательных универсальных учебных действий:</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навыками получения информации из источников разных типов, </w:t>
      </w:r>
      <w:r w:rsidR="004464FE" w:rsidRPr="004464FE">
        <w:rPr>
          <w:rFonts w:ascii="Times New Roman" w:eastAsia="Calibri" w:hAnsi="Times New Roman" w:cs="Times New Roman"/>
          <w:sz w:val="24"/>
          <w:szCs w:val="24"/>
          <w:lang w:eastAsia="en-US"/>
        </w:rPr>
        <w:br/>
        <w:t>в том числе на иностранном (английском) языке, самостоятельно осуществлять поиск, анализ, систематизацию и интерпрета</w:t>
      </w:r>
      <w:r>
        <w:rPr>
          <w:rFonts w:ascii="Times New Roman" w:eastAsia="Calibri" w:hAnsi="Times New Roman" w:cs="Times New Roman"/>
          <w:sz w:val="24"/>
          <w:szCs w:val="24"/>
          <w:lang w:eastAsia="en-US"/>
        </w:rPr>
        <w:t xml:space="preserve">цию информации различных видов </w:t>
      </w:r>
      <w:r w:rsidR="004464FE" w:rsidRPr="004464FE">
        <w:rPr>
          <w:rFonts w:ascii="Times New Roman" w:eastAsia="Calibri" w:hAnsi="Times New Roman" w:cs="Times New Roman"/>
          <w:sz w:val="24"/>
          <w:szCs w:val="24"/>
          <w:lang w:eastAsia="en-US"/>
        </w:rPr>
        <w:t>и форм представления;</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создавать тексты на иностранном (английском) языке в различных форматах </w:t>
      </w:r>
      <w:r w:rsidR="004464FE" w:rsidRPr="004464FE">
        <w:rPr>
          <w:rFonts w:ascii="Times New Roman" w:eastAsia="Calibri" w:hAnsi="Times New Roman" w:cs="Times New Roman"/>
          <w:sz w:val="24"/>
          <w:szCs w:val="24"/>
          <w:lang w:eastAsia="en-US"/>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оценивать достоверность информации, её соответствие морально-этическим нормам;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использовать средства информационных и коммуникационных технологий </w:t>
      </w:r>
      <w:r w:rsidR="004464FE" w:rsidRPr="004464FE">
        <w:rPr>
          <w:rFonts w:ascii="Times New Roman" w:eastAsia="Calibri" w:hAnsi="Times New Roman" w:cs="Times New Roman"/>
          <w:sz w:val="24"/>
          <w:szCs w:val="24"/>
          <w:lang w:eastAsia="en-US"/>
        </w:rPr>
        <w:br/>
        <w:t>в решении когнитивных, коммуника</w:t>
      </w:r>
      <w:r>
        <w:rPr>
          <w:rFonts w:ascii="Times New Roman" w:eastAsia="Calibri" w:hAnsi="Times New Roman" w:cs="Times New Roman"/>
          <w:sz w:val="24"/>
          <w:szCs w:val="24"/>
          <w:lang w:eastAsia="en-US"/>
        </w:rPr>
        <w:t xml:space="preserve">тивных и организационных задач </w:t>
      </w:r>
      <w:r w:rsidR="004464FE" w:rsidRPr="004464FE">
        <w:rPr>
          <w:rFonts w:ascii="Times New Roman" w:eastAsia="Calibri" w:hAnsi="Times New Roman" w:cs="Times New Roman"/>
          <w:sz w:val="24"/>
          <w:szCs w:val="24"/>
          <w:lang w:eastAsia="en-US"/>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навыками распознавания и защиты информации, информационной безопасности личности.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 обучающегося будут сформированы следующие умения общения как часть коммуникативных универсальных учебных действий:</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осуществлять коммуникации во всех сферах жизни;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различными спосо</w:t>
      </w:r>
      <w:r>
        <w:rPr>
          <w:rFonts w:ascii="Times New Roman" w:eastAsia="Calibri" w:hAnsi="Times New Roman" w:cs="Times New Roman"/>
          <w:sz w:val="24"/>
          <w:szCs w:val="24"/>
          <w:lang w:eastAsia="en-US"/>
        </w:rPr>
        <w:t xml:space="preserve">бами общения и взаимодействия, </w:t>
      </w:r>
      <w:r w:rsidR="004464FE" w:rsidRPr="004464FE">
        <w:rPr>
          <w:rFonts w:ascii="Times New Roman" w:eastAsia="Calibri" w:hAnsi="Times New Roman" w:cs="Times New Roman"/>
          <w:sz w:val="24"/>
          <w:szCs w:val="24"/>
          <w:lang w:eastAsia="en-US"/>
        </w:rPr>
        <w:t>в том числе на иностранном (английском) языке,</w:t>
      </w:r>
      <w:r>
        <w:rPr>
          <w:rFonts w:ascii="Times New Roman" w:eastAsia="Calibri" w:hAnsi="Times New Roman" w:cs="Times New Roman"/>
          <w:sz w:val="24"/>
          <w:szCs w:val="24"/>
          <w:lang w:eastAsia="en-US"/>
        </w:rPr>
        <w:t xml:space="preserve"> аргументированно вести диалог </w:t>
      </w:r>
      <w:r w:rsidR="004464FE" w:rsidRPr="004464FE">
        <w:rPr>
          <w:rFonts w:ascii="Times New Roman" w:eastAsia="Calibri" w:hAnsi="Times New Roman" w:cs="Times New Roman"/>
          <w:sz w:val="24"/>
          <w:szCs w:val="24"/>
          <w:lang w:eastAsia="en-US"/>
        </w:rPr>
        <w:t>и полилог, уметь смягчать конфликтные ситуации;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развёрнуто и логично излагать свою точку зрения с использованием адекватных языковых средств.</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 обучающегося будут сформированы следующие умения самоорганизации как часть регулятивных универсальных учебных действий:</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давать оценку новым ситуациям;</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делать осознанный выбор, аргументировать его, брать ответственность </w:t>
      </w:r>
      <w:r w:rsidR="004464FE" w:rsidRPr="004464FE">
        <w:rPr>
          <w:rFonts w:ascii="Times New Roman" w:eastAsia="Calibri" w:hAnsi="Times New Roman" w:cs="Times New Roman"/>
          <w:sz w:val="24"/>
          <w:szCs w:val="24"/>
          <w:lang w:eastAsia="en-US"/>
        </w:rPr>
        <w:br/>
        <w:t>за решение;</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оценивать приобретённый опыт;</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давать оценку новым ситуациям;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использовать приёмы рефлексии для оценки ситуации, выбора верного решения;</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оценивать соответствие создаваем</w:t>
      </w:r>
      <w:r>
        <w:rPr>
          <w:rFonts w:ascii="Times New Roman" w:eastAsia="Calibri" w:hAnsi="Times New Roman" w:cs="Times New Roman"/>
          <w:sz w:val="24"/>
          <w:szCs w:val="24"/>
          <w:lang w:eastAsia="en-US"/>
        </w:rPr>
        <w:t xml:space="preserve">ого устного/письменного текста </w:t>
      </w:r>
      <w:r w:rsidR="004464FE" w:rsidRPr="004464FE">
        <w:rPr>
          <w:rFonts w:ascii="Times New Roman" w:eastAsia="Calibri" w:hAnsi="Times New Roman" w:cs="Times New Roman"/>
          <w:sz w:val="24"/>
          <w:szCs w:val="24"/>
          <w:lang w:eastAsia="en-US"/>
        </w:rPr>
        <w:t xml:space="preserve">на иностранном (английском) языке выполняемой коммуникативной задаче;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вносить коррективы в созданный речевой продукт в случае необходимости;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принимать себя, понимая свои недостатки и достоинства;</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признавать своё право и право других на ошибки;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развивать способность понимать мир с позиции другого человека.</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У обучающегося будут сформированы следующие умения совместной деятельности:</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понимать и использовать преимущества командной и индивидуальной работы;</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4464FE" w:rsidRPr="004464FE" w:rsidRDefault="00155739"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предлагать новые проекты, оценивать идеи с позиции новизны, оригинальности, практической значимости.</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155739">
        <w:rPr>
          <w:rFonts w:ascii="Times New Roman" w:eastAsia="Calibri" w:hAnsi="Times New Roman" w:cs="Times New Roman"/>
          <w:b/>
          <w:sz w:val="24"/>
          <w:szCs w:val="24"/>
          <w:lang w:eastAsia="en-US"/>
        </w:rPr>
        <w:t>Предметные результаты</w:t>
      </w:r>
      <w:r w:rsidRPr="004464FE">
        <w:rPr>
          <w:rFonts w:ascii="Times New Roman" w:eastAsia="Calibri" w:hAnsi="Times New Roman" w:cs="Times New Roman"/>
          <w:sz w:val="24"/>
          <w:szCs w:val="24"/>
          <w:lang w:eastAsia="en-US"/>
        </w:rPr>
        <w:t xml:space="preserve">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w:t>
      </w:r>
      <w:r w:rsidR="00155739">
        <w:rPr>
          <w:rFonts w:ascii="Times New Roman" w:eastAsia="Calibri" w:hAnsi="Times New Roman" w:cs="Times New Roman"/>
          <w:sz w:val="24"/>
          <w:szCs w:val="24"/>
          <w:lang w:eastAsia="en-US"/>
        </w:rPr>
        <w:t xml:space="preserve">ной компетенции </w:t>
      </w:r>
      <w:r w:rsidRPr="004464FE">
        <w:rPr>
          <w:rFonts w:ascii="Times New Roman" w:eastAsia="Calibri" w:hAnsi="Times New Roman" w:cs="Times New Roman"/>
          <w:sz w:val="24"/>
          <w:szCs w:val="24"/>
          <w:lang w:eastAsia="en-US"/>
        </w:rPr>
        <w:t>на пороговом уровне в совокупности её составляющих – речевой, языковой, социокультурной, компенсаторной, метапредметной.</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Предметные результаты освоения программы по английскому языку. </w:t>
      </w:r>
      <w:r w:rsidRPr="004464FE">
        <w:rPr>
          <w:rFonts w:ascii="Times New Roman" w:eastAsia="Calibri" w:hAnsi="Times New Roman" w:cs="Times New Roman"/>
          <w:sz w:val="24"/>
          <w:szCs w:val="24"/>
          <w:lang w:eastAsia="en-US"/>
        </w:rPr>
        <w:br/>
      </w:r>
      <w:r w:rsidRPr="00050263">
        <w:rPr>
          <w:rFonts w:ascii="Times New Roman" w:eastAsia="Calibri" w:hAnsi="Times New Roman" w:cs="Times New Roman"/>
          <w:b/>
          <w:sz w:val="24"/>
          <w:szCs w:val="24"/>
          <w:lang w:eastAsia="en-US"/>
        </w:rPr>
        <w:t>К концу 10 класса</w:t>
      </w:r>
      <w:r w:rsidRPr="004464FE">
        <w:rPr>
          <w:rFonts w:ascii="Times New Roman" w:eastAsia="Calibri" w:hAnsi="Times New Roman" w:cs="Times New Roman"/>
          <w:sz w:val="24"/>
          <w:szCs w:val="24"/>
          <w:lang w:eastAsia="en-US"/>
        </w:rPr>
        <w:t xml:space="preserve"> обучающийся научится:</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основными видами речевой деятельности:</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говорение: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вести разные виды диалога (диалог этикетного характера, диалог-побуждение к действию, диалог-расспрос, диалог-обмен мне</w:t>
      </w:r>
      <w:r>
        <w:rPr>
          <w:rFonts w:ascii="Times New Roman" w:eastAsia="Calibri" w:hAnsi="Times New Roman" w:cs="Times New Roman"/>
          <w:sz w:val="24"/>
          <w:szCs w:val="24"/>
          <w:lang w:eastAsia="en-US"/>
        </w:rPr>
        <w:t xml:space="preserve">ниями, комбинированный диалог) </w:t>
      </w:r>
      <w:r w:rsidR="004464FE" w:rsidRPr="004464FE">
        <w:rPr>
          <w:rFonts w:ascii="Times New Roman" w:eastAsia="Calibri" w:hAnsi="Times New Roman" w:cs="Times New Roman"/>
          <w:sz w:val="24"/>
          <w:szCs w:val="24"/>
          <w:lang w:eastAsia="en-US"/>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излагать основное содержание про</w:t>
      </w:r>
      <w:r>
        <w:rPr>
          <w:rFonts w:ascii="Times New Roman" w:eastAsia="Calibri" w:hAnsi="Times New Roman" w:cs="Times New Roman"/>
          <w:sz w:val="24"/>
          <w:szCs w:val="24"/>
          <w:lang w:eastAsia="en-US"/>
        </w:rPr>
        <w:t xml:space="preserve">читанного/прослушанного текста </w:t>
      </w:r>
      <w:r w:rsidR="004464FE" w:rsidRPr="004464FE">
        <w:rPr>
          <w:rFonts w:ascii="Times New Roman" w:eastAsia="Calibri" w:hAnsi="Times New Roman" w:cs="Times New Roman"/>
          <w:sz w:val="24"/>
          <w:szCs w:val="24"/>
          <w:lang w:eastAsia="en-US"/>
        </w:rPr>
        <w:t xml:space="preserve">с выражением своего отношения (объём монологического высказывания – до 14 фраз);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устно излагать результаты выполне</w:t>
      </w:r>
      <w:r>
        <w:rPr>
          <w:rFonts w:ascii="Times New Roman" w:eastAsia="Calibri" w:hAnsi="Times New Roman" w:cs="Times New Roman"/>
          <w:sz w:val="24"/>
          <w:szCs w:val="24"/>
          <w:lang w:eastAsia="en-US"/>
        </w:rPr>
        <w:t xml:space="preserve">нной проектной работы (объём – </w:t>
      </w:r>
      <w:r w:rsidR="004464FE" w:rsidRPr="004464FE">
        <w:rPr>
          <w:rFonts w:ascii="Times New Roman" w:eastAsia="Calibri" w:hAnsi="Times New Roman" w:cs="Times New Roman"/>
          <w:sz w:val="24"/>
          <w:szCs w:val="24"/>
          <w:lang w:eastAsia="en-US"/>
        </w:rPr>
        <w:t xml:space="preserve">до 14 фраз);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аудирование: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воспринимать на слух и понимать аутентичные тексты, содержащие отдельные неизученные языковые явления, с</w:t>
      </w:r>
      <w:r>
        <w:rPr>
          <w:rFonts w:ascii="Times New Roman" w:eastAsia="Calibri" w:hAnsi="Times New Roman" w:cs="Times New Roman"/>
          <w:sz w:val="24"/>
          <w:szCs w:val="24"/>
          <w:lang w:eastAsia="en-US"/>
        </w:rPr>
        <w:t xml:space="preserve"> разной глубиной проникновения </w:t>
      </w:r>
      <w:r w:rsidR="004464FE" w:rsidRPr="004464FE">
        <w:rPr>
          <w:rFonts w:ascii="Times New Roman" w:eastAsia="Calibri" w:hAnsi="Times New Roman" w:cs="Times New Roman"/>
          <w:sz w:val="24"/>
          <w:szCs w:val="24"/>
          <w:lang w:eastAsia="en-US"/>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смысловое чтение: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читать про себя и понимать несложные аутентичные тексты разного вида, жанра и стиля, содержащие отдельные неизученные языковые явления, с разли</w:t>
      </w:r>
      <w:r>
        <w:rPr>
          <w:rFonts w:ascii="Times New Roman" w:eastAsia="Calibri" w:hAnsi="Times New Roman" w:cs="Times New Roman"/>
          <w:sz w:val="24"/>
          <w:szCs w:val="24"/>
          <w:lang w:eastAsia="en-US"/>
        </w:rPr>
        <w:t xml:space="preserve">чной̆ глубиной̆ проникновения в </w:t>
      </w:r>
      <w:r w:rsidR="004464FE" w:rsidRPr="004464FE">
        <w:rPr>
          <w:rFonts w:ascii="Times New Roman" w:eastAsia="Calibri" w:hAnsi="Times New Roman" w:cs="Times New Roman"/>
          <w:sz w:val="24"/>
          <w:szCs w:val="24"/>
          <w:lang w:eastAsia="en-US"/>
        </w:rPr>
        <w:t>содержание текста: с пониманием основного содержания, с пониманием нуной/интересу</w:t>
      </w:r>
      <w:r>
        <w:rPr>
          <w:rFonts w:ascii="Times New Roman" w:eastAsia="Calibri" w:hAnsi="Times New Roman" w:cs="Times New Roman"/>
          <w:sz w:val="24"/>
          <w:szCs w:val="24"/>
          <w:lang w:eastAsia="en-US"/>
        </w:rPr>
        <w:t xml:space="preserve">ющей/запрашиваемой информации, </w:t>
      </w:r>
      <w:r w:rsidR="004464FE" w:rsidRPr="004464FE">
        <w:rPr>
          <w:rFonts w:ascii="Times New Roman" w:eastAsia="Calibri" w:hAnsi="Times New Roman" w:cs="Times New Roman"/>
          <w:sz w:val="24"/>
          <w:szCs w:val="24"/>
          <w:lang w:eastAsia="en-US"/>
        </w:rPr>
        <w:t xml:space="preserve">с полным пониманием прочитанного (объём текста/текстов для чтения – 500–700 слов);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читать про себя несплошные тексты (таблицы, диаграммы, графики и другие) и понимать представленную в них информацию;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письменная речь: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заполнять анкеты и формуляры, сообщая о себе основные сведения, </w:t>
      </w:r>
      <w:r w:rsidR="004464FE" w:rsidRPr="004464FE">
        <w:rPr>
          <w:rFonts w:ascii="Times New Roman" w:eastAsia="Calibri" w:hAnsi="Times New Roman" w:cs="Times New Roman"/>
          <w:sz w:val="24"/>
          <w:szCs w:val="24"/>
          <w:lang w:eastAsia="en-US"/>
        </w:rPr>
        <w:br/>
        <w:t xml:space="preserve">в соответствии с нормами, принятыми в стране/странах изучаемого языка;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писать резюме (CV) с сообщением основных сведений о себе в соответствии </w:t>
      </w:r>
      <w:r w:rsidR="004464FE" w:rsidRPr="004464FE">
        <w:rPr>
          <w:rFonts w:ascii="Times New Roman" w:eastAsia="Calibri" w:hAnsi="Times New Roman" w:cs="Times New Roman"/>
          <w:sz w:val="24"/>
          <w:szCs w:val="24"/>
          <w:lang w:eastAsia="en-US"/>
        </w:rPr>
        <w:br/>
        <w:t xml:space="preserve">с нормами, принятыми в стране/странах изучаемого языка;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фонетическими навыками: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различать на слух и адекватно, без ошибок, ведущих к сбою коммуникации, произносить слова с правильным у</w:t>
      </w:r>
      <w:r>
        <w:rPr>
          <w:rFonts w:ascii="Times New Roman" w:eastAsia="Calibri" w:hAnsi="Times New Roman" w:cs="Times New Roman"/>
          <w:sz w:val="24"/>
          <w:szCs w:val="24"/>
          <w:lang w:eastAsia="en-US"/>
        </w:rPr>
        <w:t xml:space="preserve">дарением и фразы с соблюдением </w:t>
      </w:r>
      <w:r w:rsidR="004464FE" w:rsidRPr="004464FE">
        <w:rPr>
          <w:rFonts w:ascii="Times New Roman" w:eastAsia="Calibri" w:hAnsi="Times New Roman" w:cs="Times New Roman"/>
          <w:sz w:val="24"/>
          <w:szCs w:val="24"/>
          <w:lang w:eastAsia="en-US"/>
        </w:rPr>
        <w:t xml:space="preserve">их ритмико-интонационных особенностей, в том числе применять правило отсутствия фразового ударения на служебных словах;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выразительно читать вслух небольшие тексты объёмом до 140 слов, построенные на изученном языковом материал</w:t>
      </w:r>
      <w:r>
        <w:rPr>
          <w:rFonts w:ascii="Times New Roman" w:eastAsia="Calibri" w:hAnsi="Times New Roman" w:cs="Times New Roman"/>
          <w:sz w:val="24"/>
          <w:szCs w:val="24"/>
          <w:lang w:eastAsia="en-US"/>
        </w:rPr>
        <w:t xml:space="preserve">е, с соблюдением правил чтения </w:t>
      </w:r>
      <w:r w:rsidR="004464FE" w:rsidRPr="004464FE">
        <w:rPr>
          <w:rFonts w:ascii="Times New Roman" w:eastAsia="Calibri" w:hAnsi="Times New Roman" w:cs="Times New Roman"/>
          <w:sz w:val="24"/>
          <w:szCs w:val="24"/>
          <w:lang w:eastAsia="en-US"/>
        </w:rPr>
        <w:t xml:space="preserve">и соответствующей интонацией, демонстрируя понимание содержания текста;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орфографическими навыками: правильно писать изученные слова;</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пунктуационными навыками: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в звучащем и письменном тексте 1400 лексических единиц (слов, фразовых глаголов, словосочетаний, речевых кл</w:t>
      </w:r>
      <w:r>
        <w:rPr>
          <w:rFonts w:ascii="Times New Roman" w:eastAsia="Calibri" w:hAnsi="Times New Roman" w:cs="Times New Roman"/>
          <w:sz w:val="24"/>
          <w:szCs w:val="24"/>
          <w:lang w:eastAsia="en-US"/>
        </w:rPr>
        <w:t xml:space="preserve">ише, средств логической связи) </w:t>
      </w:r>
      <w:r w:rsidR="004464FE" w:rsidRPr="004464FE">
        <w:rPr>
          <w:rFonts w:ascii="Times New Roman" w:eastAsia="Calibri" w:hAnsi="Times New Roman" w:cs="Times New Roman"/>
          <w:sz w:val="24"/>
          <w:szCs w:val="24"/>
          <w:lang w:eastAsia="en-US"/>
        </w:rPr>
        <w:t xml:space="preserve">и правильно употреблять в устной и письменной речи 1300 лексических единиц, обслуживающих ситуации общения в рамках </w:t>
      </w:r>
      <w:r>
        <w:rPr>
          <w:rFonts w:ascii="Times New Roman" w:eastAsia="Calibri" w:hAnsi="Times New Roman" w:cs="Times New Roman"/>
          <w:sz w:val="24"/>
          <w:szCs w:val="24"/>
          <w:lang w:eastAsia="en-US"/>
        </w:rPr>
        <w:t xml:space="preserve">тематического содержания речи, </w:t>
      </w:r>
      <w:r w:rsidR="004464FE" w:rsidRPr="004464FE">
        <w:rPr>
          <w:rFonts w:ascii="Times New Roman" w:eastAsia="Calibri" w:hAnsi="Times New Roman" w:cs="Times New Roman"/>
          <w:sz w:val="24"/>
          <w:szCs w:val="24"/>
          <w:lang w:eastAsia="en-US"/>
        </w:rPr>
        <w:t>с соблюдением существующей в английском языке нормы лексической сочетаемости;</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родственные слова, образованные с использованием аффиксации:</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глаголы при помощи префиксов dis-, mis-, </w:t>
      </w:r>
      <w:r>
        <w:rPr>
          <w:rFonts w:ascii="Times New Roman" w:eastAsia="Calibri" w:hAnsi="Times New Roman" w:cs="Times New Roman"/>
          <w:sz w:val="24"/>
          <w:szCs w:val="24"/>
          <w:lang w:eastAsia="en-US"/>
        </w:rPr>
        <w:t xml:space="preserve">re-, over-, under- и суффиксов </w:t>
      </w:r>
      <w:r w:rsidR="004464FE" w:rsidRPr="004464FE">
        <w:rPr>
          <w:rFonts w:ascii="Times New Roman" w:eastAsia="Calibri" w:hAnsi="Times New Roman" w:cs="Times New Roman"/>
          <w:sz w:val="24"/>
          <w:szCs w:val="24"/>
          <w:lang w:eastAsia="en-US"/>
        </w:rPr>
        <w:t xml:space="preserve">-ise/-ize;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имена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существительные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помощи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префиксов</w:t>
      </w:r>
      <w:r w:rsidR="004464FE" w:rsidRPr="004464FE">
        <w:rPr>
          <w:rFonts w:ascii="Times New Roman" w:eastAsia="Calibri" w:hAnsi="Times New Roman" w:cs="Times New Roman"/>
          <w:sz w:val="24"/>
          <w:szCs w:val="24"/>
          <w:lang w:val="en-US" w:eastAsia="en-US"/>
        </w:rPr>
        <w:t xml:space="preserve"> un-, in-/im-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суффиксов</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val="en-US" w:eastAsia="en-US"/>
        </w:rPr>
        <w:br/>
        <w:t xml:space="preserve">-ance/-ence, -er/-or, -ing, -ist, -ity, -ment, -ness, -sion/-tion, -ship;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имена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прилагательные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помощи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префиксов</w:t>
      </w:r>
      <w:r w:rsidR="004464FE" w:rsidRPr="004464FE">
        <w:rPr>
          <w:rFonts w:ascii="Times New Roman" w:eastAsia="Calibri" w:hAnsi="Times New Roman" w:cs="Times New Roman"/>
          <w:sz w:val="24"/>
          <w:szCs w:val="24"/>
          <w:lang w:val="en-US" w:eastAsia="en-US"/>
        </w:rPr>
        <w:t xml:space="preserve"> un-, in-/im-, inter-, non- </w:t>
      </w:r>
      <w:r w:rsidR="004464FE" w:rsidRPr="004464FE">
        <w:rPr>
          <w:rFonts w:ascii="Times New Roman" w:eastAsia="Calibri" w:hAnsi="Times New Roman" w:cs="Times New Roman"/>
          <w:sz w:val="24"/>
          <w:szCs w:val="24"/>
          <w:lang w:val="en-US" w:eastAsia="en-US"/>
        </w:rPr>
        <w:br/>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суффиксов</w:t>
      </w:r>
      <w:r w:rsidR="004464FE" w:rsidRPr="004464FE">
        <w:rPr>
          <w:rFonts w:ascii="Times New Roman" w:eastAsia="Calibri" w:hAnsi="Times New Roman" w:cs="Times New Roman"/>
          <w:sz w:val="24"/>
          <w:szCs w:val="24"/>
          <w:lang w:val="en-US" w:eastAsia="en-US"/>
        </w:rPr>
        <w:t xml:space="preserve"> -able/-ible, -al, -ed, -ese, -ful, -ian/-an, -ing, -ish, -ive, -less, -ly, -ous, -y;</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наречия при помощи префиксов un-, in-/im-, и суффикса -ly;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числительные при помощи суффиксов -teen, -ty, -th;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с использованием словосложения: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сложные существительные путём соединения основ существительных (football);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сложные существительные путём соединения основы прилагательного </w:t>
      </w:r>
      <w:r w:rsidR="004464FE" w:rsidRPr="004464FE">
        <w:rPr>
          <w:rFonts w:ascii="Times New Roman" w:eastAsia="Calibri" w:hAnsi="Times New Roman" w:cs="Times New Roman"/>
          <w:sz w:val="24"/>
          <w:szCs w:val="24"/>
          <w:lang w:eastAsia="en-US"/>
        </w:rPr>
        <w:br/>
        <w:t xml:space="preserve">с основой существительного (bluebell);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сложные существительные путём соединения основ существительных </w:t>
      </w:r>
      <w:r w:rsidR="004464FE" w:rsidRPr="004464FE">
        <w:rPr>
          <w:rFonts w:ascii="Times New Roman" w:eastAsia="Calibri" w:hAnsi="Times New Roman" w:cs="Times New Roman"/>
          <w:sz w:val="24"/>
          <w:szCs w:val="24"/>
          <w:lang w:eastAsia="en-US"/>
        </w:rPr>
        <w:br/>
        <w:t xml:space="preserve">с предлогом (father-in-law);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сложных прилагательные путём соединения наречия с основой причастия II (well-behaved);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сложные прилагательные путём соединения основы прилагательного </w:t>
      </w:r>
      <w:r w:rsidR="004464FE" w:rsidRPr="004464FE">
        <w:rPr>
          <w:rFonts w:ascii="Times New Roman" w:eastAsia="Calibri" w:hAnsi="Times New Roman" w:cs="Times New Roman"/>
          <w:sz w:val="24"/>
          <w:szCs w:val="24"/>
          <w:lang w:eastAsia="en-US"/>
        </w:rPr>
        <w:br/>
        <w:t xml:space="preserve">с основой причастия I (nice-looking);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 использованием конверсии:</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имён существительных от неопределённых форм глаголов </w:t>
      </w:r>
      <w:r w:rsidR="004464FE" w:rsidRPr="004464FE">
        <w:rPr>
          <w:rFonts w:ascii="Times New Roman" w:eastAsia="Calibri" w:hAnsi="Times New Roman" w:cs="Times New Roman"/>
          <w:sz w:val="24"/>
          <w:szCs w:val="24"/>
          <w:lang w:eastAsia="en-US"/>
        </w:rPr>
        <w:br/>
        <w:t xml:space="preserve">(to run – a run);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имён существительных от прилагательных (rich people – the rich);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глаголов от имён существительных (a hand – to hand);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глаголов от имён прилагательных (cool – to cool);</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 имена прилагательные на -ed и -ing (excited – exciting);</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знать и понимать особенности структуры простых и сложных предложений </w:t>
      </w:r>
      <w:r w:rsidR="004464FE" w:rsidRPr="004464FE">
        <w:rPr>
          <w:rFonts w:ascii="Times New Roman" w:eastAsia="Calibri" w:hAnsi="Times New Roman" w:cs="Times New Roman"/>
          <w:sz w:val="24"/>
          <w:szCs w:val="24"/>
          <w:lang w:eastAsia="en-US"/>
        </w:rPr>
        <w:br/>
        <w:t>и различных коммуникативных типов предложений английского языка;</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распознавать в звучащем и письменном тексте и употреблять в устной </w:t>
      </w:r>
      <w:r w:rsidR="004464FE" w:rsidRPr="004464FE">
        <w:rPr>
          <w:rFonts w:ascii="Times New Roman" w:eastAsia="Calibri" w:hAnsi="Times New Roman" w:cs="Times New Roman"/>
          <w:sz w:val="24"/>
          <w:szCs w:val="24"/>
          <w:lang w:eastAsia="en-US"/>
        </w:rPr>
        <w:br/>
        <w:t>и письменной речи:</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в том числе с несколькими обстоятельствами, следующими </w:t>
      </w:r>
      <w:r w:rsidR="004464FE" w:rsidRPr="004464FE">
        <w:rPr>
          <w:rFonts w:ascii="Times New Roman" w:eastAsia="Calibri" w:hAnsi="Times New Roman" w:cs="Times New Roman"/>
          <w:sz w:val="24"/>
          <w:szCs w:val="24"/>
          <w:lang w:eastAsia="en-US"/>
        </w:rPr>
        <w:br/>
        <w:t xml:space="preserve">в определённом порядке;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начальным It;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начальным There + to be;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глагольными конструкциями, содержащими глаголы-связки </w:t>
      </w:r>
      <w:r w:rsidR="004464FE" w:rsidRPr="004464FE">
        <w:rPr>
          <w:rFonts w:ascii="Times New Roman" w:eastAsia="Calibri" w:hAnsi="Times New Roman" w:cs="Times New Roman"/>
          <w:sz w:val="24"/>
          <w:szCs w:val="24"/>
          <w:lang w:eastAsia="en-US"/>
        </w:rPr>
        <w:br/>
        <w:t xml:space="preserve">to be, to look, to seem, to feel;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cо сложным дополнением – Complex Object;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сложносочинённые предложения с сочинительными союзами and, but, or;</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сложноподчинённые предложения с союзами и союзными словами because, if, when, where, what, why, how;</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сложноподчинённые предложения с определительными придаточными </w:t>
      </w:r>
      <w:r w:rsidR="004464FE" w:rsidRPr="004464FE">
        <w:rPr>
          <w:rFonts w:ascii="Times New Roman" w:eastAsia="Calibri" w:hAnsi="Times New Roman" w:cs="Times New Roman"/>
          <w:sz w:val="24"/>
          <w:szCs w:val="24"/>
          <w:lang w:eastAsia="en-US"/>
        </w:rPr>
        <w:br/>
        <w:t>с союзными словами who, which, that;</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сложноподчинённые предложения с союзными словами whoever, whatever, however, whenever;</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условные предложения с глаголами в изъявительном наклонении </w:t>
      </w:r>
      <w:r w:rsidR="004464FE" w:rsidRPr="004464FE">
        <w:rPr>
          <w:rFonts w:ascii="Times New Roman" w:eastAsia="Calibri" w:hAnsi="Times New Roman" w:cs="Times New Roman"/>
          <w:sz w:val="24"/>
          <w:szCs w:val="24"/>
          <w:lang w:eastAsia="en-US"/>
        </w:rPr>
        <w:br/>
        <w:t xml:space="preserve">(Conditional 0, Conditional I) и с глаголами в сослагательном наклонении </w:t>
      </w:r>
      <w:r w:rsidR="004464FE" w:rsidRPr="004464FE">
        <w:rPr>
          <w:rFonts w:ascii="Times New Roman" w:eastAsia="Calibri" w:hAnsi="Times New Roman" w:cs="Times New Roman"/>
          <w:sz w:val="24"/>
          <w:szCs w:val="24"/>
          <w:lang w:eastAsia="en-US"/>
        </w:rPr>
        <w:br/>
        <w:t>(Conditional II);</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все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типы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вопросительных</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предложений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общий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специальный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альтернативный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разделительный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вопросы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w:t>
      </w:r>
      <w:r w:rsidR="004464FE" w:rsidRPr="004464FE">
        <w:rPr>
          <w:rFonts w:ascii="Times New Roman" w:eastAsia="Calibri" w:hAnsi="Times New Roman" w:cs="Times New Roman"/>
          <w:sz w:val="24"/>
          <w:szCs w:val="24"/>
          <w:lang w:val="en-US" w:eastAsia="en-US"/>
        </w:rPr>
        <w:t xml:space="preserve"> Present/Past/Future Simple Tense, Present/Past Continuous Tense, Present/Past Perfect Tense, Present Perfect Continuous Tense);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повествовательные, вопросительные и побудительные предложения </w:t>
      </w:r>
      <w:r w:rsidR="004464FE" w:rsidRPr="004464FE">
        <w:rPr>
          <w:rFonts w:ascii="Times New Roman" w:eastAsia="Calibri" w:hAnsi="Times New Roman" w:cs="Times New Roman"/>
          <w:sz w:val="24"/>
          <w:szCs w:val="24"/>
          <w:lang w:eastAsia="en-US"/>
        </w:rPr>
        <w:br/>
        <w:t xml:space="preserve">в косвенной речи в настоящем и прошедшем времени, согласование времён в рамках сложного предложения;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модальные глаголы в косвенной речи в настоящем и прошедшем времени;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предложения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конструкциями</w:t>
      </w:r>
      <w:r w:rsidR="004464FE" w:rsidRPr="004464FE">
        <w:rPr>
          <w:rFonts w:ascii="Times New Roman" w:eastAsia="Calibri" w:hAnsi="Times New Roman" w:cs="Times New Roman"/>
          <w:sz w:val="24"/>
          <w:szCs w:val="24"/>
          <w:lang w:val="en-US" w:eastAsia="en-US"/>
        </w:rPr>
        <w:t xml:space="preserve"> as … as, not so … as, both … and …, either … or, neither … nor;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I wish;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конструкции с глаголами на -ing: to love/hate doing smth;</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конструкции</w:t>
      </w:r>
      <w:r w:rsidR="004464FE" w:rsidRPr="004464FE">
        <w:rPr>
          <w:rFonts w:ascii="Times New Roman" w:eastAsia="Calibri" w:hAnsi="Times New Roman" w:cs="Times New Roman"/>
          <w:sz w:val="24"/>
          <w:szCs w:val="24"/>
          <w:lang w:val="en-US" w:eastAsia="en-US"/>
        </w:rPr>
        <w:t xml:space="preserve"> c </w:t>
      </w:r>
      <w:r w:rsidR="004464FE" w:rsidRPr="004464FE">
        <w:rPr>
          <w:rFonts w:ascii="Times New Roman" w:eastAsia="Calibri" w:hAnsi="Times New Roman" w:cs="Times New Roman"/>
          <w:sz w:val="24"/>
          <w:szCs w:val="24"/>
          <w:lang w:eastAsia="en-US"/>
        </w:rPr>
        <w:t>глаголами</w:t>
      </w:r>
      <w:r w:rsidR="004464FE" w:rsidRPr="004464FE">
        <w:rPr>
          <w:rFonts w:ascii="Times New Roman" w:eastAsia="Calibri" w:hAnsi="Times New Roman" w:cs="Times New Roman"/>
          <w:sz w:val="24"/>
          <w:szCs w:val="24"/>
          <w:lang w:val="en-US" w:eastAsia="en-US"/>
        </w:rPr>
        <w:t xml:space="preserve"> to stop, to remember, to forget (</w:t>
      </w:r>
      <w:r w:rsidR="004464FE" w:rsidRPr="004464FE">
        <w:rPr>
          <w:rFonts w:ascii="Times New Roman" w:eastAsia="Calibri" w:hAnsi="Times New Roman" w:cs="Times New Roman"/>
          <w:sz w:val="24"/>
          <w:szCs w:val="24"/>
          <w:lang w:eastAsia="en-US"/>
        </w:rPr>
        <w:t>разница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значении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val="en-US" w:eastAsia="en-US"/>
        </w:rPr>
        <w:br/>
        <w:t xml:space="preserve">to stop doing smth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to stop to do smth);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конструкция</w:t>
      </w:r>
      <w:r w:rsidR="004464FE" w:rsidRPr="004464FE">
        <w:rPr>
          <w:rFonts w:ascii="Times New Roman" w:eastAsia="Calibri" w:hAnsi="Times New Roman" w:cs="Times New Roman"/>
          <w:sz w:val="24"/>
          <w:szCs w:val="24"/>
          <w:lang w:val="en-US" w:eastAsia="en-US"/>
        </w:rPr>
        <w:t xml:space="preserve"> It takes me … to do smth;</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конструкция used to + инфинитив глагола;</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конструкции</w:t>
      </w:r>
      <w:r w:rsidR="004464FE" w:rsidRPr="004464FE">
        <w:rPr>
          <w:rFonts w:ascii="Times New Roman" w:eastAsia="Calibri" w:hAnsi="Times New Roman" w:cs="Times New Roman"/>
          <w:sz w:val="24"/>
          <w:szCs w:val="24"/>
          <w:lang w:val="en-US" w:eastAsia="en-US"/>
        </w:rPr>
        <w:t xml:space="preserve"> be/get used to smth, be/get used to doing smth;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конструкции</w:t>
      </w:r>
      <w:r w:rsidR="004464FE" w:rsidRPr="004464FE">
        <w:rPr>
          <w:rFonts w:ascii="Times New Roman" w:eastAsia="Calibri" w:hAnsi="Times New Roman" w:cs="Times New Roman"/>
          <w:sz w:val="24"/>
          <w:szCs w:val="24"/>
          <w:lang w:val="en-US" w:eastAsia="en-US"/>
        </w:rPr>
        <w:t xml:space="preserve"> I prefer, I’d prefer, I’d rather prefer, </w:t>
      </w:r>
      <w:r w:rsidR="004464FE" w:rsidRPr="004464FE">
        <w:rPr>
          <w:rFonts w:ascii="Times New Roman" w:eastAsia="Calibri" w:hAnsi="Times New Roman" w:cs="Times New Roman"/>
          <w:sz w:val="24"/>
          <w:szCs w:val="24"/>
          <w:lang w:eastAsia="en-US"/>
        </w:rPr>
        <w:t>выражающие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предпочтение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val="en-US" w:eastAsia="en-US"/>
        </w:rPr>
        <w:br/>
      </w:r>
      <w:r w:rsidR="004464FE" w:rsidRPr="004464FE">
        <w:rPr>
          <w:rFonts w:ascii="Times New Roman" w:eastAsia="Calibri" w:hAnsi="Times New Roman" w:cs="Times New Roman"/>
          <w:sz w:val="24"/>
          <w:szCs w:val="24"/>
          <w:lang w:eastAsia="en-US"/>
        </w:rPr>
        <w:t>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также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конструкций</w:t>
      </w:r>
      <w:r w:rsidR="004464FE" w:rsidRPr="004464FE">
        <w:rPr>
          <w:rFonts w:ascii="Times New Roman" w:eastAsia="Calibri" w:hAnsi="Times New Roman" w:cs="Times New Roman"/>
          <w:sz w:val="24"/>
          <w:szCs w:val="24"/>
          <w:lang w:val="en-US" w:eastAsia="en-US"/>
        </w:rPr>
        <w:t xml:space="preserve"> I’d rather, You’d better;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подлежащее, выраженное собирательным существительным (family, police), </w:t>
      </w:r>
      <w:r w:rsidR="004464FE" w:rsidRPr="004464FE">
        <w:rPr>
          <w:rFonts w:ascii="Times New Roman" w:eastAsia="Calibri" w:hAnsi="Times New Roman" w:cs="Times New Roman"/>
          <w:sz w:val="24"/>
          <w:szCs w:val="24"/>
          <w:lang w:eastAsia="en-US"/>
        </w:rPr>
        <w:br/>
        <w:t xml:space="preserve">и его согласование со сказуемым;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конструкция</w:t>
      </w:r>
      <w:r w:rsidR="004464FE" w:rsidRPr="004464FE">
        <w:rPr>
          <w:rFonts w:ascii="Times New Roman" w:eastAsia="Calibri" w:hAnsi="Times New Roman" w:cs="Times New Roman"/>
          <w:sz w:val="24"/>
          <w:szCs w:val="24"/>
          <w:lang w:val="en-US" w:eastAsia="en-US"/>
        </w:rPr>
        <w:t xml:space="preserve"> to be going to, </w:t>
      </w:r>
      <w:r w:rsidR="004464FE" w:rsidRPr="004464FE">
        <w:rPr>
          <w:rFonts w:ascii="Times New Roman" w:eastAsia="Calibri" w:hAnsi="Times New Roman" w:cs="Times New Roman"/>
          <w:sz w:val="24"/>
          <w:szCs w:val="24"/>
          <w:lang w:eastAsia="en-US"/>
        </w:rPr>
        <w:t>формы</w:t>
      </w:r>
      <w:r w:rsidR="004464FE" w:rsidRPr="004464FE">
        <w:rPr>
          <w:rFonts w:ascii="Times New Roman" w:eastAsia="Calibri" w:hAnsi="Times New Roman" w:cs="Times New Roman"/>
          <w:sz w:val="24"/>
          <w:szCs w:val="24"/>
          <w:lang w:val="en-US" w:eastAsia="en-US"/>
        </w:rPr>
        <w:t xml:space="preserve"> Future Simple Tense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Present Continuous Tense </w:t>
      </w:r>
      <w:r w:rsidR="004464FE" w:rsidRPr="004464FE">
        <w:rPr>
          <w:rFonts w:ascii="Times New Roman" w:eastAsia="Calibri" w:hAnsi="Times New Roman" w:cs="Times New Roman"/>
          <w:sz w:val="24"/>
          <w:szCs w:val="24"/>
          <w:lang w:eastAsia="en-US"/>
        </w:rPr>
        <w:t>для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выражения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будущего</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действия</w:t>
      </w:r>
      <w:r w:rsidR="004464FE" w:rsidRPr="004464FE">
        <w:rPr>
          <w:rFonts w:ascii="Times New Roman" w:eastAsia="Calibri" w:hAnsi="Times New Roman" w:cs="Times New Roman"/>
          <w:sz w:val="24"/>
          <w:szCs w:val="24"/>
          <w:lang w:val="en-US" w:eastAsia="en-US"/>
        </w:rPr>
        <w:t xml:space="preserve">;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модальные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глаголы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их</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эквиваленты</w:t>
      </w:r>
      <w:r w:rsidR="004464FE" w:rsidRPr="004464FE">
        <w:rPr>
          <w:rFonts w:ascii="Times New Roman" w:eastAsia="Calibri" w:hAnsi="Times New Roman" w:cs="Times New Roman"/>
          <w:sz w:val="24"/>
          <w:szCs w:val="24"/>
          <w:lang w:val="en-US" w:eastAsia="en-US"/>
        </w:rPr>
        <w:t xml:space="preserve"> (can/be able to, could, must/have to, may, might, should, shall, would, will, need);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неличные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формы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глагола</w:t>
      </w:r>
      <w:r w:rsidR="004464FE" w:rsidRPr="004464FE">
        <w:rPr>
          <w:rFonts w:ascii="Times New Roman" w:eastAsia="Calibri" w:hAnsi="Times New Roman" w:cs="Times New Roman"/>
          <w:sz w:val="24"/>
          <w:szCs w:val="24"/>
          <w:lang w:val="en-US" w:eastAsia="en-US"/>
        </w:rPr>
        <w:t xml:space="preserve"> – </w:t>
      </w:r>
      <w:r w:rsidR="004464FE" w:rsidRPr="004464FE">
        <w:rPr>
          <w:rFonts w:ascii="Times New Roman" w:eastAsia="Calibri" w:hAnsi="Times New Roman" w:cs="Times New Roman"/>
          <w:sz w:val="24"/>
          <w:szCs w:val="24"/>
          <w:lang w:eastAsia="en-US"/>
        </w:rPr>
        <w:t>инфинитив</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герундий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причастие</w:t>
      </w:r>
      <w:r>
        <w:rPr>
          <w:rFonts w:ascii="Times New Roman" w:eastAsia="Calibri" w:hAnsi="Times New Roman" w:cs="Times New Roman"/>
          <w:sz w:val="24"/>
          <w:szCs w:val="24"/>
          <w:lang w:val="en-US" w:eastAsia="en-US"/>
        </w:rPr>
        <w:t xml:space="preserve"> (Participle I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Participle II), </w:t>
      </w:r>
      <w:r w:rsidR="004464FE" w:rsidRPr="004464FE">
        <w:rPr>
          <w:rFonts w:ascii="Times New Roman" w:eastAsia="Calibri" w:hAnsi="Times New Roman" w:cs="Times New Roman"/>
          <w:sz w:val="24"/>
          <w:szCs w:val="24"/>
          <w:lang w:eastAsia="en-US"/>
        </w:rPr>
        <w:t>причастия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функции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определения</w:t>
      </w:r>
      <w:r w:rsidR="004464FE" w:rsidRPr="004464FE">
        <w:rPr>
          <w:rFonts w:ascii="Times New Roman" w:eastAsia="Calibri" w:hAnsi="Times New Roman" w:cs="Times New Roman"/>
          <w:sz w:val="24"/>
          <w:szCs w:val="24"/>
          <w:lang w:val="en-US" w:eastAsia="en-US"/>
        </w:rPr>
        <w:t xml:space="preserve"> (Participle I – a playing child, Participle II – a written text);</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определённый, неопределённый и нулевой артикли;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имена существительные во множественном числе, образованных по правилу, </w:t>
      </w:r>
      <w:r w:rsidR="004464FE" w:rsidRPr="004464FE">
        <w:rPr>
          <w:rFonts w:ascii="Times New Roman" w:eastAsia="Calibri" w:hAnsi="Times New Roman" w:cs="Times New Roman"/>
          <w:sz w:val="24"/>
          <w:szCs w:val="24"/>
          <w:lang w:eastAsia="en-US"/>
        </w:rPr>
        <w:br/>
        <w:t xml:space="preserve">и исключения;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неисчисляемые имена существительные, имеющие форму только множественного числа;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притяжательный падеж имён существительных;</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имена прилагательные и наречия в положительной, сравнительной </w:t>
      </w:r>
      <w:r w:rsidR="004464FE" w:rsidRPr="004464FE">
        <w:rPr>
          <w:rFonts w:ascii="Times New Roman" w:eastAsia="Calibri" w:hAnsi="Times New Roman" w:cs="Times New Roman"/>
          <w:sz w:val="24"/>
          <w:szCs w:val="24"/>
          <w:lang w:eastAsia="en-US"/>
        </w:rPr>
        <w:br/>
        <w:t>и превосходной степенях, образованных по правилу, и исключения;</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порядок следования нескольких прилагательных (мнение – размер – возраст – цвет – происхождение);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710FA">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слова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выражающие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количество</w:t>
      </w:r>
      <w:r w:rsidR="004464FE" w:rsidRPr="004464FE">
        <w:rPr>
          <w:rFonts w:ascii="Times New Roman" w:eastAsia="Calibri" w:hAnsi="Times New Roman" w:cs="Times New Roman"/>
          <w:sz w:val="24"/>
          <w:szCs w:val="24"/>
          <w:lang w:val="en-US" w:eastAsia="en-US"/>
        </w:rPr>
        <w:t xml:space="preserve"> (many/much, little/a little, few/a few, a lot of);</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количественные и порядковые числительные;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предлоги места, времени, направления, предлоги, употребляемые с глаголами в страдательном залоге;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социокультурными знаниями и умениями:</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знать/понимать речевые различия в </w:t>
      </w:r>
      <w:r>
        <w:rPr>
          <w:rFonts w:ascii="Times New Roman" w:eastAsia="Calibri" w:hAnsi="Times New Roman" w:cs="Times New Roman"/>
          <w:sz w:val="24"/>
          <w:szCs w:val="24"/>
          <w:lang w:eastAsia="en-US"/>
        </w:rPr>
        <w:t xml:space="preserve">ситуациях официального </w:t>
      </w:r>
      <w:r w:rsidR="004464FE" w:rsidRPr="004464FE">
        <w:rPr>
          <w:rFonts w:ascii="Times New Roman" w:eastAsia="Calibri" w:hAnsi="Times New Roman" w:cs="Times New Roman"/>
          <w:sz w:val="24"/>
          <w:szCs w:val="24"/>
          <w:lang w:eastAsia="en-US"/>
        </w:rPr>
        <w:t>и неофициального общения в рамках</w:t>
      </w:r>
      <w:r>
        <w:rPr>
          <w:rFonts w:ascii="Times New Roman" w:eastAsia="Calibri" w:hAnsi="Times New Roman" w:cs="Times New Roman"/>
          <w:sz w:val="24"/>
          <w:szCs w:val="24"/>
          <w:lang w:eastAsia="en-US"/>
        </w:rPr>
        <w:t xml:space="preserve"> тематического содержания речи </w:t>
      </w:r>
      <w:r w:rsidR="004464FE" w:rsidRPr="004464FE">
        <w:rPr>
          <w:rFonts w:ascii="Times New Roman" w:eastAsia="Calibri" w:hAnsi="Times New Roman" w:cs="Times New Roman"/>
          <w:sz w:val="24"/>
          <w:szCs w:val="24"/>
          <w:lang w:eastAsia="en-US"/>
        </w:rPr>
        <w:t>и использовать лексико-грамматические средства с учётом этих различий;</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представлять родную страну и её культуру на иностранном языке;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проявлять уважение к иной культу</w:t>
      </w:r>
      <w:r>
        <w:rPr>
          <w:rFonts w:ascii="Times New Roman" w:eastAsia="Calibri" w:hAnsi="Times New Roman" w:cs="Times New Roman"/>
          <w:sz w:val="24"/>
          <w:szCs w:val="24"/>
          <w:lang w:eastAsia="en-US"/>
        </w:rPr>
        <w:t xml:space="preserve">ре, соблюдать нормы вежливости </w:t>
      </w:r>
      <w:r w:rsidR="004464FE" w:rsidRPr="004464FE">
        <w:rPr>
          <w:rFonts w:ascii="Times New Roman" w:eastAsia="Calibri" w:hAnsi="Times New Roman" w:cs="Times New Roman"/>
          <w:sz w:val="24"/>
          <w:szCs w:val="24"/>
          <w:lang w:eastAsia="en-US"/>
        </w:rPr>
        <w:t xml:space="preserve">в межкультурном общении;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rsidR="008710FA"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использовать различные приёмы переработки информации:            </w:t>
      </w:r>
      <w:r w:rsidR="008710FA">
        <w:rPr>
          <w:rFonts w:ascii="Times New Roman" w:eastAsia="Calibri" w:hAnsi="Times New Roman" w:cs="Times New Roman"/>
          <w:sz w:val="24"/>
          <w:szCs w:val="24"/>
          <w:lang w:eastAsia="en-US"/>
        </w:rPr>
        <w:t xml:space="preserve">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говорении–</w:t>
      </w:r>
      <w:r w:rsidR="004464FE" w:rsidRPr="004464FE">
        <w:rPr>
          <w:rFonts w:ascii="Times New Roman" w:eastAsia="Calibri" w:hAnsi="Times New Roman" w:cs="Times New Roman"/>
          <w:sz w:val="24"/>
          <w:szCs w:val="24"/>
          <w:lang w:eastAsia="en-US"/>
        </w:rPr>
        <w:t>переспрос, при говорении и письме – описание/п</w:t>
      </w:r>
      <w:r>
        <w:rPr>
          <w:rFonts w:ascii="Times New Roman" w:eastAsia="Calibri" w:hAnsi="Times New Roman" w:cs="Times New Roman"/>
          <w:sz w:val="24"/>
          <w:szCs w:val="24"/>
          <w:lang w:eastAsia="en-US"/>
        </w:rPr>
        <w:t xml:space="preserve">ерифраз/толкование, при чтении </w:t>
      </w:r>
      <w:r w:rsidR="004464FE" w:rsidRPr="004464FE">
        <w:rPr>
          <w:rFonts w:ascii="Times New Roman" w:eastAsia="Calibri" w:hAnsi="Times New Roman" w:cs="Times New Roman"/>
          <w:sz w:val="24"/>
          <w:szCs w:val="24"/>
          <w:lang w:eastAsia="en-US"/>
        </w:rPr>
        <w:t xml:space="preserve">и аудировании – языковую и контекстуальную догадку;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метапредметными умениями, позволяющими: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совершенствовать учебную деятельность по овладению иностранным языком;</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сравнивать, классифицировать</w:t>
      </w:r>
      <w:r>
        <w:rPr>
          <w:rFonts w:ascii="Times New Roman" w:eastAsia="Calibri" w:hAnsi="Times New Roman" w:cs="Times New Roman"/>
          <w:sz w:val="24"/>
          <w:szCs w:val="24"/>
          <w:lang w:eastAsia="en-US"/>
        </w:rPr>
        <w:t xml:space="preserve">, систематизировать и обобщать </w:t>
      </w:r>
      <w:r w:rsidR="004464FE" w:rsidRPr="004464FE">
        <w:rPr>
          <w:rFonts w:ascii="Times New Roman" w:eastAsia="Calibri" w:hAnsi="Times New Roman" w:cs="Times New Roman"/>
          <w:sz w:val="24"/>
          <w:szCs w:val="24"/>
          <w:lang w:eastAsia="en-US"/>
        </w:rPr>
        <w:t xml:space="preserve">по существенным признакам изученные </w:t>
      </w:r>
      <w:r>
        <w:rPr>
          <w:rFonts w:ascii="Times New Roman" w:eastAsia="Calibri" w:hAnsi="Times New Roman" w:cs="Times New Roman"/>
          <w:sz w:val="24"/>
          <w:szCs w:val="24"/>
          <w:lang w:eastAsia="en-US"/>
        </w:rPr>
        <w:t xml:space="preserve">языковые явления (лексические </w:t>
      </w:r>
      <w:r w:rsidR="004464FE" w:rsidRPr="004464FE">
        <w:rPr>
          <w:rFonts w:ascii="Times New Roman" w:eastAsia="Calibri" w:hAnsi="Times New Roman" w:cs="Times New Roman"/>
          <w:sz w:val="24"/>
          <w:szCs w:val="24"/>
          <w:lang w:eastAsia="en-US"/>
        </w:rPr>
        <w:t xml:space="preserve">и грамматические);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использовать ино</w:t>
      </w:r>
      <w:r>
        <w:rPr>
          <w:rFonts w:ascii="Times New Roman" w:eastAsia="Calibri" w:hAnsi="Times New Roman" w:cs="Times New Roman"/>
          <w:sz w:val="24"/>
          <w:szCs w:val="24"/>
          <w:lang w:eastAsia="en-US"/>
        </w:rPr>
        <w:t xml:space="preserve">язычные словари и справочники, </w:t>
      </w:r>
      <w:r w:rsidR="004464FE" w:rsidRPr="004464FE">
        <w:rPr>
          <w:rFonts w:ascii="Times New Roman" w:eastAsia="Calibri" w:hAnsi="Times New Roman" w:cs="Times New Roman"/>
          <w:sz w:val="24"/>
          <w:szCs w:val="24"/>
          <w:lang w:eastAsia="en-US"/>
        </w:rPr>
        <w:t xml:space="preserve">в том числе информационно-справочные системы в электронной̆ форме;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участвовать в учебно-исследовательской, проектной деятельности предметного и межпреметного характе</w:t>
      </w:r>
      <w:r>
        <w:rPr>
          <w:rFonts w:ascii="Times New Roman" w:eastAsia="Calibri" w:hAnsi="Times New Roman" w:cs="Times New Roman"/>
          <w:sz w:val="24"/>
          <w:szCs w:val="24"/>
          <w:lang w:eastAsia="en-US"/>
        </w:rPr>
        <w:t xml:space="preserve">ра с использованием материалов </w:t>
      </w:r>
      <w:r w:rsidR="004464FE" w:rsidRPr="004464FE">
        <w:rPr>
          <w:rFonts w:ascii="Times New Roman" w:eastAsia="Calibri" w:hAnsi="Times New Roman" w:cs="Times New Roman"/>
          <w:sz w:val="24"/>
          <w:szCs w:val="24"/>
          <w:lang w:eastAsia="en-US"/>
        </w:rPr>
        <w:t xml:space="preserve">на английском языке и применением информационно-коммуникационных технологий; </w:t>
      </w:r>
    </w:p>
    <w:p w:rsidR="004464FE" w:rsidRPr="004464FE" w:rsidRDefault="008710FA"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rsidR="00B720C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Предметные результаты освоения п</w:t>
      </w:r>
      <w:r w:rsidR="00B720CE">
        <w:rPr>
          <w:rFonts w:ascii="Times New Roman" w:eastAsia="Calibri" w:hAnsi="Times New Roman" w:cs="Times New Roman"/>
          <w:sz w:val="24"/>
          <w:szCs w:val="24"/>
          <w:lang w:eastAsia="en-US"/>
        </w:rPr>
        <w:t xml:space="preserve">рограммы по английскому языку.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8710FA">
        <w:rPr>
          <w:rFonts w:ascii="Times New Roman" w:eastAsia="Calibri" w:hAnsi="Times New Roman" w:cs="Times New Roman"/>
          <w:b/>
          <w:sz w:val="24"/>
          <w:szCs w:val="24"/>
          <w:lang w:eastAsia="en-US"/>
        </w:rPr>
        <w:t>К концу 11 класса</w:t>
      </w:r>
      <w:r w:rsidRPr="004464FE">
        <w:rPr>
          <w:rFonts w:ascii="Times New Roman" w:eastAsia="Calibri" w:hAnsi="Times New Roman" w:cs="Times New Roman"/>
          <w:sz w:val="24"/>
          <w:szCs w:val="24"/>
          <w:lang w:eastAsia="en-US"/>
        </w:rPr>
        <w:t xml:space="preserve"> обучающийся научится:</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основными видами речевой деятельности:</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говорение: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ситуциях неофициального и официального общения в рамках отобр</w:t>
      </w:r>
      <w:r>
        <w:rPr>
          <w:rFonts w:ascii="Times New Roman" w:eastAsia="Calibri" w:hAnsi="Times New Roman" w:cs="Times New Roman"/>
          <w:sz w:val="24"/>
          <w:szCs w:val="24"/>
          <w:lang w:eastAsia="en-US"/>
        </w:rPr>
        <w:t>анного тематического содержания</w:t>
      </w:r>
      <w:r w:rsidR="004464FE" w:rsidRPr="004464FE">
        <w:rPr>
          <w:rFonts w:ascii="Times New Roman" w:eastAsia="Calibri" w:hAnsi="Times New Roman" w:cs="Times New Roman"/>
          <w:sz w:val="24"/>
          <w:szCs w:val="24"/>
          <w:lang w:eastAsia="en-US"/>
        </w:rPr>
        <w:t>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излагать основное содержание прочитанного/прослушанного текста </w:t>
      </w:r>
      <w:r w:rsidR="004464FE" w:rsidRPr="004464FE">
        <w:rPr>
          <w:rFonts w:ascii="Times New Roman" w:eastAsia="Calibri" w:hAnsi="Times New Roman" w:cs="Times New Roman"/>
          <w:sz w:val="24"/>
          <w:szCs w:val="24"/>
          <w:lang w:eastAsia="en-US"/>
        </w:rPr>
        <w:br/>
        <w:t xml:space="preserve">с выражением своего отношения без вербальных опор (объём монологического высказывания – 14–15 фраз);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устно излагать результаты выполне</w:t>
      </w:r>
      <w:r>
        <w:rPr>
          <w:rFonts w:ascii="Times New Roman" w:eastAsia="Calibri" w:hAnsi="Times New Roman" w:cs="Times New Roman"/>
          <w:sz w:val="24"/>
          <w:szCs w:val="24"/>
          <w:lang w:eastAsia="en-US"/>
        </w:rPr>
        <w:t xml:space="preserve">нной проектной работы (объём – </w:t>
      </w:r>
      <w:r w:rsidR="004464FE" w:rsidRPr="004464FE">
        <w:rPr>
          <w:rFonts w:ascii="Times New Roman" w:eastAsia="Calibri" w:hAnsi="Times New Roman" w:cs="Times New Roman"/>
          <w:sz w:val="24"/>
          <w:szCs w:val="24"/>
          <w:lang w:eastAsia="en-US"/>
        </w:rPr>
        <w:t xml:space="preserve">14–15 фраз);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аудирование: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воспринимать на слух и понимать аутентичные тексты, содержащие отдельные неизученные языковые явления, с</w:t>
      </w:r>
      <w:r>
        <w:rPr>
          <w:rFonts w:ascii="Times New Roman" w:eastAsia="Calibri" w:hAnsi="Times New Roman" w:cs="Times New Roman"/>
          <w:sz w:val="24"/>
          <w:szCs w:val="24"/>
          <w:lang w:eastAsia="en-US"/>
        </w:rPr>
        <w:t xml:space="preserve"> разной глубиной проникновения </w:t>
      </w:r>
      <w:r w:rsidR="004464FE" w:rsidRPr="004464FE">
        <w:rPr>
          <w:rFonts w:ascii="Times New Roman" w:eastAsia="Calibri" w:hAnsi="Times New Roman" w:cs="Times New Roman"/>
          <w:sz w:val="24"/>
          <w:szCs w:val="24"/>
          <w:lang w:eastAsia="en-US"/>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смысловое чтение: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w:t>
      </w:r>
      <w:r>
        <w:rPr>
          <w:rFonts w:ascii="Times New Roman" w:eastAsia="Calibri" w:hAnsi="Times New Roman" w:cs="Times New Roman"/>
          <w:sz w:val="24"/>
          <w:szCs w:val="24"/>
          <w:lang w:eastAsia="en-US"/>
        </w:rPr>
        <w:t xml:space="preserve">ющей/запрашиваемой информации, </w:t>
      </w:r>
      <w:r w:rsidR="004464FE" w:rsidRPr="004464FE">
        <w:rPr>
          <w:rFonts w:ascii="Times New Roman" w:eastAsia="Calibri" w:hAnsi="Times New Roman" w:cs="Times New Roman"/>
          <w:sz w:val="24"/>
          <w:szCs w:val="24"/>
          <w:lang w:eastAsia="en-US"/>
        </w:rPr>
        <w:t>с полным пониманием прочитанного (объём те</w:t>
      </w:r>
      <w:r>
        <w:rPr>
          <w:rFonts w:ascii="Times New Roman" w:eastAsia="Calibri" w:hAnsi="Times New Roman" w:cs="Times New Roman"/>
          <w:sz w:val="24"/>
          <w:szCs w:val="24"/>
          <w:lang w:eastAsia="en-US"/>
        </w:rPr>
        <w:t>к</w:t>
      </w:r>
      <w:r w:rsidR="004464FE" w:rsidRPr="004464FE">
        <w:rPr>
          <w:rFonts w:ascii="Times New Roman" w:eastAsia="Calibri" w:hAnsi="Times New Roman" w:cs="Times New Roman"/>
          <w:sz w:val="24"/>
          <w:szCs w:val="24"/>
          <w:lang w:eastAsia="en-US"/>
        </w:rPr>
        <w:t xml:space="preserve">ста/текстов  </w:t>
      </w:r>
      <w:r>
        <w:rPr>
          <w:rFonts w:ascii="Times New Roman" w:eastAsia="Calibri" w:hAnsi="Times New Roman" w:cs="Times New Roman"/>
          <w:sz w:val="24"/>
          <w:szCs w:val="24"/>
          <w:lang w:eastAsia="en-US"/>
        </w:rPr>
        <w:t xml:space="preserve">для чтения – </w:t>
      </w:r>
      <w:r w:rsidR="004464FE" w:rsidRPr="004464FE">
        <w:rPr>
          <w:rFonts w:ascii="Times New Roman" w:eastAsia="Calibri" w:hAnsi="Times New Roman" w:cs="Times New Roman"/>
          <w:sz w:val="24"/>
          <w:szCs w:val="24"/>
          <w:lang w:eastAsia="en-US"/>
        </w:rPr>
        <w:t xml:space="preserve">до 600–800 слов);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читать про себя несплошные тексты (таблицы, диаграммы, графики) </w:t>
      </w:r>
      <w:r w:rsidR="004464FE" w:rsidRPr="004464FE">
        <w:rPr>
          <w:rFonts w:ascii="Times New Roman" w:eastAsia="Calibri" w:hAnsi="Times New Roman" w:cs="Times New Roman"/>
          <w:sz w:val="24"/>
          <w:szCs w:val="24"/>
          <w:lang w:eastAsia="en-US"/>
        </w:rPr>
        <w:br/>
        <w:t xml:space="preserve">и понимать представленную в них информацию;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письменная речь: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заполнять анкеты и формуляры, сообщая о себе основные сведения, </w:t>
      </w:r>
      <w:r w:rsidR="004464FE" w:rsidRPr="004464FE">
        <w:rPr>
          <w:rFonts w:ascii="Times New Roman" w:eastAsia="Calibri" w:hAnsi="Times New Roman" w:cs="Times New Roman"/>
          <w:sz w:val="24"/>
          <w:szCs w:val="24"/>
          <w:lang w:eastAsia="en-US"/>
        </w:rPr>
        <w:br/>
        <w:t xml:space="preserve">в соответствии с нормами, принятыми в стране/странах изучаемого языка;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писать резюме (CV) с сообщением основных сведений о себе в соответствии </w:t>
      </w:r>
      <w:r w:rsidR="004464FE" w:rsidRPr="004464FE">
        <w:rPr>
          <w:rFonts w:ascii="Times New Roman" w:eastAsia="Calibri" w:hAnsi="Times New Roman" w:cs="Times New Roman"/>
          <w:sz w:val="24"/>
          <w:szCs w:val="24"/>
          <w:lang w:eastAsia="en-US"/>
        </w:rPr>
        <w:br/>
        <w:t xml:space="preserve">с нормами, принятыми в стране/странах изучаемого языка;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w:t>
      </w:r>
      <w:r>
        <w:rPr>
          <w:rFonts w:ascii="Times New Roman" w:eastAsia="Calibri" w:hAnsi="Times New Roman" w:cs="Times New Roman"/>
          <w:sz w:val="24"/>
          <w:szCs w:val="24"/>
          <w:lang w:eastAsia="en-US"/>
        </w:rPr>
        <w:t xml:space="preserve">нной проектной работы (объём – </w:t>
      </w:r>
      <w:r w:rsidR="004464FE" w:rsidRPr="004464FE">
        <w:rPr>
          <w:rFonts w:ascii="Times New Roman" w:eastAsia="Calibri" w:hAnsi="Times New Roman" w:cs="Times New Roman"/>
          <w:sz w:val="24"/>
          <w:szCs w:val="24"/>
          <w:lang w:eastAsia="en-US"/>
        </w:rPr>
        <w:t xml:space="preserve">до 180 слов);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владеть фонетическими навыками: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различать на слух и адекватно, без ошибок, ведущих к сбою коммуникации, произносить слова с правильным у</w:t>
      </w:r>
      <w:r>
        <w:rPr>
          <w:rFonts w:ascii="Times New Roman" w:eastAsia="Calibri" w:hAnsi="Times New Roman" w:cs="Times New Roman"/>
          <w:sz w:val="24"/>
          <w:szCs w:val="24"/>
          <w:lang w:eastAsia="en-US"/>
        </w:rPr>
        <w:t xml:space="preserve">дарением и фразы с соблюдением </w:t>
      </w:r>
      <w:r w:rsidR="004464FE" w:rsidRPr="004464FE">
        <w:rPr>
          <w:rFonts w:ascii="Times New Roman" w:eastAsia="Calibri" w:hAnsi="Times New Roman" w:cs="Times New Roman"/>
          <w:sz w:val="24"/>
          <w:szCs w:val="24"/>
          <w:lang w:eastAsia="en-US"/>
        </w:rPr>
        <w:t xml:space="preserve">их ритмико-интонационных особенностей, в том числе применять правило отсутствия фразового ударения на служебных словах;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выразительно читать вслух небольшие тексты объёмом до 150 слов, построенные на изученном языковом материал</w:t>
      </w:r>
      <w:r>
        <w:rPr>
          <w:rFonts w:ascii="Times New Roman" w:eastAsia="Calibri" w:hAnsi="Times New Roman" w:cs="Times New Roman"/>
          <w:sz w:val="24"/>
          <w:szCs w:val="24"/>
          <w:lang w:eastAsia="en-US"/>
        </w:rPr>
        <w:t xml:space="preserve">е, с соблюдением правил чтения </w:t>
      </w:r>
      <w:r w:rsidR="004464FE" w:rsidRPr="004464FE">
        <w:rPr>
          <w:rFonts w:ascii="Times New Roman" w:eastAsia="Calibri" w:hAnsi="Times New Roman" w:cs="Times New Roman"/>
          <w:sz w:val="24"/>
          <w:szCs w:val="24"/>
          <w:lang w:eastAsia="en-US"/>
        </w:rPr>
        <w:t xml:space="preserve">и соответствующей интонацией, демонстрируя понимание содержания текста;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орфографическими навыками: правильно писать изученные слова;</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пунктуационными </w:t>
      </w:r>
      <w:r>
        <w:rPr>
          <w:rFonts w:ascii="Times New Roman" w:eastAsia="Calibri" w:hAnsi="Times New Roman" w:cs="Times New Roman"/>
          <w:sz w:val="24"/>
          <w:szCs w:val="24"/>
          <w:lang w:eastAsia="en-US"/>
        </w:rPr>
        <w:t xml:space="preserve">навыками: использовать запятую </w:t>
      </w:r>
      <w:r w:rsidR="004464FE" w:rsidRPr="004464FE">
        <w:rPr>
          <w:rFonts w:ascii="Times New Roman" w:eastAsia="Calibri" w:hAnsi="Times New Roman" w:cs="Times New Roman"/>
          <w:sz w:val="24"/>
          <w:szCs w:val="24"/>
          <w:lang w:eastAsia="en-US"/>
        </w:rPr>
        <w:t xml:space="preserve">при перечислении, обращении и при выделении вводных слов;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апостроф, точку, вопросительный и восклицательный знаки;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в звучащем и письменном тексте 1500 лексических единиц (слов, фразовых глаголов, словосочетаний, речевых клише, средств логиче</w:t>
      </w:r>
      <w:r>
        <w:rPr>
          <w:rFonts w:ascii="Times New Roman" w:eastAsia="Calibri" w:hAnsi="Times New Roman" w:cs="Times New Roman"/>
          <w:sz w:val="24"/>
          <w:szCs w:val="24"/>
          <w:lang w:eastAsia="en-US"/>
        </w:rPr>
        <w:t xml:space="preserve">ской связи) </w:t>
      </w:r>
      <w:r w:rsidR="004464FE" w:rsidRPr="004464FE">
        <w:rPr>
          <w:rFonts w:ascii="Times New Roman" w:eastAsia="Calibri" w:hAnsi="Times New Roman" w:cs="Times New Roman"/>
          <w:sz w:val="24"/>
          <w:szCs w:val="24"/>
          <w:lang w:eastAsia="en-US"/>
        </w:rPr>
        <w:t xml:space="preserve">и правильно употреблять в устной и письменной речи 1400 лексических единиц, обслуживающих ситуации общения в рамках </w:t>
      </w:r>
      <w:r>
        <w:rPr>
          <w:rFonts w:ascii="Times New Roman" w:eastAsia="Calibri" w:hAnsi="Times New Roman" w:cs="Times New Roman"/>
          <w:sz w:val="24"/>
          <w:szCs w:val="24"/>
          <w:lang w:eastAsia="en-US"/>
        </w:rPr>
        <w:t xml:space="preserve">тематического содержания речи, </w:t>
      </w:r>
      <w:r w:rsidR="004464FE" w:rsidRPr="004464FE">
        <w:rPr>
          <w:rFonts w:ascii="Times New Roman" w:eastAsia="Calibri" w:hAnsi="Times New Roman" w:cs="Times New Roman"/>
          <w:sz w:val="24"/>
          <w:szCs w:val="24"/>
          <w:lang w:eastAsia="en-US"/>
        </w:rPr>
        <w:t>с соблюдением существующей в английском языке нормы лексической сочетаемости;</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родственные слова, образованные с использованием аффиксации:</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глаголы при помощи префиксов dis-, mis-, re-, over-, under- и суффиксов </w:t>
      </w:r>
      <w:r w:rsidR="004464FE" w:rsidRPr="004464FE">
        <w:rPr>
          <w:rFonts w:ascii="Times New Roman" w:eastAsia="Calibri" w:hAnsi="Times New Roman" w:cs="Times New Roman"/>
          <w:sz w:val="24"/>
          <w:szCs w:val="24"/>
          <w:lang w:eastAsia="en-US"/>
        </w:rPr>
        <w:br/>
        <w:t xml:space="preserve">-ise/-ize, -en;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имена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существительные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помощи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префиксов</w:t>
      </w:r>
      <w:r w:rsidR="004464FE" w:rsidRPr="004464FE">
        <w:rPr>
          <w:rFonts w:ascii="Times New Roman" w:eastAsia="Calibri" w:hAnsi="Times New Roman" w:cs="Times New Roman"/>
          <w:sz w:val="24"/>
          <w:szCs w:val="24"/>
          <w:lang w:val="en-US" w:eastAsia="en-US"/>
        </w:rPr>
        <w:t xml:space="preserve"> un-, in-/im-, il-/ir-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суффиксов</w:t>
      </w:r>
      <w:r w:rsidR="004464FE" w:rsidRPr="004464FE">
        <w:rPr>
          <w:rFonts w:ascii="Times New Roman" w:eastAsia="Calibri" w:hAnsi="Times New Roman" w:cs="Times New Roman"/>
          <w:sz w:val="24"/>
          <w:szCs w:val="24"/>
          <w:lang w:val="en-US" w:eastAsia="en-US"/>
        </w:rPr>
        <w:t xml:space="preserve"> -ance/-ence, -er/-or, -ing, -ist, -ity, -ment, -ness, -sion/-tion, -ship;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имена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прилагательные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помощи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префиксов</w:t>
      </w:r>
      <w:r w:rsidR="004464FE" w:rsidRPr="004464FE">
        <w:rPr>
          <w:rFonts w:ascii="Times New Roman" w:eastAsia="Calibri" w:hAnsi="Times New Roman" w:cs="Times New Roman"/>
          <w:sz w:val="24"/>
          <w:szCs w:val="24"/>
          <w:lang w:val="en-US" w:eastAsia="en-US"/>
        </w:rPr>
        <w:t xml:space="preserve"> un-, in-/im-, il-/ir-, inter-, non-, post-, pre-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суффиксов</w:t>
      </w:r>
      <w:r w:rsidR="004464FE" w:rsidRPr="004464FE">
        <w:rPr>
          <w:rFonts w:ascii="Times New Roman" w:eastAsia="Calibri" w:hAnsi="Times New Roman" w:cs="Times New Roman"/>
          <w:sz w:val="24"/>
          <w:szCs w:val="24"/>
          <w:lang w:val="en-US" w:eastAsia="en-US"/>
        </w:rPr>
        <w:t xml:space="preserve"> -able/-ible, -al, -ed, -ese, -ful, -ian/ -an, -ical, -ing, -ish, -iv</w:t>
      </w:r>
      <w:r>
        <w:rPr>
          <w:rFonts w:ascii="Times New Roman" w:eastAsia="Calibri" w:hAnsi="Times New Roman" w:cs="Times New Roman"/>
          <w:sz w:val="24"/>
          <w:szCs w:val="24"/>
          <w:lang w:val="en-US" w:eastAsia="en-US"/>
        </w:rPr>
        <w:t xml:space="preserve">e, </w:t>
      </w:r>
      <w:r w:rsidR="004464FE" w:rsidRPr="004464FE">
        <w:rPr>
          <w:rFonts w:ascii="Times New Roman" w:eastAsia="Calibri" w:hAnsi="Times New Roman" w:cs="Times New Roman"/>
          <w:sz w:val="24"/>
          <w:szCs w:val="24"/>
          <w:lang w:val="en-US" w:eastAsia="en-US"/>
        </w:rPr>
        <w:t xml:space="preserve">-less, -ly, -ous, -y;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наречия при помощи префиксов un-, in-/im-, il-/ir- и суффикса -ly;</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числительные при помощи суффиксов -teen, -ty, -th;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 xml:space="preserve">с использованием словосложения: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сложные существительные путём соединения основ существительных (football);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сложные существительные путём сое</w:t>
      </w:r>
      <w:r>
        <w:rPr>
          <w:rFonts w:ascii="Times New Roman" w:eastAsia="Calibri" w:hAnsi="Times New Roman" w:cs="Times New Roman"/>
          <w:sz w:val="24"/>
          <w:szCs w:val="24"/>
          <w:lang w:eastAsia="en-US"/>
        </w:rPr>
        <w:t xml:space="preserve">динения основы прилагательного </w:t>
      </w:r>
      <w:r w:rsidR="004464FE" w:rsidRPr="004464FE">
        <w:rPr>
          <w:rFonts w:ascii="Times New Roman" w:eastAsia="Calibri" w:hAnsi="Times New Roman" w:cs="Times New Roman"/>
          <w:sz w:val="24"/>
          <w:szCs w:val="24"/>
          <w:lang w:eastAsia="en-US"/>
        </w:rPr>
        <w:t xml:space="preserve">с основой существительного (bluebell);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сложные существительные путём со</w:t>
      </w:r>
      <w:r>
        <w:rPr>
          <w:rFonts w:ascii="Times New Roman" w:eastAsia="Calibri" w:hAnsi="Times New Roman" w:cs="Times New Roman"/>
          <w:sz w:val="24"/>
          <w:szCs w:val="24"/>
          <w:lang w:eastAsia="en-US"/>
        </w:rPr>
        <w:t xml:space="preserve">единения основ существительных </w:t>
      </w:r>
      <w:r w:rsidR="004464FE" w:rsidRPr="004464FE">
        <w:rPr>
          <w:rFonts w:ascii="Times New Roman" w:eastAsia="Calibri" w:hAnsi="Times New Roman" w:cs="Times New Roman"/>
          <w:sz w:val="24"/>
          <w:szCs w:val="24"/>
          <w:lang w:eastAsia="en-US"/>
        </w:rPr>
        <w:t xml:space="preserve">с предлогом (father-in-law);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сложных прилагательные путём соединения наречия с основой                 причастия II (well-behaved);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сложные прилагательные путём соединения основы прил</w:t>
      </w:r>
      <w:r>
        <w:rPr>
          <w:rFonts w:ascii="Times New Roman" w:eastAsia="Calibri" w:hAnsi="Times New Roman" w:cs="Times New Roman"/>
          <w:sz w:val="24"/>
          <w:szCs w:val="24"/>
          <w:lang w:eastAsia="en-US"/>
        </w:rPr>
        <w:t xml:space="preserve">агательного </w:t>
      </w:r>
      <w:r w:rsidR="004464FE" w:rsidRPr="004464FE">
        <w:rPr>
          <w:rFonts w:ascii="Times New Roman" w:eastAsia="Calibri" w:hAnsi="Times New Roman" w:cs="Times New Roman"/>
          <w:sz w:val="24"/>
          <w:szCs w:val="24"/>
          <w:lang w:eastAsia="en-US"/>
        </w:rPr>
        <w:t xml:space="preserve">с основой причастия I (nice-looking); </w:t>
      </w:r>
    </w:p>
    <w:p w:rsidR="004464FE" w:rsidRPr="004464FE" w:rsidRDefault="004464FE"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4464FE">
        <w:rPr>
          <w:rFonts w:ascii="Times New Roman" w:eastAsia="Calibri" w:hAnsi="Times New Roman" w:cs="Times New Roman"/>
          <w:sz w:val="24"/>
          <w:szCs w:val="24"/>
          <w:lang w:eastAsia="en-US"/>
        </w:rPr>
        <w:t>с использованием конверсии:</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образование имён существительных от неопределённых форм глаголов </w:t>
      </w:r>
      <w:r w:rsidR="004464FE" w:rsidRPr="004464FE">
        <w:rPr>
          <w:rFonts w:ascii="Times New Roman" w:eastAsia="Calibri" w:hAnsi="Times New Roman" w:cs="Times New Roman"/>
          <w:sz w:val="24"/>
          <w:szCs w:val="24"/>
          <w:lang w:eastAsia="en-US"/>
        </w:rPr>
        <w:br/>
        <w:t xml:space="preserve">(to run – a run);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имён существительных от прилагательных (rich people – the rich);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глаголов от имён существительных (a hand – to hand);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глаголов от имён прилагательных (cool – to cool);</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 имена прилагательные на -ed и -ing (excited – exciting);</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знать и понимать особенности структуры</w:t>
      </w:r>
      <w:r>
        <w:rPr>
          <w:rFonts w:ascii="Times New Roman" w:eastAsia="Calibri" w:hAnsi="Times New Roman" w:cs="Times New Roman"/>
          <w:sz w:val="24"/>
          <w:szCs w:val="24"/>
          <w:lang w:eastAsia="en-US"/>
        </w:rPr>
        <w:t xml:space="preserve"> простых и сложных предложений </w:t>
      </w:r>
      <w:r w:rsidR="004464FE" w:rsidRPr="004464FE">
        <w:rPr>
          <w:rFonts w:ascii="Times New Roman" w:eastAsia="Calibri" w:hAnsi="Times New Roman" w:cs="Times New Roman"/>
          <w:sz w:val="24"/>
          <w:szCs w:val="24"/>
          <w:lang w:eastAsia="en-US"/>
        </w:rPr>
        <w:t>и различных коммуникативных типов предложений английского языка;</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распознавать в звучащем и письменном </w:t>
      </w:r>
      <w:r>
        <w:rPr>
          <w:rFonts w:ascii="Times New Roman" w:eastAsia="Calibri" w:hAnsi="Times New Roman" w:cs="Times New Roman"/>
          <w:sz w:val="24"/>
          <w:szCs w:val="24"/>
          <w:lang w:eastAsia="en-US"/>
        </w:rPr>
        <w:t xml:space="preserve">тексте и употреб­лять в устной </w:t>
      </w:r>
      <w:r w:rsidR="004464FE" w:rsidRPr="004464FE">
        <w:rPr>
          <w:rFonts w:ascii="Times New Roman" w:eastAsia="Calibri" w:hAnsi="Times New Roman" w:cs="Times New Roman"/>
          <w:sz w:val="24"/>
          <w:szCs w:val="24"/>
          <w:lang w:eastAsia="en-US"/>
        </w:rPr>
        <w:t>и письменной речи:</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в том числе с несколькими обстоятельствами, следующими </w:t>
      </w:r>
      <w:r w:rsidR="004464FE" w:rsidRPr="004464FE">
        <w:rPr>
          <w:rFonts w:ascii="Times New Roman" w:eastAsia="Calibri" w:hAnsi="Times New Roman" w:cs="Times New Roman"/>
          <w:sz w:val="24"/>
          <w:szCs w:val="24"/>
          <w:lang w:eastAsia="en-US"/>
        </w:rPr>
        <w:br/>
        <w:t xml:space="preserve">в определённом порядке;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начальным It;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начальным There + to be;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глагольными конструкциями, содержащими глаголы-связки </w:t>
      </w:r>
      <w:r w:rsidR="004464FE" w:rsidRPr="004464FE">
        <w:rPr>
          <w:rFonts w:ascii="Times New Roman" w:eastAsia="Calibri" w:hAnsi="Times New Roman" w:cs="Times New Roman"/>
          <w:sz w:val="24"/>
          <w:szCs w:val="24"/>
          <w:lang w:eastAsia="en-US"/>
        </w:rPr>
        <w:br/>
        <w:t xml:space="preserve">to be, to look, to seem, to feel;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предложения cо сложным подлежащим – Complex Subject;</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cо сложным дополнением – Complex Object;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сложносочинённые предложения с сочинительными союзами and, but, or;</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сложноподчинённые предложения с союзами и союзными словами because, if, when, where, what, why, how;</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сложноподчинённые предложения с определительными придаточными </w:t>
      </w:r>
      <w:r w:rsidR="004464FE" w:rsidRPr="004464FE">
        <w:rPr>
          <w:rFonts w:ascii="Times New Roman" w:eastAsia="Calibri" w:hAnsi="Times New Roman" w:cs="Times New Roman"/>
          <w:sz w:val="24"/>
          <w:szCs w:val="24"/>
          <w:lang w:eastAsia="en-US"/>
        </w:rPr>
        <w:br/>
        <w:t>с союзными словами who, which, that;</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сложноподчинённые предложения с союзными словами whoever, whatever, however, whenever;</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условные предложения с глаголами</w:t>
      </w:r>
      <w:r>
        <w:rPr>
          <w:rFonts w:ascii="Times New Roman" w:eastAsia="Calibri" w:hAnsi="Times New Roman" w:cs="Times New Roman"/>
          <w:sz w:val="24"/>
          <w:szCs w:val="24"/>
          <w:lang w:eastAsia="en-US"/>
        </w:rPr>
        <w:t xml:space="preserve"> в изъявительном наклонении </w:t>
      </w:r>
      <w:r w:rsidR="004464FE" w:rsidRPr="004464FE">
        <w:rPr>
          <w:rFonts w:ascii="Times New Roman" w:eastAsia="Calibri" w:hAnsi="Times New Roman" w:cs="Times New Roman"/>
          <w:sz w:val="24"/>
          <w:szCs w:val="24"/>
          <w:lang w:eastAsia="en-US"/>
        </w:rPr>
        <w:t>(Conditional 0, Conditional I) и с глагола</w:t>
      </w:r>
      <w:r>
        <w:rPr>
          <w:rFonts w:ascii="Times New Roman" w:eastAsia="Calibri" w:hAnsi="Times New Roman" w:cs="Times New Roman"/>
          <w:sz w:val="24"/>
          <w:szCs w:val="24"/>
          <w:lang w:eastAsia="en-US"/>
        </w:rPr>
        <w:t xml:space="preserve">ми в сослагательном наклонении </w:t>
      </w:r>
      <w:r w:rsidR="004464FE" w:rsidRPr="004464FE">
        <w:rPr>
          <w:rFonts w:ascii="Times New Roman" w:eastAsia="Calibri" w:hAnsi="Times New Roman" w:cs="Times New Roman"/>
          <w:sz w:val="24"/>
          <w:szCs w:val="24"/>
          <w:lang w:eastAsia="en-US"/>
        </w:rPr>
        <w:t>(Conditional II);</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все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типы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вопросительных</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предложений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общий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специальный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альтернативный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разделительный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вопросы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w:t>
      </w:r>
      <w:r w:rsidR="004464FE" w:rsidRPr="004464FE">
        <w:rPr>
          <w:rFonts w:ascii="Times New Roman" w:eastAsia="Calibri" w:hAnsi="Times New Roman" w:cs="Times New Roman"/>
          <w:sz w:val="24"/>
          <w:szCs w:val="24"/>
          <w:lang w:val="en-US" w:eastAsia="en-US"/>
        </w:rPr>
        <w:t xml:space="preserve"> Present/Past/Future Simple Tense, Present/Past Continuous Tense, Present/Past Perfect Tense, Present Perfect Continuous Tense);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повествовательные, вопросительн</w:t>
      </w:r>
      <w:r>
        <w:rPr>
          <w:rFonts w:ascii="Times New Roman" w:eastAsia="Calibri" w:hAnsi="Times New Roman" w:cs="Times New Roman"/>
          <w:sz w:val="24"/>
          <w:szCs w:val="24"/>
          <w:lang w:eastAsia="en-US"/>
        </w:rPr>
        <w:t xml:space="preserve">ые и побудительные предложения </w:t>
      </w:r>
      <w:r w:rsidR="004464FE" w:rsidRPr="004464FE">
        <w:rPr>
          <w:rFonts w:ascii="Times New Roman" w:eastAsia="Calibri" w:hAnsi="Times New Roman" w:cs="Times New Roman"/>
          <w:sz w:val="24"/>
          <w:szCs w:val="24"/>
          <w:lang w:eastAsia="en-US"/>
        </w:rPr>
        <w:t xml:space="preserve">в косвенной речи в настоящем и прошедшем времени, согласование времён в рамках сложного предложения;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модальные глаголы в косвенной речи в настоящем и прошедшем времени;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предложения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с</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конструкциями</w:t>
      </w:r>
      <w:r w:rsidR="004464FE" w:rsidRPr="004464FE">
        <w:rPr>
          <w:rFonts w:ascii="Times New Roman" w:eastAsia="Calibri" w:hAnsi="Times New Roman" w:cs="Times New Roman"/>
          <w:sz w:val="24"/>
          <w:szCs w:val="24"/>
          <w:lang w:val="en-US" w:eastAsia="en-US"/>
        </w:rPr>
        <w:t xml:space="preserve"> as … as, not so … as, both … and …, either … or, neither … nor;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предложения с I wish; </w:t>
      </w:r>
    </w:p>
    <w:p w:rsidR="004464FE" w:rsidRPr="002030D7"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sidRPr="002030D7">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конструкции</w:t>
      </w:r>
      <w:r w:rsidR="004464FE" w:rsidRPr="002030D7">
        <w:rPr>
          <w:rFonts w:ascii="Times New Roman" w:eastAsia="Calibri" w:hAnsi="Times New Roman" w:cs="Times New Roman"/>
          <w:sz w:val="24"/>
          <w:szCs w:val="24"/>
          <w:lang w:eastAsia="en-US"/>
        </w:rPr>
        <w:t xml:space="preserve"> </w:t>
      </w:r>
      <w:r w:rsidR="004464FE" w:rsidRPr="004464FE">
        <w:rPr>
          <w:rFonts w:ascii="Times New Roman" w:eastAsia="Calibri" w:hAnsi="Times New Roman" w:cs="Times New Roman"/>
          <w:sz w:val="24"/>
          <w:szCs w:val="24"/>
          <w:lang w:eastAsia="en-US"/>
        </w:rPr>
        <w:t>с</w:t>
      </w:r>
      <w:r w:rsidR="004464FE" w:rsidRPr="002030D7">
        <w:rPr>
          <w:rFonts w:ascii="Times New Roman" w:eastAsia="Calibri" w:hAnsi="Times New Roman" w:cs="Times New Roman"/>
          <w:sz w:val="24"/>
          <w:szCs w:val="24"/>
          <w:lang w:eastAsia="en-US"/>
        </w:rPr>
        <w:t xml:space="preserve"> </w:t>
      </w:r>
      <w:r w:rsidR="004464FE" w:rsidRPr="004464FE">
        <w:rPr>
          <w:rFonts w:ascii="Times New Roman" w:eastAsia="Calibri" w:hAnsi="Times New Roman" w:cs="Times New Roman"/>
          <w:sz w:val="24"/>
          <w:szCs w:val="24"/>
          <w:lang w:eastAsia="en-US"/>
        </w:rPr>
        <w:t>глаголами</w:t>
      </w:r>
      <w:r w:rsidR="004464FE" w:rsidRPr="002030D7">
        <w:rPr>
          <w:rFonts w:ascii="Times New Roman" w:eastAsia="Calibri" w:hAnsi="Times New Roman" w:cs="Times New Roman"/>
          <w:sz w:val="24"/>
          <w:szCs w:val="24"/>
          <w:lang w:eastAsia="en-US"/>
        </w:rPr>
        <w:t xml:space="preserve"> </w:t>
      </w:r>
      <w:r w:rsidR="004464FE" w:rsidRPr="004464FE">
        <w:rPr>
          <w:rFonts w:ascii="Times New Roman" w:eastAsia="Calibri" w:hAnsi="Times New Roman" w:cs="Times New Roman"/>
          <w:sz w:val="24"/>
          <w:szCs w:val="24"/>
          <w:lang w:eastAsia="en-US"/>
        </w:rPr>
        <w:t>на</w:t>
      </w:r>
      <w:r w:rsidR="004464FE" w:rsidRPr="002030D7">
        <w:rPr>
          <w:rFonts w:ascii="Times New Roman" w:eastAsia="Calibri" w:hAnsi="Times New Roman" w:cs="Times New Roman"/>
          <w:sz w:val="24"/>
          <w:szCs w:val="24"/>
          <w:lang w:eastAsia="en-US"/>
        </w:rPr>
        <w:t xml:space="preserve"> -</w:t>
      </w:r>
      <w:r w:rsidR="004464FE" w:rsidRPr="00865052">
        <w:rPr>
          <w:rFonts w:ascii="Times New Roman" w:eastAsia="Calibri" w:hAnsi="Times New Roman" w:cs="Times New Roman"/>
          <w:sz w:val="24"/>
          <w:szCs w:val="24"/>
          <w:lang w:val="en-US" w:eastAsia="en-US"/>
        </w:rPr>
        <w:t>ing</w:t>
      </w:r>
      <w:r w:rsidR="004464FE" w:rsidRPr="002030D7">
        <w:rPr>
          <w:rFonts w:ascii="Times New Roman" w:eastAsia="Calibri" w:hAnsi="Times New Roman" w:cs="Times New Roman"/>
          <w:sz w:val="24"/>
          <w:szCs w:val="24"/>
          <w:lang w:eastAsia="en-US"/>
        </w:rPr>
        <w:t xml:space="preserve">: </w:t>
      </w:r>
      <w:r w:rsidR="004464FE" w:rsidRPr="00865052">
        <w:rPr>
          <w:rFonts w:ascii="Times New Roman" w:eastAsia="Calibri" w:hAnsi="Times New Roman" w:cs="Times New Roman"/>
          <w:sz w:val="24"/>
          <w:szCs w:val="24"/>
          <w:lang w:val="en-US" w:eastAsia="en-US"/>
        </w:rPr>
        <w:t>to</w:t>
      </w:r>
      <w:r w:rsidR="004464FE" w:rsidRPr="002030D7">
        <w:rPr>
          <w:rFonts w:ascii="Times New Roman" w:eastAsia="Calibri" w:hAnsi="Times New Roman" w:cs="Times New Roman"/>
          <w:sz w:val="24"/>
          <w:szCs w:val="24"/>
          <w:lang w:eastAsia="en-US"/>
        </w:rPr>
        <w:t xml:space="preserve"> </w:t>
      </w:r>
      <w:r w:rsidR="004464FE" w:rsidRPr="00865052">
        <w:rPr>
          <w:rFonts w:ascii="Times New Roman" w:eastAsia="Calibri" w:hAnsi="Times New Roman" w:cs="Times New Roman"/>
          <w:sz w:val="24"/>
          <w:szCs w:val="24"/>
          <w:lang w:val="en-US" w:eastAsia="en-US"/>
        </w:rPr>
        <w:t>love</w:t>
      </w:r>
      <w:r w:rsidR="004464FE" w:rsidRPr="002030D7">
        <w:rPr>
          <w:rFonts w:ascii="Times New Roman" w:eastAsia="Calibri" w:hAnsi="Times New Roman" w:cs="Times New Roman"/>
          <w:sz w:val="24"/>
          <w:szCs w:val="24"/>
          <w:lang w:eastAsia="en-US"/>
        </w:rPr>
        <w:t>/</w:t>
      </w:r>
      <w:r w:rsidR="004464FE" w:rsidRPr="00865052">
        <w:rPr>
          <w:rFonts w:ascii="Times New Roman" w:eastAsia="Calibri" w:hAnsi="Times New Roman" w:cs="Times New Roman"/>
          <w:sz w:val="24"/>
          <w:szCs w:val="24"/>
          <w:lang w:val="en-US" w:eastAsia="en-US"/>
        </w:rPr>
        <w:t>hate</w:t>
      </w:r>
      <w:r w:rsidR="004464FE" w:rsidRPr="002030D7">
        <w:rPr>
          <w:rFonts w:ascii="Times New Roman" w:eastAsia="Calibri" w:hAnsi="Times New Roman" w:cs="Times New Roman"/>
          <w:sz w:val="24"/>
          <w:szCs w:val="24"/>
          <w:lang w:eastAsia="en-US"/>
        </w:rPr>
        <w:t xml:space="preserve"> </w:t>
      </w:r>
      <w:r w:rsidR="004464FE" w:rsidRPr="00865052">
        <w:rPr>
          <w:rFonts w:ascii="Times New Roman" w:eastAsia="Calibri" w:hAnsi="Times New Roman" w:cs="Times New Roman"/>
          <w:sz w:val="24"/>
          <w:szCs w:val="24"/>
          <w:lang w:val="en-US" w:eastAsia="en-US"/>
        </w:rPr>
        <w:t>doing</w:t>
      </w:r>
      <w:r w:rsidR="004464FE" w:rsidRPr="002030D7">
        <w:rPr>
          <w:rFonts w:ascii="Times New Roman" w:eastAsia="Calibri" w:hAnsi="Times New Roman" w:cs="Times New Roman"/>
          <w:sz w:val="24"/>
          <w:szCs w:val="24"/>
          <w:lang w:eastAsia="en-US"/>
        </w:rPr>
        <w:t xml:space="preserve"> </w:t>
      </w:r>
      <w:r w:rsidR="004464FE" w:rsidRPr="00865052">
        <w:rPr>
          <w:rFonts w:ascii="Times New Roman" w:eastAsia="Calibri" w:hAnsi="Times New Roman" w:cs="Times New Roman"/>
          <w:sz w:val="24"/>
          <w:szCs w:val="24"/>
          <w:lang w:val="en-US" w:eastAsia="en-US"/>
        </w:rPr>
        <w:t>smth</w:t>
      </w:r>
      <w:r w:rsidR="004464FE" w:rsidRPr="002030D7">
        <w:rPr>
          <w:rFonts w:ascii="Times New Roman" w:eastAsia="Calibri" w:hAnsi="Times New Roman" w:cs="Times New Roman"/>
          <w:sz w:val="24"/>
          <w:szCs w:val="24"/>
          <w:lang w:eastAsia="en-US"/>
        </w:rPr>
        <w:t>;</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конструкции</w:t>
      </w:r>
      <w:r w:rsidR="004464FE" w:rsidRPr="004464FE">
        <w:rPr>
          <w:rFonts w:ascii="Times New Roman" w:eastAsia="Calibri" w:hAnsi="Times New Roman" w:cs="Times New Roman"/>
          <w:sz w:val="24"/>
          <w:szCs w:val="24"/>
          <w:lang w:val="en-US" w:eastAsia="en-US"/>
        </w:rPr>
        <w:t xml:space="preserve"> c </w:t>
      </w:r>
      <w:r w:rsidR="004464FE" w:rsidRPr="004464FE">
        <w:rPr>
          <w:rFonts w:ascii="Times New Roman" w:eastAsia="Calibri" w:hAnsi="Times New Roman" w:cs="Times New Roman"/>
          <w:sz w:val="24"/>
          <w:szCs w:val="24"/>
          <w:lang w:eastAsia="en-US"/>
        </w:rPr>
        <w:t>глаголами</w:t>
      </w:r>
      <w:r w:rsidR="004464FE" w:rsidRPr="004464FE">
        <w:rPr>
          <w:rFonts w:ascii="Times New Roman" w:eastAsia="Calibri" w:hAnsi="Times New Roman" w:cs="Times New Roman"/>
          <w:sz w:val="24"/>
          <w:szCs w:val="24"/>
          <w:lang w:val="en-US" w:eastAsia="en-US"/>
        </w:rPr>
        <w:t xml:space="preserve"> to stop, to remember, to forget (</w:t>
      </w:r>
      <w:r w:rsidR="004464FE" w:rsidRPr="004464FE">
        <w:rPr>
          <w:rFonts w:ascii="Times New Roman" w:eastAsia="Calibri" w:hAnsi="Times New Roman" w:cs="Times New Roman"/>
          <w:sz w:val="24"/>
          <w:szCs w:val="24"/>
          <w:lang w:eastAsia="en-US"/>
        </w:rPr>
        <w:t>разница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значении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val="en-US" w:eastAsia="en-US"/>
        </w:rPr>
        <w:br/>
        <w:t xml:space="preserve">to stop doing smth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to stop to do smth);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конструкция</w:t>
      </w:r>
      <w:r w:rsidR="004464FE" w:rsidRPr="004464FE">
        <w:rPr>
          <w:rFonts w:ascii="Times New Roman" w:eastAsia="Calibri" w:hAnsi="Times New Roman" w:cs="Times New Roman"/>
          <w:sz w:val="24"/>
          <w:szCs w:val="24"/>
          <w:lang w:val="en-US" w:eastAsia="en-US"/>
        </w:rPr>
        <w:t xml:space="preserve"> It takes me … to do smth;</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конструкция used to + инфинитив глагола;</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конструкции</w:t>
      </w:r>
      <w:r w:rsidR="004464FE" w:rsidRPr="004464FE">
        <w:rPr>
          <w:rFonts w:ascii="Times New Roman" w:eastAsia="Calibri" w:hAnsi="Times New Roman" w:cs="Times New Roman"/>
          <w:sz w:val="24"/>
          <w:szCs w:val="24"/>
          <w:lang w:val="en-US" w:eastAsia="en-US"/>
        </w:rPr>
        <w:t xml:space="preserve"> be/get used to smth, be/get used to doing smth;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конструкции</w:t>
      </w:r>
      <w:r w:rsidR="004464FE" w:rsidRPr="004464FE">
        <w:rPr>
          <w:rFonts w:ascii="Times New Roman" w:eastAsia="Calibri" w:hAnsi="Times New Roman" w:cs="Times New Roman"/>
          <w:sz w:val="24"/>
          <w:szCs w:val="24"/>
          <w:lang w:val="en-US" w:eastAsia="en-US"/>
        </w:rPr>
        <w:t xml:space="preserve"> I prefer, I’d prefer, I’d rather prefer, </w:t>
      </w:r>
      <w:r w:rsidR="004464FE" w:rsidRPr="004464FE">
        <w:rPr>
          <w:rFonts w:ascii="Times New Roman" w:eastAsia="Calibri" w:hAnsi="Times New Roman" w:cs="Times New Roman"/>
          <w:sz w:val="24"/>
          <w:szCs w:val="24"/>
          <w:lang w:eastAsia="en-US"/>
        </w:rPr>
        <w:t>выражающие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предпочтение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val="en-US" w:eastAsia="en-US"/>
        </w:rPr>
        <w:br/>
      </w:r>
      <w:r w:rsidR="004464FE" w:rsidRPr="004464FE">
        <w:rPr>
          <w:rFonts w:ascii="Times New Roman" w:eastAsia="Calibri" w:hAnsi="Times New Roman" w:cs="Times New Roman"/>
          <w:sz w:val="24"/>
          <w:szCs w:val="24"/>
          <w:lang w:eastAsia="en-US"/>
        </w:rPr>
        <w:t>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также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конструкций</w:t>
      </w:r>
      <w:r w:rsidR="004464FE" w:rsidRPr="004464FE">
        <w:rPr>
          <w:rFonts w:ascii="Times New Roman" w:eastAsia="Calibri" w:hAnsi="Times New Roman" w:cs="Times New Roman"/>
          <w:sz w:val="24"/>
          <w:szCs w:val="24"/>
          <w:lang w:val="en-US" w:eastAsia="en-US"/>
        </w:rPr>
        <w:t xml:space="preserve"> I’d rather, You’d better;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подлежащее, выраженное собирательным сущ</w:t>
      </w:r>
      <w:r>
        <w:rPr>
          <w:rFonts w:ascii="Times New Roman" w:eastAsia="Calibri" w:hAnsi="Times New Roman" w:cs="Times New Roman"/>
          <w:sz w:val="24"/>
          <w:szCs w:val="24"/>
          <w:lang w:eastAsia="en-US"/>
        </w:rPr>
        <w:t xml:space="preserve">ествительным (family, police), </w:t>
      </w:r>
      <w:r w:rsidR="004464FE" w:rsidRPr="004464FE">
        <w:rPr>
          <w:rFonts w:ascii="Times New Roman" w:eastAsia="Calibri" w:hAnsi="Times New Roman" w:cs="Times New Roman"/>
          <w:sz w:val="24"/>
          <w:szCs w:val="24"/>
          <w:lang w:eastAsia="en-US"/>
        </w:rPr>
        <w:t xml:space="preserve">и его согласование со сказуемым;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конструкция</w:t>
      </w:r>
      <w:r w:rsidR="004464FE" w:rsidRPr="004464FE">
        <w:rPr>
          <w:rFonts w:ascii="Times New Roman" w:eastAsia="Calibri" w:hAnsi="Times New Roman" w:cs="Times New Roman"/>
          <w:sz w:val="24"/>
          <w:szCs w:val="24"/>
          <w:lang w:val="en-US" w:eastAsia="en-US"/>
        </w:rPr>
        <w:t xml:space="preserve"> to be going to, </w:t>
      </w:r>
      <w:r w:rsidR="004464FE" w:rsidRPr="004464FE">
        <w:rPr>
          <w:rFonts w:ascii="Times New Roman" w:eastAsia="Calibri" w:hAnsi="Times New Roman" w:cs="Times New Roman"/>
          <w:sz w:val="24"/>
          <w:szCs w:val="24"/>
          <w:lang w:eastAsia="en-US"/>
        </w:rPr>
        <w:t>формы</w:t>
      </w:r>
      <w:r w:rsidR="004464FE" w:rsidRPr="004464FE">
        <w:rPr>
          <w:rFonts w:ascii="Times New Roman" w:eastAsia="Calibri" w:hAnsi="Times New Roman" w:cs="Times New Roman"/>
          <w:sz w:val="24"/>
          <w:szCs w:val="24"/>
          <w:lang w:val="en-US" w:eastAsia="en-US"/>
        </w:rPr>
        <w:t xml:space="preserve"> Future Simple Tense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Present Continuous Tense </w:t>
      </w:r>
      <w:r w:rsidR="004464FE" w:rsidRPr="004464FE">
        <w:rPr>
          <w:rFonts w:ascii="Times New Roman" w:eastAsia="Calibri" w:hAnsi="Times New Roman" w:cs="Times New Roman"/>
          <w:sz w:val="24"/>
          <w:szCs w:val="24"/>
          <w:lang w:eastAsia="en-US"/>
        </w:rPr>
        <w:t>для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выражения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будущего</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действия</w:t>
      </w:r>
      <w:r w:rsidR="004464FE" w:rsidRPr="004464FE">
        <w:rPr>
          <w:rFonts w:ascii="Times New Roman" w:eastAsia="Calibri" w:hAnsi="Times New Roman" w:cs="Times New Roman"/>
          <w:sz w:val="24"/>
          <w:szCs w:val="24"/>
          <w:lang w:val="en-US" w:eastAsia="en-US"/>
        </w:rPr>
        <w:t xml:space="preserve">;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модальные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глаголы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их</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эквиваленты</w:t>
      </w:r>
      <w:r w:rsidR="004464FE" w:rsidRPr="004464FE">
        <w:rPr>
          <w:rFonts w:ascii="Times New Roman" w:eastAsia="Calibri" w:hAnsi="Times New Roman" w:cs="Times New Roman"/>
          <w:sz w:val="24"/>
          <w:szCs w:val="24"/>
          <w:lang w:val="en-US" w:eastAsia="en-US"/>
        </w:rPr>
        <w:t xml:space="preserve"> (can/be able to, could, must/have to, may, might, should, shall, would, will, need);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неличные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формы</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глагола</w:t>
      </w:r>
      <w:r w:rsidR="004464FE" w:rsidRPr="004464FE">
        <w:rPr>
          <w:rFonts w:ascii="Times New Roman" w:eastAsia="Calibri" w:hAnsi="Times New Roman" w:cs="Times New Roman"/>
          <w:sz w:val="24"/>
          <w:szCs w:val="24"/>
          <w:lang w:val="en-US" w:eastAsia="en-US"/>
        </w:rPr>
        <w:t xml:space="preserve"> – </w:t>
      </w:r>
      <w:r w:rsidR="004464FE" w:rsidRPr="004464FE">
        <w:rPr>
          <w:rFonts w:ascii="Times New Roman" w:eastAsia="Calibri" w:hAnsi="Times New Roman" w:cs="Times New Roman"/>
          <w:sz w:val="24"/>
          <w:szCs w:val="24"/>
          <w:lang w:eastAsia="en-US"/>
        </w:rPr>
        <w:t>инфинитив</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герундий</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причастие</w:t>
      </w:r>
      <w:r>
        <w:rPr>
          <w:rFonts w:ascii="Times New Roman" w:eastAsia="Calibri" w:hAnsi="Times New Roman" w:cs="Times New Roman"/>
          <w:sz w:val="24"/>
          <w:szCs w:val="24"/>
          <w:lang w:val="en-US" w:eastAsia="en-US"/>
        </w:rPr>
        <w:t xml:space="preserve"> (Participle I </w:t>
      </w:r>
      <w:r w:rsidR="004464FE" w:rsidRPr="004464FE">
        <w:rPr>
          <w:rFonts w:ascii="Times New Roman" w:eastAsia="Calibri" w:hAnsi="Times New Roman" w:cs="Times New Roman"/>
          <w:sz w:val="24"/>
          <w:szCs w:val="24"/>
          <w:lang w:eastAsia="en-US"/>
        </w:rPr>
        <w:t>и</w:t>
      </w:r>
      <w:r w:rsidR="004464FE" w:rsidRPr="004464FE">
        <w:rPr>
          <w:rFonts w:ascii="Times New Roman" w:eastAsia="Calibri" w:hAnsi="Times New Roman" w:cs="Times New Roman"/>
          <w:sz w:val="24"/>
          <w:szCs w:val="24"/>
          <w:lang w:val="en-US" w:eastAsia="en-US"/>
        </w:rPr>
        <w:t xml:space="preserve"> Participle II), </w:t>
      </w:r>
      <w:r w:rsidR="004464FE" w:rsidRPr="004464FE">
        <w:rPr>
          <w:rFonts w:ascii="Times New Roman" w:eastAsia="Calibri" w:hAnsi="Times New Roman" w:cs="Times New Roman"/>
          <w:sz w:val="24"/>
          <w:szCs w:val="24"/>
          <w:lang w:eastAsia="en-US"/>
        </w:rPr>
        <w:t>причастия</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функции</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определения</w:t>
      </w:r>
      <w:r w:rsidR="004464FE" w:rsidRPr="004464FE">
        <w:rPr>
          <w:rFonts w:ascii="Times New Roman" w:eastAsia="Calibri" w:hAnsi="Times New Roman" w:cs="Times New Roman"/>
          <w:sz w:val="24"/>
          <w:szCs w:val="24"/>
          <w:lang w:val="en-US" w:eastAsia="en-US"/>
        </w:rPr>
        <w:t xml:space="preserve"> (Participle I – a playing child, Participle II – a written text);</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определённый, неопределённый и нулевой артикли;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имена существительные во множественном ч</w:t>
      </w:r>
      <w:r>
        <w:rPr>
          <w:rFonts w:ascii="Times New Roman" w:eastAsia="Calibri" w:hAnsi="Times New Roman" w:cs="Times New Roman"/>
          <w:sz w:val="24"/>
          <w:szCs w:val="24"/>
          <w:lang w:eastAsia="en-US"/>
        </w:rPr>
        <w:t xml:space="preserve">исле, образованных по правилу, </w:t>
      </w:r>
      <w:r w:rsidR="004464FE" w:rsidRPr="004464FE">
        <w:rPr>
          <w:rFonts w:ascii="Times New Roman" w:eastAsia="Calibri" w:hAnsi="Times New Roman" w:cs="Times New Roman"/>
          <w:sz w:val="24"/>
          <w:szCs w:val="24"/>
          <w:lang w:eastAsia="en-US"/>
        </w:rPr>
        <w:t xml:space="preserve">и исключения;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неисчисляемые имена существительные, имеющие форму только множественного числа;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притяжательный падеж имён существительных;</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имена прилагательные и наречия </w:t>
      </w:r>
      <w:r>
        <w:rPr>
          <w:rFonts w:ascii="Times New Roman" w:eastAsia="Calibri" w:hAnsi="Times New Roman" w:cs="Times New Roman"/>
          <w:sz w:val="24"/>
          <w:szCs w:val="24"/>
          <w:lang w:eastAsia="en-US"/>
        </w:rPr>
        <w:t xml:space="preserve">в положительной, сравнительной </w:t>
      </w:r>
      <w:r w:rsidR="004464FE" w:rsidRPr="004464FE">
        <w:rPr>
          <w:rFonts w:ascii="Times New Roman" w:eastAsia="Calibri" w:hAnsi="Times New Roman" w:cs="Times New Roman"/>
          <w:sz w:val="24"/>
          <w:szCs w:val="24"/>
          <w:lang w:eastAsia="en-US"/>
        </w:rPr>
        <w:t>и превосходной степенях, образованных по правилу, и исключения;</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порядок следования нескольких прилагательных (мнение – размер – возраст – цвет – присхождение);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val="en-US" w:eastAsia="en-US"/>
        </w:rPr>
      </w:pPr>
      <w:r w:rsidRPr="00865052">
        <w:rPr>
          <w:rFonts w:ascii="Times New Roman" w:eastAsia="Calibri" w:hAnsi="Times New Roman" w:cs="Times New Roman"/>
          <w:sz w:val="24"/>
          <w:szCs w:val="24"/>
          <w:lang w:val="en-US" w:eastAsia="en-US"/>
        </w:rPr>
        <w:t>-</w:t>
      </w:r>
      <w:r w:rsidR="004464FE" w:rsidRPr="004464FE">
        <w:rPr>
          <w:rFonts w:ascii="Times New Roman" w:eastAsia="Calibri" w:hAnsi="Times New Roman" w:cs="Times New Roman"/>
          <w:sz w:val="24"/>
          <w:szCs w:val="24"/>
          <w:lang w:eastAsia="en-US"/>
        </w:rPr>
        <w:t>слова</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выражающие</w:t>
      </w:r>
      <w:r w:rsidR="004464FE" w:rsidRPr="004464FE">
        <w:rPr>
          <w:rFonts w:ascii="Times New Roman" w:eastAsia="Calibri" w:hAnsi="Times New Roman" w:cs="Times New Roman"/>
          <w:sz w:val="24"/>
          <w:szCs w:val="24"/>
          <w:lang w:val="en-US" w:eastAsia="en-US"/>
        </w:rPr>
        <w:t xml:space="preserve"> </w:t>
      </w:r>
      <w:r w:rsidR="004464FE" w:rsidRPr="004464FE">
        <w:rPr>
          <w:rFonts w:ascii="Times New Roman" w:eastAsia="Calibri" w:hAnsi="Times New Roman" w:cs="Times New Roman"/>
          <w:sz w:val="24"/>
          <w:szCs w:val="24"/>
          <w:lang w:eastAsia="en-US"/>
        </w:rPr>
        <w:t>количество</w:t>
      </w:r>
      <w:r w:rsidR="004464FE" w:rsidRPr="004464FE">
        <w:rPr>
          <w:rFonts w:ascii="Times New Roman" w:eastAsia="Calibri" w:hAnsi="Times New Roman" w:cs="Times New Roman"/>
          <w:sz w:val="24"/>
          <w:szCs w:val="24"/>
          <w:lang w:val="en-US" w:eastAsia="en-US"/>
        </w:rPr>
        <w:t xml:space="preserve"> (many/much, little/a little, few/a few, a lot of);</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количественные и порядковые числительные;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предлоги места, времени, направления, предлоги, употребляемые с глаголами в страдательном залоге;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социокультурными знаниями и умениями:</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знать/понимать речевые раз</w:t>
      </w:r>
      <w:r>
        <w:rPr>
          <w:rFonts w:ascii="Times New Roman" w:eastAsia="Calibri" w:hAnsi="Times New Roman" w:cs="Times New Roman"/>
          <w:sz w:val="24"/>
          <w:szCs w:val="24"/>
          <w:lang w:eastAsia="en-US"/>
        </w:rPr>
        <w:t xml:space="preserve">личия в ситуациях официального </w:t>
      </w:r>
      <w:r w:rsidR="004464FE" w:rsidRPr="004464FE">
        <w:rPr>
          <w:rFonts w:ascii="Times New Roman" w:eastAsia="Calibri" w:hAnsi="Times New Roman" w:cs="Times New Roman"/>
          <w:sz w:val="24"/>
          <w:szCs w:val="24"/>
          <w:lang w:eastAsia="en-US"/>
        </w:rPr>
        <w:t>и неофициального общения в рамках</w:t>
      </w:r>
      <w:r>
        <w:rPr>
          <w:rFonts w:ascii="Times New Roman" w:eastAsia="Calibri" w:hAnsi="Times New Roman" w:cs="Times New Roman"/>
          <w:sz w:val="24"/>
          <w:szCs w:val="24"/>
          <w:lang w:eastAsia="en-US"/>
        </w:rPr>
        <w:t xml:space="preserve"> тематического содержания речи </w:t>
      </w:r>
      <w:r w:rsidR="004464FE" w:rsidRPr="004464FE">
        <w:rPr>
          <w:rFonts w:ascii="Times New Roman" w:eastAsia="Calibri" w:hAnsi="Times New Roman" w:cs="Times New Roman"/>
          <w:sz w:val="24"/>
          <w:szCs w:val="24"/>
          <w:lang w:eastAsia="en-US"/>
        </w:rPr>
        <w:t>и использовать лексико-грамматические средства с учётом этих различий;</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иметь базовые знания о социокультурном портрете и культурном наследии родной̆ страны и страны/стран изучаемого язы</w:t>
      </w:r>
      <w:r>
        <w:rPr>
          <w:rFonts w:ascii="Times New Roman" w:eastAsia="Calibri" w:hAnsi="Times New Roman" w:cs="Times New Roman"/>
          <w:sz w:val="24"/>
          <w:szCs w:val="24"/>
          <w:lang w:eastAsia="en-US"/>
        </w:rPr>
        <w:t xml:space="preserve">ка; представлять родную страну </w:t>
      </w:r>
      <w:r w:rsidR="004464FE" w:rsidRPr="004464FE">
        <w:rPr>
          <w:rFonts w:ascii="Times New Roman" w:eastAsia="Calibri" w:hAnsi="Times New Roman" w:cs="Times New Roman"/>
          <w:sz w:val="24"/>
          <w:szCs w:val="24"/>
          <w:lang w:eastAsia="en-US"/>
        </w:rPr>
        <w:t xml:space="preserve">и её культуру на иностранном языке;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проявлять уважение к иной культуре, соблюдать нормы вежливости </w:t>
      </w:r>
      <w:r w:rsidR="004464FE" w:rsidRPr="004464FE">
        <w:rPr>
          <w:rFonts w:ascii="Times New Roman" w:eastAsia="Calibri" w:hAnsi="Times New Roman" w:cs="Times New Roman"/>
          <w:sz w:val="24"/>
          <w:szCs w:val="24"/>
          <w:lang w:eastAsia="en-US"/>
        </w:rPr>
        <w:br/>
        <w:t xml:space="preserve">в межкультурном общении;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w:t>
      </w:r>
      <w:r>
        <w:rPr>
          <w:rFonts w:ascii="Times New Roman" w:eastAsia="Calibri" w:hAnsi="Times New Roman" w:cs="Times New Roman"/>
          <w:sz w:val="24"/>
          <w:szCs w:val="24"/>
          <w:lang w:eastAsia="en-US"/>
        </w:rPr>
        <w:t xml:space="preserve">ии: при говорении – переспрос, </w:t>
      </w:r>
      <w:r w:rsidR="004464FE" w:rsidRPr="004464FE">
        <w:rPr>
          <w:rFonts w:ascii="Times New Roman" w:eastAsia="Calibri" w:hAnsi="Times New Roman" w:cs="Times New Roman"/>
          <w:sz w:val="24"/>
          <w:szCs w:val="24"/>
          <w:lang w:eastAsia="en-US"/>
        </w:rPr>
        <w:t>при говорении и письме – описание/п</w:t>
      </w:r>
      <w:r>
        <w:rPr>
          <w:rFonts w:ascii="Times New Roman" w:eastAsia="Calibri" w:hAnsi="Times New Roman" w:cs="Times New Roman"/>
          <w:sz w:val="24"/>
          <w:szCs w:val="24"/>
          <w:lang w:eastAsia="en-US"/>
        </w:rPr>
        <w:t xml:space="preserve">ерифраз/толкование, при чтении </w:t>
      </w:r>
      <w:r w:rsidR="004464FE" w:rsidRPr="004464FE">
        <w:rPr>
          <w:rFonts w:ascii="Times New Roman" w:eastAsia="Calibri" w:hAnsi="Times New Roman" w:cs="Times New Roman"/>
          <w:sz w:val="24"/>
          <w:szCs w:val="24"/>
          <w:lang w:eastAsia="en-US"/>
        </w:rPr>
        <w:t xml:space="preserve">и аудировании – языковую и контекстуальную догадку;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сравнивать, классифицировать, систематизировать и о</w:t>
      </w:r>
      <w:r>
        <w:rPr>
          <w:rFonts w:ascii="Times New Roman" w:eastAsia="Calibri" w:hAnsi="Times New Roman" w:cs="Times New Roman"/>
          <w:sz w:val="24"/>
          <w:szCs w:val="24"/>
          <w:lang w:eastAsia="en-US"/>
        </w:rPr>
        <w:t xml:space="preserve">бобщать </w:t>
      </w:r>
      <w:r w:rsidR="004464FE" w:rsidRPr="004464FE">
        <w:rPr>
          <w:rFonts w:ascii="Times New Roman" w:eastAsia="Calibri" w:hAnsi="Times New Roman" w:cs="Times New Roman"/>
          <w:sz w:val="24"/>
          <w:szCs w:val="24"/>
          <w:lang w:eastAsia="en-US"/>
        </w:rPr>
        <w:t>по существенным признакам изученные</w:t>
      </w:r>
      <w:r>
        <w:rPr>
          <w:rFonts w:ascii="Times New Roman" w:eastAsia="Calibri" w:hAnsi="Times New Roman" w:cs="Times New Roman"/>
          <w:sz w:val="24"/>
          <w:szCs w:val="24"/>
          <w:lang w:eastAsia="en-US"/>
        </w:rPr>
        <w:t xml:space="preserve"> языковые явления (лексические </w:t>
      </w:r>
      <w:r w:rsidR="004464FE" w:rsidRPr="004464FE">
        <w:rPr>
          <w:rFonts w:ascii="Times New Roman" w:eastAsia="Calibri" w:hAnsi="Times New Roman" w:cs="Times New Roman"/>
          <w:sz w:val="24"/>
          <w:szCs w:val="24"/>
          <w:lang w:eastAsia="en-US"/>
        </w:rPr>
        <w:t xml:space="preserve">и грамматические);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использовать ино</w:t>
      </w:r>
      <w:r>
        <w:rPr>
          <w:rFonts w:ascii="Times New Roman" w:eastAsia="Calibri" w:hAnsi="Times New Roman" w:cs="Times New Roman"/>
          <w:sz w:val="24"/>
          <w:szCs w:val="24"/>
          <w:lang w:eastAsia="en-US"/>
        </w:rPr>
        <w:t xml:space="preserve">язычные словари и справочники, </w:t>
      </w:r>
      <w:r w:rsidR="004464FE" w:rsidRPr="004464FE">
        <w:rPr>
          <w:rFonts w:ascii="Times New Roman" w:eastAsia="Calibri" w:hAnsi="Times New Roman" w:cs="Times New Roman"/>
          <w:sz w:val="24"/>
          <w:szCs w:val="24"/>
          <w:lang w:eastAsia="en-US"/>
        </w:rPr>
        <w:t xml:space="preserve">в том числе информационно-справочные системы в электронной форме;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участвовать в учебно-исследовательской, проектной деятельности предметного и межпреметного характе</w:t>
      </w:r>
      <w:r>
        <w:rPr>
          <w:rFonts w:ascii="Times New Roman" w:eastAsia="Calibri" w:hAnsi="Times New Roman" w:cs="Times New Roman"/>
          <w:sz w:val="24"/>
          <w:szCs w:val="24"/>
          <w:lang w:eastAsia="en-US"/>
        </w:rPr>
        <w:t xml:space="preserve">ра с использованием материалов </w:t>
      </w:r>
      <w:r w:rsidR="004464FE" w:rsidRPr="004464FE">
        <w:rPr>
          <w:rFonts w:ascii="Times New Roman" w:eastAsia="Calibri" w:hAnsi="Times New Roman" w:cs="Times New Roman"/>
          <w:sz w:val="24"/>
          <w:szCs w:val="24"/>
          <w:lang w:eastAsia="en-US"/>
        </w:rPr>
        <w:t xml:space="preserve">на английском языке и применением информационно-коммуникационных технологий; </w:t>
      </w:r>
    </w:p>
    <w:p w:rsidR="004464FE" w:rsidRPr="004464FE" w:rsidRDefault="00865052" w:rsidP="004464FE">
      <w:pPr>
        <w:widowControl w:val="0"/>
        <w:tabs>
          <w:tab w:val="left" w:pos="1843"/>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4464FE" w:rsidRPr="004464FE">
        <w:rPr>
          <w:rFonts w:ascii="Times New Roman" w:eastAsia="Calibri" w:hAnsi="Times New Roman" w:cs="Times New Roman"/>
          <w:sz w:val="24"/>
          <w:szCs w:val="24"/>
          <w:lang w:eastAsia="en-US"/>
        </w:rPr>
        <w:t>соблюдать правила информационной безопасности в ситуациях повседневной жизни и при работе в сети Интернет.</w:t>
      </w:r>
    </w:p>
    <w:p w:rsidR="0091724A" w:rsidRPr="0091724A" w:rsidRDefault="0091724A" w:rsidP="0091724A">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1724A">
        <w:rPr>
          <w:rFonts w:ascii="Times New Roman" w:eastAsia="Calibri" w:hAnsi="Times New Roman" w:cs="Times New Roman"/>
          <w:b/>
          <w:sz w:val="24"/>
          <w:szCs w:val="24"/>
          <w:lang w:eastAsia="en-US"/>
        </w:rPr>
        <w:t>Т</w:t>
      </w:r>
      <w:r>
        <w:rPr>
          <w:rFonts w:ascii="Times New Roman" w:eastAsia="Calibri" w:hAnsi="Times New Roman" w:cs="Times New Roman"/>
          <w:b/>
          <w:sz w:val="24"/>
          <w:szCs w:val="24"/>
          <w:lang w:eastAsia="en-US"/>
        </w:rPr>
        <w:t>ематическое планирование</w:t>
      </w:r>
    </w:p>
    <w:p w:rsidR="004464FE" w:rsidRDefault="0091724A" w:rsidP="0091724A">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1724A">
        <w:rPr>
          <w:rFonts w:ascii="Times New Roman" w:eastAsia="Calibri" w:hAnsi="Times New Roman" w:cs="Times New Roman"/>
          <w:b/>
          <w:sz w:val="24"/>
          <w:szCs w:val="24"/>
          <w:lang w:eastAsia="en-US"/>
        </w:rPr>
        <w:t xml:space="preserve"> 10 </w:t>
      </w:r>
      <w:r>
        <w:rPr>
          <w:rFonts w:ascii="Times New Roman" w:eastAsia="Calibri" w:hAnsi="Times New Roman" w:cs="Times New Roman"/>
          <w:b/>
          <w:sz w:val="24"/>
          <w:szCs w:val="24"/>
          <w:lang w:eastAsia="en-US"/>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96"/>
        <w:gridCol w:w="4040"/>
        <w:gridCol w:w="851"/>
        <w:gridCol w:w="1134"/>
        <w:gridCol w:w="1276"/>
        <w:gridCol w:w="2515"/>
      </w:tblGrid>
      <w:tr w:rsidR="0091724A" w:rsidRPr="0091724A" w:rsidTr="0091724A">
        <w:trPr>
          <w:trHeight w:val="144"/>
          <w:tblCellSpacing w:w="20" w:type="nil"/>
        </w:trPr>
        <w:tc>
          <w:tcPr>
            <w:tcW w:w="596" w:type="dxa"/>
            <w:vMerge w:val="restart"/>
            <w:tcMar>
              <w:top w:w="50" w:type="dxa"/>
              <w:left w:w="100" w:type="dxa"/>
            </w:tcMar>
            <w:vAlign w:val="center"/>
          </w:tcPr>
          <w:p w:rsidR="0091724A" w:rsidRPr="0091724A" w:rsidRDefault="0091724A" w:rsidP="0091724A">
            <w:pPr>
              <w:spacing w:after="0" w:line="240" w:lineRule="auto"/>
              <w:ind w:left="135"/>
              <w:rPr>
                <w:rFonts w:eastAsiaTheme="minorHAnsi"/>
                <w:sz w:val="18"/>
                <w:lang w:val="en-US" w:eastAsia="en-US"/>
              </w:rPr>
            </w:pPr>
            <w:r w:rsidRPr="0091724A">
              <w:rPr>
                <w:rFonts w:ascii="Times New Roman" w:eastAsiaTheme="minorHAnsi" w:hAnsi="Times New Roman"/>
                <w:b/>
                <w:color w:val="000000"/>
                <w:sz w:val="18"/>
                <w:lang w:val="en-US" w:eastAsia="en-US"/>
              </w:rPr>
              <w:t xml:space="preserve">№ п/п </w:t>
            </w:r>
          </w:p>
          <w:p w:rsidR="0091724A" w:rsidRPr="0091724A" w:rsidRDefault="0091724A" w:rsidP="0091724A">
            <w:pPr>
              <w:spacing w:after="0" w:line="240" w:lineRule="auto"/>
              <w:ind w:left="135"/>
              <w:rPr>
                <w:rFonts w:eastAsiaTheme="minorHAnsi"/>
                <w:sz w:val="18"/>
                <w:lang w:val="en-US" w:eastAsia="en-US"/>
              </w:rPr>
            </w:pPr>
          </w:p>
        </w:tc>
        <w:tc>
          <w:tcPr>
            <w:tcW w:w="4040" w:type="dxa"/>
            <w:vMerge w:val="restart"/>
            <w:tcMar>
              <w:top w:w="50" w:type="dxa"/>
              <w:left w:w="100" w:type="dxa"/>
            </w:tcMar>
            <w:vAlign w:val="center"/>
          </w:tcPr>
          <w:p w:rsidR="0091724A" w:rsidRPr="0091724A" w:rsidRDefault="0091724A" w:rsidP="0091724A">
            <w:pPr>
              <w:spacing w:after="0" w:line="240" w:lineRule="auto"/>
              <w:ind w:left="135"/>
              <w:rPr>
                <w:rFonts w:eastAsiaTheme="minorHAnsi"/>
                <w:sz w:val="18"/>
                <w:lang w:eastAsia="en-US"/>
              </w:rPr>
            </w:pPr>
            <w:r w:rsidRPr="0091724A">
              <w:rPr>
                <w:rFonts w:ascii="Times New Roman" w:eastAsiaTheme="minorHAnsi" w:hAnsi="Times New Roman"/>
                <w:b/>
                <w:color w:val="000000"/>
                <w:sz w:val="18"/>
                <w:lang w:eastAsia="en-US"/>
              </w:rPr>
              <w:t xml:space="preserve">Наименование разделов и тем программы </w:t>
            </w:r>
          </w:p>
        </w:tc>
        <w:tc>
          <w:tcPr>
            <w:tcW w:w="3261" w:type="dxa"/>
            <w:gridSpan w:val="3"/>
            <w:tcMar>
              <w:top w:w="50" w:type="dxa"/>
              <w:left w:w="100" w:type="dxa"/>
            </w:tcMar>
            <w:vAlign w:val="center"/>
          </w:tcPr>
          <w:p w:rsidR="0091724A" w:rsidRPr="0091724A" w:rsidRDefault="0091724A" w:rsidP="0091724A">
            <w:pPr>
              <w:spacing w:after="0" w:line="240" w:lineRule="auto"/>
              <w:rPr>
                <w:rFonts w:eastAsiaTheme="minorHAnsi"/>
                <w:sz w:val="18"/>
                <w:lang w:val="en-US" w:eastAsia="en-US"/>
              </w:rPr>
            </w:pPr>
            <w:r w:rsidRPr="0091724A">
              <w:rPr>
                <w:rFonts w:ascii="Times New Roman" w:eastAsiaTheme="minorHAnsi" w:hAnsi="Times New Roman"/>
                <w:b/>
                <w:color w:val="000000"/>
                <w:sz w:val="18"/>
                <w:lang w:val="en-US" w:eastAsia="en-US"/>
              </w:rPr>
              <w:t>Количество часов</w:t>
            </w:r>
          </w:p>
        </w:tc>
        <w:tc>
          <w:tcPr>
            <w:tcW w:w="2515" w:type="dxa"/>
            <w:vMerge w:val="restart"/>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b/>
                <w:color w:val="000000"/>
                <w:sz w:val="20"/>
                <w:lang w:val="en-US" w:eastAsia="en-US"/>
              </w:rPr>
              <w:t xml:space="preserve">Электронные (цифровые) образовательные ресурсы </w:t>
            </w:r>
          </w:p>
        </w:tc>
      </w:tr>
      <w:tr w:rsidR="0091724A" w:rsidRPr="0091724A" w:rsidTr="0091724A">
        <w:trPr>
          <w:trHeight w:val="144"/>
          <w:tblCellSpacing w:w="20" w:type="nil"/>
        </w:trPr>
        <w:tc>
          <w:tcPr>
            <w:tcW w:w="596" w:type="dxa"/>
            <w:vMerge/>
            <w:tcBorders>
              <w:top w:val="nil"/>
            </w:tcBorders>
            <w:tcMar>
              <w:top w:w="50" w:type="dxa"/>
              <w:left w:w="100" w:type="dxa"/>
            </w:tcMar>
          </w:tcPr>
          <w:p w:rsidR="0091724A" w:rsidRPr="0091724A" w:rsidRDefault="0091724A" w:rsidP="0091724A">
            <w:pPr>
              <w:spacing w:line="240" w:lineRule="auto"/>
              <w:rPr>
                <w:rFonts w:eastAsiaTheme="minorHAnsi"/>
                <w:sz w:val="18"/>
                <w:lang w:val="en-US" w:eastAsia="en-US"/>
              </w:rPr>
            </w:pPr>
          </w:p>
        </w:tc>
        <w:tc>
          <w:tcPr>
            <w:tcW w:w="4040" w:type="dxa"/>
            <w:vMerge/>
            <w:tcBorders>
              <w:top w:val="nil"/>
            </w:tcBorders>
            <w:tcMar>
              <w:top w:w="50" w:type="dxa"/>
              <w:left w:w="100" w:type="dxa"/>
            </w:tcMar>
          </w:tcPr>
          <w:p w:rsidR="0091724A" w:rsidRPr="0091724A" w:rsidRDefault="0091724A" w:rsidP="0091724A">
            <w:pPr>
              <w:spacing w:line="240" w:lineRule="auto"/>
              <w:rPr>
                <w:rFonts w:eastAsiaTheme="minorHAnsi"/>
                <w:sz w:val="18"/>
                <w:lang w:val="en-US" w:eastAsia="en-US"/>
              </w:rPr>
            </w:pPr>
          </w:p>
        </w:tc>
        <w:tc>
          <w:tcPr>
            <w:tcW w:w="851" w:type="dxa"/>
            <w:tcMar>
              <w:top w:w="50" w:type="dxa"/>
              <w:left w:w="100" w:type="dxa"/>
            </w:tcMar>
            <w:vAlign w:val="center"/>
          </w:tcPr>
          <w:p w:rsidR="0091724A" w:rsidRPr="0091724A" w:rsidRDefault="0091724A" w:rsidP="0091724A">
            <w:pPr>
              <w:spacing w:after="0" w:line="240" w:lineRule="auto"/>
              <w:ind w:left="135"/>
              <w:rPr>
                <w:rFonts w:eastAsiaTheme="minorHAnsi"/>
                <w:sz w:val="18"/>
                <w:lang w:eastAsia="en-US"/>
              </w:rPr>
            </w:pPr>
            <w:r w:rsidRPr="0091724A">
              <w:rPr>
                <w:rFonts w:ascii="Times New Roman" w:eastAsiaTheme="minorHAnsi" w:hAnsi="Times New Roman"/>
                <w:b/>
                <w:color w:val="000000"/>
                <w:sz w:val="18"/>
                <w:lang w:val="en-US" w:eastAsia="en-US"/>
              </w:rPr>
              <w:t xml:space="preserve">Всего </w:t>
            </w:r>
          </w:p>
        </w:tc>
        <w:tc>
          <w:tcPr>
            <w:tcW w:w="1134" w:type="dxa"/>
            <w:tcMar>
              <w:top w:w="50" w:type="dxa"/>
              <w:left w:w="100" w:type="dxa"/>
            </w:tcMar>
            <w:vAlign w:val="center"/>
          </w:tcPr>
          <w:p w:rsidR="0091724A" w:rsidRPr="0091724A" w:rsidRDefault="0091724A" w:rsidP="0091724A">
            <w:pPr>
              <w:spacing w:after="0" w:line="240" w:lineRule="auto"/>
              <w:ind w:left="135"/>
              <w:rPr>
                <w:rFonts w:eastAsiaTheme="minorHAnsi"/>
                <w:sz w:val="18"/>
                <w:lang w:eastAsia="en-US"/>
              </w:rPr>
            </w:pPr>
            <w:r w:rsidRPr="0091724A">
              <w:rPr>
                <w:rFonts w:ascii="Times New Roman" w:eastAsiaTheme="minorHAnsi" w:hAnsi="Times New Roman"/>
                <w:b/>
                <w:color w:val="000000"/>
                <w:sz w:val="18"/>
                <w:lang w:val="en-US" w:eastAsia="en-US"/>
              </w:rPr>
              <w:t xml:space="preserve">Контрольные работы </w:t>
            </w:r>
          </w:p>
        </w:tc>
        <w:tc>
          <w:tcPr>
            <w:tcW w:w="1276" w:type="dxa"/>
            <w:tcMar>
              <w:top w:w="50" w:type="dxa"/>
              <w:left w:w="100" w:type="dxa"/>
            </w:tcMar>
            <w:vAlign w:val="center"/>
          </w:tcPr>
          <w:p w:rsidR="0091724A" w:rsidRPr="0091724A" w:rsidRDefault="0091724A" w:rsidP="0091724A">
            <w:pPr>
              <w:spacing w:after="0" w:line="240" w:lineRule="auto"/>
              <w:ind w:left="135"/>
              <w:rPr>
                <w:rFonts w:eastAsiaTheme="minorHAnsi"/>
                <w:sz w:val="18"/>
                <w:lang w:eastAsia="en-US"/>
              </w:rPr>
            </w:pPr>
            <w:r w:rsidRPr="0091724A">
              <w:rPr>
                <w:rFonts w:ascii="Times New Roman" w:eastAsiaTheme="minorHAnsi" w:hAnsi="Times New Roman"/>
                <w:b/>
                <w:color w:val="000000"/>
                <w:sz w:val="18"/>
                <w:lang w:val="en-US" w:eastAsia="en-US"/>
              </w:rPr>
              <w:t xml:space="preserve">Практические работы </w:t>
            </w:r>
          </w:p>
        </w:tc>
        <w:tc>
          <w:tcPr>
            <w:tcW w:w="2515" w:type="dxa"/>
            <w:vMerge/>
            <w:tcBorders>
              <w:top w:val="nil"/>
            </w:tcBorders>
            <w:tcMar>
              <w:top w:w="50" w:type="dxa"/>
              <w:left w:w="100" w:type="dxa"/>
            </w:tcMar>
          </w:tcPr>
          <w:p w:rsidR="0091724A" w:rsidRPr="0091724A" w:rsidRDefault="0091724A" w:rsidP="0091724A">
            <w:pPr>
              <w:spacing w:line="240" w:lineRule="auto"/>
              <w:rPr>
                <w:rFonts w:eastAsiaTheme="minorHAnsi"/>
                <w:lang w:val="en-US" w:eastAsia="en-US"/>
              </w:rPr>
            </w:pPr>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1</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val="en-US" w:eastAsia="en-US"/>
              </w:rPr>
            </w:pPr>
            <w:r w:rsidRPr="0091724A">
              <w:rPr>
                <w:rFonts w:ascii="Times New Roman" w:eastAsiaTheme="minorHAnsi" w:hAnsi="Times New Roman"/>
                <w:color w:val="000000"/>
                <w:sz w:val="24"/>
                <w:lang w:eastAsia="en-US"/>
              </w:rPr>
              <w:t xml:space="preserve">Повседневная жизнь семьи. Межличностные отношения в семье, с друзьями и знакомыми. </w:t>
            </w:r>
            <w:r w:rsidRPr="0091724A">
              <w:rPr>
                <w:rFonts w:ascii="Times New Roman" w:eastAsiaTheme="minorHAnsi" w:hAnsi="Times New Roman"/>
                <w:color w:val="000000"/>
                <w:sz w:val="24"/>
                <w:lang w:val="en-US" w:eastAsia="en-US"/>
              </w:rPr>
              <w:t>Конфликтные ситуации, их предупреждение и разрешение</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8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5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5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54">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2</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Внешность и характеристика человека, литературного персонажа</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4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55">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56">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57">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3</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val="en-US" w:eastAsia="en-US"/>
              </w:rPr>
            </w:pPr>
            <w:r w:rsidRPr="0091724A">
              <w:rPr>
                <w:rFonts w:ascii="Times New Roman" w:eastAsiaTheme="minorHAnsi" w:hAnsi="Times New Roman"/>
                <w:color w:val="000000"/>
                <w:sz w:val="24"/>
                <w:lang w:eastAsia="en-US"/>
              </w:rPr>
              <w:t xml:space="preserve">Здоровый образ жизни и забота о здоровье: режим труда и отдыха, спорт, сбалансированное питание, посещение врача. </w:t>
            </w:r>
            <w:r w:rsidRPr="0091724A">
              <w:rPr>
                <w:rFonts w:ascii="Times New Roman" w:eastAsiaTheme="minorHAnsi" w:hAnsi="Times New Roman"/>
                <w:color w:val="000000"/>
                <w:sz w:val="24"/>
                <w:lang w:val="en-US" w:eastAsia="en-US"/>
              </w:rPr>
              <w:t>Отказ от вредных привычек</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10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58">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59">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60">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4</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val="en-US" w:eastAsia="en-US"/>
              </w:rPr>
            </w:pPr>
            <w:r w:rsidRPr="0091724A">
              <w:rPr>
                <w:rFonts w:ascii="Times New Roman" w:eastAsiaTheme="minorHAnsi" w:hAnsi="Times New Roman"/>
                <w:color w:val="000000"/>
                <w:sz w:val="24"/>
                <w:lang w:eastAsia="en-US"/>
              </w:rPr>
              <w:t xml:space="preserve">Школьное образование, школьная жизнь, школьные праздники. Переписка с зарубежными сверстниками. Взаимоотношения в школе. </w:t>
            </w:r>
            <w:r w:rsidRPr="0091724A">
              <w:rPr>
                <w:rFonts w:ascii="Times New Roman" w:eastAsiaTheme="minorHAnsi" w:hAnsi="Times New Roman"/>
                <w:color w:val="000000"/>
                <w:sz w:val="24"/>
                <w:lang w:val="en-US" w:eastAsia="en-US"/>
              </w:rPr>
              <w:t>Проблемы и решения. Права и обязанности старшеклассника</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7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61">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6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6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5</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Современный мир профессий. Проблемы выбора профессии. Роль иностранного языка в планах на будущее</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9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64">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65">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66">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6</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val="en-US" w:eastAsia="en-US"/>
              </w:rPr>
            </w:pPr>
            <w:r w:rsidRPr="0091724A">
              <w:rPr>
                <w:rFonts w:ascii="Times New Roman" w:eastAsiaTheme="minorHAnsi" w:hAnsi="Times New Roman"/>
                <w:color w:val="000000"/>
                <w:sz w:val="24"/>
                <w:lang w:eastAsia="en-US"/>
              </w:rPr>
              <w:t xml:space="preserve">Молодежь в современном обществе. Досуг молодежи: чтение, кино, театр, музыка, музеи, Интернет, компьютерные игры. </w:t>
            </w:r>
            <w:r w:rsidRPr="0091724A">
              <w:rPr>
                <w:rFonts w:ascii="Times New Roman" w:eastAsiaTheme="minorHAnsi" w:hAnsi="Times New Roman"/>
                <w:color w:val="000000"/>
                <w:sz w:val="24"/>
                <w:lang w:val="en-US" w:eastAsia="en-US"/>
              </w:rPr>
              <w:t>Любовь и дружба</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13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67">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68">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69">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7</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val="en-US" w:eastAsia="en-US"/>
              </w:rPr>
            </w:pPr>
            <w:r w:rsidRPr="0091724A">
              <w:rPr>
                <w:rFonts w:ascii="Times New Roman" w:eastAsiaTheme="minorHAnsi" w:hAnsi="Times New Roman"/>
                <w:color w:val="000000"/>
                <w:sz w:val="24"/>
                <w:lang w:eastAsia="en-US"/>
              </w:rPr>
              <w:t xml:space="preserve">Покупки: одежда, обувь, продукты питания. </w:t>
            </w:r>
            <w:r w:rsidRPr="0091724A">
              <w:rPr>
                <w:rFonts w:ascii="Times New Roman" w:eastAsiaTheme="minorHAnsi" w:hAnsi="Times New Roman"/>
                <w:color w:val="000000"/>
                <w:sz w:val="24"/>
                <w:lang w:val="en-US" w:eastAsia="en-US"/>
              </w:rPr>
              <w:t>Карманные деньги. Молодежная мода</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5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70">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71">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7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8</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Туризм. Виды отдыха. Путешествия по России и зарубежным странам</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7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7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74">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75">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9</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Проблемы экологии. Защита окружающей среды. Стихийные бедствия. Условия проживания в городской и сельской местности</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16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76">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77">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78">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10</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Технический прогресс: перспективы и последствия. Современные средства связи (мобильные телефоны, смартфоны, планшеты, компьютеры)</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9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79">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80">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81">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11</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8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8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8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84">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596" w:type="dxa"/>
            <w:tcMar>
              <w:top w:w="50" w:type="dxa"/>
              <w:left w:w="100" w:type="dxa"/>
            </w:tcMar>
            <w:vAlign w:val="center"/>
          </w:tcPr>
          <w:p w:rsidR="0091724A" w:rsidRPr="0091724A" w:rsidRDefault="0091724A" w:rsidP="0091724A">
            <w:pPr>
              <w:spacing w:after="0" w:line="240" w:lineRule="auto"/>
              <w:rPr>
                <w:rFonts w:eastAsiaTheme="minorHAnsi"/>
                <w:lang w:val="en-US" w:eastAsia="en-US"/>
              </w:rPr>
            </w:pPr>
            <w:r w:rsidRPr="0091724A">
              <w:rPr>
                <w:rFonts w:ascii="Times New Roman" w:eastAsiaTheme="minorHAnsi" w:hAnsi="Times New Roman"/>
                <w:color w:val="000000"/>
                <w:sz w:val="24"/>
                <w:lang w:val="en-US" w:eastAsia="en-US"/>
              </w:rPr>
              <w:t>12</w:t>
            </w:r>
          </w:p>
        </w:tc>
        <w:tc>
          <w:tcPr>
            <w:tcW w:w="4040"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6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85">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86">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87">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4636" w:type="dxa"/>
            <w:gridSpan w:val="2"/>
            <w:tcMar>
              <w:top w:w="50" w:type="dxa"/>
              <w:left w:w="100" w:type="dxa"/>
            </w:tcMar>
            <w:vAlign w:val="center"/>
          </w:tcPr>
          <w:p w:rsidR="0091724A" w:rsidRPr="0091724A" w:rsidRDefault="0091724A" w:rsidP="0091724A">
            <w:pPr>
              <w:spacing w:after="0" w:line="240" w:lineRule="auto"/>
              <w:ind w:left="135"/>
              <w:rPr>
                <w:rFonts w:eastAsiaTheme="minorHAnsi"/>
                <w:lang w:eastAsia="en-US"/>
              </w:rPr>
            </w:pPr>
            <w:r w:rsidRPr="0091724A">
              <w:rPr>
                <w:rFonts w:ascii="Times New Roman" w:eastAsiaTheme="minorHAnsi" w:hAnsi="Times New Roman"/>
                <w:color w:val="000000"/>
                <w:sz w:val="24"/>
                <w:lang w:eastAsia="en-US"/>
              </w:rPr>
              <w:t>ОБЩЕЕ КОЛИЧЕСТВО ЧАСОВ ПО ПРОГРАММЕ</w:t>
            </w:r>
          </w:p>
        </w:tc>
        <w:tc>
          <w:tcPr>
            <w:tcW w:w="851"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102 </w:t>
            </w:r>
          </w:p>
        </w:tc>
        <w:tc>
          <w:tcPr>
            <w:tcW w:w="1134"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6 </w:t>
            </w:r>
          </w:p>
        </w:tc>
        <w:tc>
          <w:tcPr>
            <w:tcW w:w="1276" w:type="dxa"/>
            <w:tcMar>
              <w:top w:w="50" w:type="dxa"/>
              <w:left w:w="100" w:type="dxa"/>
            </w:tcMar>
            <w:vAlign w:val="center"/>
          </w:tcPr>
          <w:p w:rsidR="0091724A" w:rsidRPr="0091724A" w:rsidRDefault="0091724A" w:rsidP="0091724A">
            <w:pPr>
              <w:spacing w:after="0" w:line="240" w:lineRule="auto"/>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0 </w:t>
            </w:r>
          </w:p>
        </w:tc>
        <w:tc>
          <w:tcPr>
            <w:tcW w:w="2515" w:type="dxa"/>
            <w:tcMar>
              <w:top w:w="50" w:type="dxa"/>
              <w:left w:w="100" w:type="dxa"/>
            </w:tcMar>
            <w:vAlign w:val="center"/>
          </w:tcPr>
          <w:p w:rsidR="0091724A" w:rsidRPr="0091724A" w:rsidRDefault="0091724A" w:rsidP="0091724A">
            <w:pPr>
              <w:spacing w:line="240" w:lineRule="auto"/>
              <w:rPr>
                <w:rFonts w:eastAsiaTheme="minorHAnsi"/>
                <w:lang w:val="en-US" w:eastAsia="en-US"/>
              </w:rPr>
            </w:pPr>
          </w:p>
        </w:tc>
      </w:tr>
    </w:tbl>
    <w:p w:rsidR="0091724A" w:rsidRDefault="0091724A" w:rsidP="0091724A">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36"/>
        <w:gridCol w:w="4000"/>
        <w:gridCol w:w="851"/>
        <w:gridCol w:w="1134"/>
        <w:gridCol w:w="1276"/>
        <w:gridCol w:w="2515"/>
      </w:tblGrid>
      <w:tr w:rsidR="0091724A" w:rsidRPr="0091724A" w:rsidTr="0091724A">
        <w:trPr>
          <w:trHeight w:val="144"/>
          <w:tblCellSpacing w:w="20" w:type="nil"/>
        </w:trPr>
        <w:tc>
          <w:tcPr>
            <w:tcW w:w="636" w:type="dxa"/>
            <w:vMerge w:val="restart"/>
            <w:tcMar>
              <w:top w:w="50" w:type="dxa"/>
              <w:left w:w="100" w:type="dxa"/>
            </w:tcMar>
            <w:vAlign w:val="center"/>
          </w:tcPr>
          <w:p w:rsidR="0091724A" w:rsidRPr="0091724A" w:rsidRDefault="0091724A" w:rsidP="0091724A">
            <w:pPr>
              <w:spacing w:after="0"/>
              <w:ind w:left="135"/>
              <w:rPr>
                <w:rFonts w:eastAsiaTheme="minorHAnsi"/>
                <w:sz w:val="20"/>
                <w:lang w:val="en-US" w:eastAsia="en-US"/>
              </w:rPr>
            </w:pPr>
            <w:r w:rsidRPr="0091724A">
              <w:rPr>
                <w:rFonts w:ascii="Times New Roman" w:eastAsiaTheme="minorHAnsi" w:hAnsi="Times New Roman"/>
                <w:b/>
                <w:color w:val="000000"/>
                <w:sz w:val="20"/>
                <w:lang w:val="en-US" w:eastAsia="en-US"/>
              </w:rPr>
              <w:t xml:space="preserve">№ п/п </w:t>
            </w:r>
          </w:p>
          <w:p w:rsidR="0091724A" w:rsidRPr="0091724A" w:rsidRDefault="0091724A" w:rsidP="0091724A">
            <w:pPr>
              <w:spacing w:after="0"/>
              <w:ind w:left="135"/>
              <w:rPr>
                <w:rFonts w:eastAsiaTheme="minorHAnsi"/>
                <w:sz w:val="20"/>
                <w:lang w:val="en-US" w:eastAsia="en-US"/>
              </w:rPr>
            </w:pPr>
          </w:p>
        </w:tc>
        <w:tc>
          <w:tcPr>
            <w:tcW w:w="4000" w:type="dxa"/>
            <w:vMerge w:val="restart"/>
            <w:tcMar>
              <w:top w:w="50" w:type="dxa"/>
              <w:left w:w="100" w:type="dxa"/>
            </w:tcMar>
            <w:vAlign w:val="center"/>
          </w:tcPr>
          <w:p w:rsidR="0091724A" w:rsidRPr="0091724A" w:rsidRDefault="0091724A" w:rsidP="0091724A">
            <w:pPr>
              <w:spacing w:after="0"/>
              <w:ind w:left="135"/>
              <w:rPr>
                <w:rFonts w:eastAsiaTheme="minorHAnsi"/>
                <w:sz w:val="20"/>
                <w:lang w:eastAsia="en-US"/>
              </w:rPr>
            </w:pPr>
            <w:r w:rsidRPr="0091724A">
              <w:rPr>
                <w:rFonts w:ascii="Times New Roman" w:eastAsiaTheme="minorHAnsi" w:hAnsi="Times New Roman"/>
                <w:b/>
                <w:color w:val="000000"/>
                <w:sz w:val="20"/>
                <w:lang w:eastAsia="en-US"/>
              </w:rPr>
              <w:t xml:space="preserve">Наименование разделов и тем программы </w:t>
            </w:r>
          </w:p>
        </w:tc>
        <w:tc>
          <w:tcPr>
            <w:tcW w:w="3261" w:type="dxa"/>
            <w:gridSpan w:val="3"/>
            <w:tcMar>
              <w:top w:w="50" w:type="dxa"/>
              <w:left w:w="100" w:type="dxa"/>
            </w:tcMar>
            <w:vAlign w:val="center"/>
          </w:tcPr>
          <w:p w:rsidR="0091724A" w:rsidRPr="0091724A" w:rsidRDefault="0091724A" w:rsidP="0091724A">
            <w:pPr>
              <w:spacing w:after="0"/>
              <w:rPr>
                <w:rFonts w:eastAsiaTheme="minorHAnsi"/>
                <w:sz w:val="20"/>
                <w:lang w:val="en-US" w:eastAsia="en-US"/>
              </w:rPr>
            </w:pPr>
            <w:r w:rsidRPr="0091724A">
              <w:rPr>
                <w:rFonts w:ascii="Times New Roman" w:eastAsiaTheme="minorHAnsi" w:hAnsi="Times New Roman"/>
                <w:b/>
                <w:color w:val="000000"/>
                <w:sz w:val="20"/>
                <w:lang w:val="en-US" w:eastAsia="en-US"/>
              </w:rPr>
              <w:t>Количество часов</w:t>
            </w:r>
          </w:p>
        </w:tc>
        <w:tc>
          <w:tcPr>
            <w:tcW w:w="2515" w:type="dxa"/>
            <w:vMerge w:val="restart"/>
            <w:tcMar>
              <w:top w:w="50" w:type="dxa"/>
              <w:left w:w="100" w:type="dxa"/>
            </w:tcMar>
            <w:vAlign w:val="center"/>
          </w:tcPr>
          <w:p w:rsidR="0091724A" w:rsidRPr="0091724A" w:rsidRDefault="0091724A" w:rsidP="0091724A">
            <w:pPr>
              <w:spacing w:after="0"/>
              <w:ind w:left="135"/>
              <w:jc w:val="center"/>
              <w:rPr>
                <w:rFonts w:eastAsiaTheme="minorHAnsi"/>
                <w:lang w:eastAsia="en-US"/>
              </w:rPr>
            </w:pPr>
            <w:r w:rsidRPr="0091724A">
              <w:rPr>
                <w:rFonts w:ascii="Times New Roman" w:eastAsiaTheme="minorHAnsi" w:hAnsi="Times New Roman"/>
                <w:b/>
                <w:color w:val="000000"/>
                <w:sz w:val="20"/>
                <w:lang w:val="en-US" w:eastAsia="en-US"/>
              </w:rPr>
              <w:t>Электронные (цифровые) образовательные ресурсы</w:t>
            </w:r>
          </w:p>
        </w:tc>
      </w:tr>
      <w:tr w:rsidR="0091724A" w:rsidRPr="0091724A" w:rsidTr="0091724A">
        <w:trPr>
          <w:trHeight w:val="144"/>
          <w:tblCellSpacing w:w="20" w:type="nil"/>
        </w:trPr>
        <w:tc>
          <w:tcPr>
            <w:tcW w:w="636" w:type="dxa"/>
            <w:vMerge/>
            <w:tcBorders>
              <w:top w:val="nil"/>
            </w:tcBorders>
            <w:tcMar>
              <w:top w:w="50" w:type="dxa"/>
              <w:left w:w="100" w:type="dxa"/>
            </w:tcMar>
          </w:tcPr>
          <w:p w:rsidR="0091724A" w:rsidRPr="0091724A" w:rsidRDefault="0091724A" w:rsidP="0091724A">
            <w:pPr>
              <w:rPr>
                <w:rFonts w:eastAsiaTheme="minorHAnsi"/>
                <w:sz w:val="20"/>
                <w:lang w:val="en-US" w:eastAsia="en-US"/>
              </w:rPr>
            </w:pPr>
          </w:p>
        </w:tc>
        <w:tc>
          <w:tcPr>
            <w:tcW w:w="4000" w:type="dxa"/>
            <w:vMerge/>
            <w:tcBorders>
              <w:top w:val="nil"/>
            </w:tcBorders>
            <w:tcMar>
              <w:top w:w="50" w:type="dxa"/>
              <w:left w:w="100" w:type="dxa"/>
            </w:tcMar>
          </w:tcPr>
          <w:p w:rsidR="0091724A" w:rsidRPr="0091724A" w:rsidRDefault="0091724A" w:rsidP="0091724A">
            <w:pPr>
              <w:rPr>
                <w:rFonts w:eastAsiaTheme="minorHAnsi"/>
                <w:sz w:val="20"/>
                <w:lang w:val="en-US" w:eastAsia="en-US"/>
              </w:rPr>
            </w:pPr>
          </w:p>
        </w:tc>
        <w:tc>
          <w:tcPr>
            <w:tcW w:w="851" w:type="dxa"/>
            <w:tcMar>
              <w:top w:w="50" w:type="dxa"/>
              <w:left w:w="100" w:type="dxa"/>
            </w:tcMar>
            <w:vAlign w:val="center"/>
          </w:tcPr>
          <w:p w:rsidR="0091724A" w:rsidRPr="0091724A" w:rsidRDefault="0091724A" w:rsidP="0091724A">
            <w:pPr>
              <w:spacing w:after="0"/>
              <w:ind w:left="135"/>
              <w:rPr>
                <w:rFonts w:eastAsiaTheme="minorHAnsi"/>
                <w:sz w:val="20"/>
                <w:lang w:eastAsia="en-US"/>
              </w:rPr>
            </w:pPr>
            <w:r w:rsidRPr="0091724A">
              <w:rPr>
                <w:rFonts w:ascii="Times New Roman" w:eastAsiaTheme="minorHAnsi" w:hAnsi="Times New Roman"/>
                <w:b/>
                <w:color w:val="000000"/>
                <w:sz w:val="20"/>
                <w:lang w:val="en-US" w:eastAsia="en-US"/>
              </w:rPr>
              <w:t xml:space="preserve">Всего </w:t>
            </w:r>
          </w:p>
        </w:tc>
        <w:tc>
          <w:tcPr>
            <w:tcW w:w="1134" w:type="dxa"/>
            <w:tcMar>
              <w:top w:w="50" w:type="dxa"/>
              <w:left w:w="100" w:type="dxa"/>
            </w:tcMar>
            <w:vAlign w:val="center"/>
          </w:tcPr>
          <w:p w:rsidR="0091724A" w:rsidRPr="0091724A" w:rsidRDefault="0091724A" w:rsidP="0091724A">
            <w:pPr>
              <w:spacing w:after="0"/>
              <w:ind w:left="135"/>
              <w:rPr>
                <w:rFonts w:eastAsiaTheme="minorHAnsi"/>
                <w:sz w:val="20"/>
                <w:lang w:eastAsia="en-US"/>
              </w:rPr>
            </w:pPr>
            <w:r w:rsidRPr="0091724A">
              <w:rPr>
                <w:rFonts w:ascii="Times New Roman" w:eastAsiaTheme="minorHAnsi" w:hAnsi="Times New Roman"/>
                <w:b/>
                <w:color w:val="000000"/>
                <w:sz w:val="20"/>
                <w:lang w:val="en-US" w:eastAsia="en-US"/>
              </w:rPr>
              <w:t xml:space="preserve">Контрольные работы </w:t>
            </w:r>
          </w:p>
        </w:tc>
        <w:tc>
          <w:tcPr>
            <w:tcW w:w="1276" w:type="dxa"/>
            <w:tcMar>
              <w:top w:w="50" w:type="dxa"/>
              <w:left w:w="100" w:type="dxa"/>
            </w:tcMar>
            <w:vAlign w:val="center"/>
          </w:tcPr>
          <w:p w:rsidR="0091724A" w:rsidRPr="0091724A" w:rsidRDefault="0091724A" w:rsidP="0091724A">
            <w:pPr>
              <w:spacing w:after="0"/>
              <w:ind w:left="135"/>
              <w:rPr>
                <w:rFonts w:eastAsiaTheme="minorHAnsi"/>
                <w:sz w:val="20"/>
                <w:lang w:eastAsia="en-US"/>
              </w:rPr>
            </w:pPr>
            <w:r w:rsidRPr="0091724A">
              <w:rPr>
                <w:rFonts w:ascii="Times New Roman" w:eastAsiaTheme="minorHAnsi" w:hAnsi="Times New Roman"/>
                <w:b/>
                <w:color w:val="000000"/>
                <w:sz w:val="20"/>
                <w:lang w:val="en-US" w:eastAsia="en-US"/>
              </w:rPr>
              <w:t xml:space="preserve">Практические работы </w:t>
            </w:r>
          </w:p>
        </w:tc>
        <w:tc>
          <w:tcPr>
            <w:tcW w:w="2515" w:type="dxa"/>
            <w:vMerge/>
            <w:tcBorders>
              <w:top w:val="nil"/>
            </w:tcBorders>
            <w:tcMar>
              <w:top w:w="50" w:type="dxa"/>
              <w:left w:w="100" w:type="dxa"/>
            </w:tcMar>
          </w:tcPr>
          <w:p w:rsidR="0091724A" w:rsidRPr="0091724A" w:rsidRDefault="0091724A" w:rsidP="0091724A">
            <w:pPr>
              <w:rPr>
                <w:rFonts w:eastAsiaTheme="minorHAnsi"/>
                <w:lang w:val="en-US" w:eastAsia="en-US"/>
              </w:rPr>
            </w:pPr>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1</w:t>
            </w:r>
          </w:p>
        </w:tc>
        <w:tc>
          <w:tcPr>
            <w:tcW w:w="4000" w:type="dxa"/>
            <w:tcMar>
              <w:top w:w="50" w:type="dxa"/>
              <w:left w:w="100" w:type="dxa"/>
            </w:tcMar>
            <w:vAlign w:val="center"/>
          </w:tcPr>
          <w:p w:rsidR="0091724A" w:rsidRPr="0091724A" w:rsidRDefault="0091724A" w:rsidP="0091724A">
            <w:pPr>
              <w:spacing w:after="0"/>
              <w:ind w:left="135"/>
              <w:rPr>
                <w:rFonts w:eastAsiaTheme="minorHAnsi"/>
                <w:lang w:val="en-US" w:eastAsia="en-US"/>
              </w:rPr>
            </w:pPr>
            <w:r w:rsidRPr="0091724A">
              <w:rPr>
                <w:rFonts w:ascii="Times New Roman" w:eastAsiaTheme="minorHAnsi" w:hAnsi="Times New Roman"/>
                <w:color w:val="000000"/>
                <w:sz w:val="24"/>
                <w:lang w:eastAsia="en-US"/>
              </w:rPr>
              <w:t xml:space="preserve">Повседневная жизнь семьи. Межличностные отношения в семье, с друзьями и знакомыми. </w:t>
            </w:r>
            <w:r w:rsidRPr="0091724A">
              <w:rPr>
                <w:rFonts w:ascii="Times New Roman" w:eastAsiaTheme="minorHAnsi" w:hAnsi="Times New Roman"/>
                <w:color w:val="000000"/>
                <w:sz w:val="24"/>
                <w:lang w:val="en-US" w:eastAsia="en-US"/>
              </w:rPr>
              <w:t>Конфликтные ситуации, их предупреждение и разрешение</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17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88">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89">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90">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2</w:t>
            </w:r>
          </w:p>
        </w:tc>
        <w:tc>
          <w:tcPr>
            <w:tcW w:w="4000"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Внешность и характеристика человека, литературного персонажа</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4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91">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9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9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3</w:t>
            </w:r>
          </w:p>
        </w:tc>
        <w:tc>
          <w:tcPr>
            <w:tcW w:w="4000" w:type="dxa"/>
            <w:tcMar>
              <w:top w:w="50" w:type="dxa"/>
              <w:left w:w="100" w:type="dxa"/>
            </w:tcMar>
            <w:vAlign w:val="center"/>
          </w:tcPr>
          <w:p w:rsidR="0091724A" w:rsidRPr="0091724A" w:rsidRDefault="0091724A" w:rsidP="0091724A">
            <w:pPr>
              <w:spacing w:after="0"/>
              <w:ind w:left="135"/>
              <w:rPr>
                <w:rFonts w:eastAsiaTheme="minorHAnsi"/>
                <w:lang w:val="en-US" w:eastAsia="en-US"/>
              </w:rPr>
            </w:pPr>
            <w:r w:rsidRPr="0091724A">
              <w:rPr>
                <w:rFonts w:ascii="Times New Roman" w:eastAsiaTheme="minorHAnsi" w:hAnsi="Times New Roman"/>
                <w:color w:val="000000"/>
                <w:sz w:val="24"/>
                <w:lang w:eastAsia="en-US"/>
              </w:rPr>
              <w:t xml:space="preserve">Здоровый образ жизни и забота о здоровье: режим труда и отдыха, спорт, сбалансированное питание, посещение врача. </w:t>
            </w:r>
            <w:r w:rsidRPr="0091724A">
              <w:rPr>
                <w:rFonts w:ascii="Times New Roman" w:eastAsiaTheme="minorHAnsi" w:hAnsi="Times New Roman"/>
                <w:color w:val="000000"/>
                <w:sz w:val="24"/>
                <w:lang w:val="en-US" w:eastAsia="en-US"/>
              </w:rPr>
              <w:t>Отказ от вредных привычек</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8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94">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95">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96">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4</w:t>
            </w:r>
          </w:p>
        </w:tc>
        <w:tc>
          <w:tcPr>
            <w:tcW w:w="4000" w:type="dxa"/>
            <w:tcMar>
              <w:top w:w="50" w:type="dxa"/>
              <w:left w:w="100" w:type="dxa"/>
            </w:tcMar>
            <w:vAlign w:val="center"/>
          </w:tcPr>
          <w:p w:rsidR="0091724A" w:rsidRPr="0091724A" w:rsidRDefault="0091724A" w:rsidP="0091724A">
            <w:pPr>
              <w:spacing w:after="0"/>
              <w:ind w:left="135"/>
              <w:rPr>
                <w:rFonts w:eastAsiaTheme="minorHAnsi"/>
                <w:lang w:val="en-US" w:eastAsia="en-US"/>
              </w:rPr>
            </w:pPr>
            <w:r w:rsidRPr="0091724A">
              <w:rPr>
                <w:rFonts w:ascii="Times New Roman" w:eastAsiaTheme="minorHAnsi" w:hAnsi="Times New Roman"/>
                <w:color w:val="000000"/>
                <w:sz w:val="24"/>
                <w:lang w:eastAsia="en-US"/>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sidRPr="0091724A">
              <w:rPr>
                <w:rFonts w:ascii="Times New Roman" w:eastAsiaTheme="minorHAnsi" w:hAnsi="Times New Roman"/>
                <w:color w:val="000000"/>
                <w:sz w:val="24"/>
                <w:lang w:val="en-US" w:eastAsia="en-US"/>
              </w:rPr>
              <w:t>Выбор профессии. Альтернативы в продолжении образования</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10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297">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298">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299">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5</w:t>
            </w:r>
          </w:p>
        </w:tc>
        <w:tc>
          <w:tcPr>
            <w:tcW w:w="4000"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Место иностранного языка в повседневной жизни и профессиональной деятельности в современном мире</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6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00">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01">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0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6</w:t>
            </w:r>
          </w:p>
        </w:tc>
        <w:tc>
          <w:tcPr>
            <w:tcW w:w="4000" w:type="dxa"/>
            <w:tcMar>
              <w:top w:w="50" w:type="dxa"/>
              <w:left w:w="100" w:type="dxa"/>
            </w:tcMar>
            <w:vAlign w:val="center"/>
          </w:tcPr>
          <w:p w:rsidR="0091724A" w:rsidRPr="0091724A" w:rsidRDefault="0091724A" w:rsidP="0091724A">
            <w:pPr>
              <w:spacing w:after="0"/>
              <w:ind w:left="135"/>
              <w:rPr>
                <w:rFonts w:eastAsiaTheme="minorHAnsi"/>
                <w:lang w:val="en-US" w:eastAsia="en-US"/>
              </w:rPr>
            </w:pPr>
            <w:r w:rsidRPr="0091724A">
              <w:rPr>
                <w:rFonts w:ascii="Times New Roman" w:eastAsiaTheme="minorHAnsi" w:hAnsi="Times New Roman"/>
                <w:color w:val="000000"/>
                <w:sz w:val="24"/>
                <w:lang w:eastAsia="en-US"/>
              </w:rPr>
              <w:t xml:space="preserve">Молодежь в современном обществе. Ценностные ориентиры. Участие молодежи в жизни общества. </w:t>
            </w:r>
            <w:r w:rsidRPr="0091724A">
              <w:rPr>
                <w:rFonts w:ascii="Times New Roman" w:eastAsiaTheme="minorHAnsi" w:hAnsi="Times New Roman"/>
                <w:color w:val="000000"/>
                <w:sz w:val="24"/>
                <w:lang w:val="en-US" w:eastAsia="en-US"/>
              </w:rPr>
              <w:t>Досуг молодежи: увлечения и интересы. Любовь и дружба</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6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0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04">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05">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7</w:t>
            </w:r>
          </w:p>
        </w:tc>
        <w:tc>
          <w:tcPr>
            <w:tcW w:w="4000"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Роль спорта в современной жизни: виды спорта, экстремальный спорт, спортивные соревнования, Олимпийские игры</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5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06">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07">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08">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8</w:t>
            </w:r>
          </w:p>
        </w:tc>
        <w:tc>
          <w:tcPr>
            <w:tcW w:w="4000"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Туризм. Виды отдыха. Экотуризм. Путешествия по России и зарубежным странам</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8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09">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10">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11">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9</w:t>
            </w:r>
          </w:p>
        </w:tc>
        <w:tc>
          <w:tcPr>
            <w:tcW w:w="4000"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Вселенная и человек. Природа. Проблемы экологии. Защита окружающей среды. Проживание в городской/сельской местности</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18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1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1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14">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10</w:t>
            </w:r>
          </w:p>
        </w:tc>
        <w:tc>
          <w:tcPr>
            <w:tcW w:w="4000" w:type="dxa"/>
            <w:tcMar>
              <w:top w:w="50" w:type="dxa"/>
              <w:left w:w="100" w:type="dxa"/>
            </w:tcMar>
            <w:vAlign w:val="center"/>
          </w:tcPr>
          <w:p w:rsidR="0091724A" w:rsidRPr="0091724A" w:rsidRDefault="0091724A" w:rsidP="0091724A">
            <w:pPr>
              <w:spacing w:after="0"/>
              <w:ind w:left="135"/>
              <w:rPr>
                <w:rFonts w:eastAsiaTheme="minorHAnsi"/>
                <w:lang w:val="en-US" w:eastAsia="en-US"/>
              </w:rPr>
            </w:pPr>
            <w:r w:rsidRPr="0091724A">
              <w:rPr>
                <w:rFonts w:ascii="Times New Roman" w:eastAsiaTheme="minorHAnsi" w:hAnsi="Times New Roman"/>
                <w:color w:val="000000"/>
                <w:sz w:val="24"/>
                <w:lang w:eastAsia="en-US"/>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sidRPr="0091724A">
              <w:rPr>
                <w:rFonts w:ascii="Times New Roman" w:eastAsiaTheme="minorHAnsi" w:hAnsi="Times New Roman"/>
                <w:color w:val="000000"/>
                <w:sz w:val="24"/>
                <w:lang w:val="en-US" w:eastAsia="en-US"/>
              </w:rPr>
              <w:t>Интернет-безопасность</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5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15">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16">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17">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11</w:t>
            </w:r>
          </w:p>
        </w:tc>
        <w:tc>
          <w:tcPr>
            <w:tcW w:w="4000"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8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18">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19">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20">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636" w:type="dxa"/>
            <w:tcMar>
              <w:top w:w="50" w:type="dxa"/>
              <w:left w:w="100" w:type="dxa"/>
            </w:tcMar>
            <w:vAlign w:val="center"/>
          </w:tcPr>
          <w:p w:rsidR="0091724A" w:rsidRPr="0091724A" w:rsidRDefault="0091724A" w:rsidP="0091724A">
            <w:pPr>
              <w:spacing w:after="0"/>
              <w:rPr>
                <w:rFonts w:eastAsiaTheme="minorHAnsi"/>
                <w:lang w:val="en-US" w:eastAsia="en-US"/>
              </w:rPr>
            </w:pPr>
            <w:r w:rsidRPr="0091724A">
              <w:rPr>
                <w:rFonts w:ascii="Times New Roman" w:eastAsiaTheme="minorHAnsi" w:hAnsi="Times New Roman"/>
                <w:color w:val="000000"/>
                <w:sz w:val="24"/>
                <w:lang w:val="en-US" w:eastAsia="en-US"/>
              </w:rPr>
              <w:t>12</w:t>
            </w:r>
          </w:p>
        </w:tc>
        <w:tc>
          <w:tcPr>
            <w:tcW w:w="4000"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7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1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p>
        </w:tc>
        <w:tc>
          <w:tcPr>
            <w:tcW w:w="2515" w:type="dxa"/>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 xml:space="preserve">Библиотека ЦОК </w:t>
            </w:r>
            <w:hyperlink r:id="rId321">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education</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yandex</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home</w:t>
              </w:r>
            </w:hyperlink>
            <w:r w:rsidRPr="0091724A">
              <w:rPr>
                <w:rFonts w:ascii="Times New Roman" w:eastAsiaTheme="minorHAnsi" w:hAnsi="Times New Roman"/>
                <w:color w:val="000000"/>
                <w:sz w:val="24"/>
                <w:lang w:eastAsia="en-US"/>
              </w:rPr>
              <w:t xml:space="preserve"> </w:t>
            </w:r>
            <w:hyperlink r:id="rId322">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sirius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online</w:t>
              </w:r>
              <w:r w:rsidRPr="0091724A">
                <w:rPr>
                  <w:rFonts w:ascii="Times New Roman" w:eastAsiaTheme="minorHAnsi" w:hAnsi="Times New Roman"/>
                  <w:color w:val="0000FF"/>
                  <w:u w:val="single"/>
                  <w:lang w:eastAsia="en-US"/>
                </w:rPr>
                <w:t>/</w:t>
              </w:r>
            </w:hyperlink>
            <w:r w:rsidRPr="0091724A">
              <w:rPr>
                <w:rFonts w:ascii="Times New Roman" w:eastAsiaTheme="minorHAnsi" w:hAnsi="Times New Roman"/>
                <w:color w:val="000000"/>
                <w:sz w:val="24"/>
                <w:lang w:eastAsia="en-US"/>
              </w:rPr>
              <w:t xml:space="preserve"> </w:t>
            </w:r>
            <w:hyperlink r:id="rId323">
              <w:r w:rsidRPr="0091724A">
                <w:rPr>
                  <w:rFonts w:ascii="Times New Roman" w:eastAsiaTheme="minorHAnsi" w:hAnsi="Times New Roman"/>
                  <w:color w:val="0000FF"/>
                  <w:u w:val="single"/>
                  <w:lang w:val="en-US" w:eastAsia="en-US"/>
                </w:rPr>
                <w:t>https</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resh</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edu</w:t>
              </w:r>
              <w:r w:rsidRPr="0091724A">
                <w:rPr>
                  <w:rFonts w:ascii="Times New Roman" w:eastAsiaTheme="minorHAnsi" w:hAnsi="Times New Roman"/>
                  <w:color w:val="0000FF"/>
                  <w:u w:val="single"/>
                  <w:lang w:eastAsia="en-US"/>
                </w:rPr>
                <w:t>.</w:t>
              </w:r>
              <w:r w:rsidRPr="0091724A">
                <w:rPr>
                  <w:rFonts w:ascii="Times New Roman" w:eastAsiaTheme="minorHAnsi" w:hAnsi="Times New Roman"/>
                  <w:color w:val="0000FF"/>
                  <w:u w:val="single"/>
                  <w:lang w:val="en-US" w:eastAsia="en-US"/>
                </w:rPr>
                <w:t>ru</w:t>
              </w:r>
              <w:r w:rsidRPr="0091724A">
                <w:rPr>
                  <w:rFonts w:ascii="Times New Roman" w:eastAsiaTheme="minorHAnsi" w:hAnsi="Times New Roman"/>
                  <w:color w:val="0000FF"/>
                  <w:u w:val="single"/>
                  <w:lang w:eastAsia="en-US"/>
                </w:rPr>
                <w:t>/</w:t>
              </w:r>
            </w:hyperlink>
          </w:p>
        </w:tc>
      </w:tr>
      <w:tr w:rsidR="0091724A" w:rsidRPr="0091724A" w:rsidTr="0091724A">
        <w:trPr>
          <w:trHeight w:val="144"/>
          <w:tblCellSpacing w:w="20" w:type="nil"/>
        </w:trPr>
        <w:tc>
          <w:tcPr>
            <w:tcW w:w="4636" w:type="dxa"/>
            <w:gridSpan w:val="2"/>
            <w:tcMar>
              <w:top w:w="50" w:type="dxa"/>
              <w:left w:w="100" w:type="dxa"/>
            </w:tcMar>
            <w:vAlign w:val="center"/>
          </w:tcPr>
          <w:p w:rsidR="0091724A" w:rsidRPr="0091724A" w:rsidRDefault="0091724A" w:rsidP="0091724A">
            <w:pPr>
              <w:spacing w:after="0"/>
              <w:ind w:left="135"/>
              <w:rPr>
                <w:rFonts w:eastAsiaTheme="minorHAnsi"/>
                <w:lang w:eastAsia="en-US"/>
              </w:rPr>
            </w:pPr>
            <w:r w:rsidRPr="0091724A">
              <w:rPr>
                <w:rFonts w:ascii="Times New Roman" w:eastAsiaTheme="minorHAnsi" w:hAnsi="Times New Roman"/>
                <w:color w:val="000000"/>
                <w:sz w:val="24"/>
                <w:lang w:eastAsia="en-US"/>
              </w:rPr>
              <w:t>ОБЩЕЕ КОЛИЧЕСТВО ЧАСОВ ПО ПРОГРАММЕ</w:t>
            </w:r>
          </w:p>
        </w:tc>
        <w:tc>
          <w:tcPr>
            <w:tcW w:w="851"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eastAsia="en-US"/>
              </w:rPr>
              <w:t xml:space="preserve"> </w:t>
            </w:r>
            <w:r w:rsidRPr="0091724A">
              <w:rPr>
                <w:rFonts w:ascii="Times New Roman" w:eastAsiaTheme="minorHAnsi" w:hAnsi="Times New Roman"/>
                <w:color w:val="000000"/>
                <w:sz w:val="24"/>
                <w:lang w:val="en-US" w:eastAsia="en-US"/>
              </w:rPr>
              <w:t xml:space="preserve">102 </w:t>
            </w:r>
          </w:p>
        </w:tc>
        <w:tc>
          <w:tcPr>
            <w:tcW w:w="1134"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7 </w:t>
            </w:r>
          </w:p>
        </w:tc>
        <w:tc>
          <w:tcPr>
            <w:tcW w:w="1276" w:type="dxa"/>
            <w:tcMar>
              <w:top w:w="50" w:type="dxa"/>
              <w:left w:w="100" w:type="dxa"/>
            </w:tcMar>
            <w:vAlign w:val="center"/>
          </w:tcPr>
          <w:p w:rsidR="0091724A" w:rsidRPr="0091724A" w:rsidRDefault="0091724A" w:rsidP="0091724A">
            <w:pPr>
              <w:spacing w:after="0"/>
              <w:ind w:left="135"/>
              <w:jc w:val="center"/>
              <w:rPr>
                <w:rFonts w:eastAsiaTheme="minorHAnsi"/>
                <w:lang w:val="en-US" w:eastAsia="en-US"/>
              </w:rPr>
            </w:pPr>
            <w:r w:rsidRPr="0091724A">
              <w:rPr>
                <w:rFonts w:ascii="Times New Roman" w:eastAsiaTheme="minorHAnsi" w:hAnsi="Times New Roman"/>
                <w:color w:val="000000"/>
                <w:sz w:val="24"/>
                <w:lang w:val="en-US" w:eastAsia="en-US"/>
              </w:rPr>
              <w:t xml:space="preserve"> 0 </w:t>
            </w:r>
          </w:p>
        </w:tc>
        <w:tc>
          <w:tcPr>
            <w:tcW w:w="2515" w:type="dxa"/>
            <w:tcMar>
              <w:top w:w="50" w:type="dxa"/>
              <w:left w:w="100" w:type="dxa"/>
            </w:tcMar>
            <w:vAlign w:val="center"/>
          </w:tcPr>
          <w:p w:rsidR="0091724A" w:rsidRPr="0091724A" w:rsidRDefault="0091724A" w:rsidP="0091724A">
            <w:pPr>
              <w:rPr>
                <w:rFonts w:eastAsiaTheme="minorHAnsi"/>
                <w:lang w:val="en-US" w:eastAsia="en-US"/>
              </w:rPr>
            </w:pPr>
          </w:p>
        </w:tc>
      </w:tr>
    </w:tbl>
    <w:p w:rsidR="0091724A" w:rsidRDefault="0091724A" w:rsidP="0091724A">
      <w:pPr>
        <w:widowControl w:val="0"/>
        <w:spacing w:after="0" w:line="240" w:lineRule="auto"/>
        <w:ind w:firstLine="709"/>
        <w:contextualSpacing/>
        <w:jc w:val="both"/>
        <w:rPr>
          <w:rFonts w:ascii="Times New Roman" w:eastAsia="Calibri" w:hAnsi="Times New Roman" w:cs="Times New Roman"/>
          <w:b/>
          <w:sz w:val="24"/>
          <w:szCs w:val="24"/>
          <w:lang w:eastAsia="en-US"/>
        </w:rPr>
      </w:pPr>
    </w:p>
    <w:p w:rsidR="00F93071" w:rsidRPr="00F93071" w:rsidRDefault="00A53DC9" w:rsidP="00F93071">
      <w:pPr>
        <w:widowControl w:val="0"/>
        <w:spacing w:after="0"/>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2</w:t>
      </w:r>
      <w:r w:rsidR="00F93071" w:rsidRPr="00F93071">
        <w:rPr>
          <w:rFonts w:ascii="Times New Roman" w:eastAsia="Calibri" w:hAnsi="Times New Roman" w:cs="Times New Roman"/>
          <w:b/>
          <w:sz w:val="24"/>
          <w:szCs w:val="24"/>
          <w:lang w:eastAsia="x-none"/>
        </w:rPr>
        <w:t>.1.3. Предметная область «Математика и информатика»</w:t>
      </w:r>
    </w:p>
    <w:p w:rsidR="00F93071" w:rsidRDefault="00A53DC9" w:rsidP="00F93071">
      <w:pPr>
        <w:keepNext/>
        <w:keepLines/>
        <w:widowControl w:val="0"/>
        <w:spacing w:after="0" w:line="240" w:lineRule="auto"/>
        <w:jc w:val="both"/>
        <w:outlineLvl w:val="0"/>
        <w:rPr>
          <w:rFonts w:ascii="Times New Roman" w:eastAsia="Times New Roman" w:hAnsi="Times New Roman" w:cs="Times New Roman"/>
          <w:b/>
          <w:sz w:val="24"/>
          <w:szCs w:val="24"/>
          <w:lang w:eastAsia="x-none"/>
        </w:rPr>
      </w:pPr>
      <w:r>
        <w:rPr>
          <w:rFonts w:ascii="Times New Roman" w:eastAsia="Calibri" w:hAnsi="Times New Roman" w:cs="Times New Roman"/>
          <w:b/>
          <w:sz w:val="24"/>
          <w:szCs w:val="24"/>
          <w:lang w:eastAsia="en-US"/>
        </w:rPr>
        <w:t>2</w:t>
      </w:r>
      <w:r w:rsidR="00F93071" w:rsidRPr="00F93071">
        <w:rPr>
          <w:rFonts w:ascii="Times New Roman" w:eastAsia="Calibri" w:hAnsi="Times New Roman" w:cs="Times New Roman"/>
          <w:b/>
          <w:sz w:val="24"/>
          <w:szCs w:val="24"/>
          <w:lang w:eastAsia="en-US"/>
        </w:rPr>
        <w:t>.1.3.1.</w:t>
      </w:r>
      <w:r w:rsidR="00F93071" w:rsidRPr="00F93071">
        <w:rPr>
          <w:rFonts w:ascii="Times New Roman" w:eastAsia="Times New Roman" w:hAnsi="Times New Roman" w:cs="Times New Roman"/>
          <w:b/>
          <w:sz w:val="24"/>
          <w:szCs w:val="24"/>
          <w:lang w:eastAsia="x-none"/>
        </w:rPr>
        <w:t> </w:t>
      </w:r>
      <w:r w:rsidR="00F6230E">
        <w:rPr>
          <w:rFonts w:ascii="Times New Roman" w:eastAsia="Times New Roman" w:hAnsi="Times New Roman" w:cs="Times New Roman"/>
          <w:b/>
          <w:sz w:val="24"/>
          <w:szCs w:val="24"/>
          <w:lang w:eastAsia="x-none"/>
        </w:rPr>
        <w:t>Р</w:t>
      </w:r>
      <w:r w:rsidR="00F93071" w:rsidRPr="00F93071">
        <w:rPr>
          <w:rFonts w:ascii="Times New Roman" w:eastAsia="Times New Roman" w:hAnsi="Times New Roman" w:cs="Times New Roman"/>
          <w:b/>
          <w:sz w:val="24"/>
          <w:szCs w:val="24"/>
          <w:lang w:eastAsia="x-none"/>
        </w:rPr>
        <w:t xml:space="preserve">абочая программа по учебному предмету «Математика» (базовый уровень).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Федеральная рабочая программа по учебному предмету «Математика» (базовый уровень) (предметная область «</w:t>
      </w:r>
      <w:r w:rsidRPr="00F93071">
        <w:rPr>
          <w:rFonts w:ascii="Times New Roman" w:eastAsia="Times New Roman" w:hAnsi="Times New Roman" w:cs="Times New Roman"/>
          <w:color w:val="000000"/>
          <w:sz w:val="24"/>
          <w:szCs w:val="24"/>
        </w:rPr>
        <w:t>Математика и информатика</w:t>
      </w:r>
      <w:r w:rsidRPr="00F93071">
        <w:rPr>
          <w:rFonts w:ascii="Times New Roman" w:eastAsia="Calibri" w:hAnsi="Times New Roman" w:cs="Times New Roman"/>
          <w:sz w:val="24"/>
          <w:szCs w:val="24"/>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93071" w:rsidRPr="00F93071" w:rsidRDefault="00F93071" w:rsidP="00F93071">
      <w:pPr>
        <w:widowControl w:val="0"/>
        <w:spacing w:after="0" w:line="240" w:lineRule="auto"/>
        <w:ind w:firstLine="709"/>
        <w:jc w:val="both"/>
        <w:rPr>
          <w:rFonts w:ascii="Times New Roman" w:eastAsia="OfficinaSansBoldITC" w:hAnsi="Times New Roman" w:cs="Times New Roman"/>
          <w:b/>
          <w:sz w:val="24"/>
          <w:szCs w:val="24"/>
          <w:lang w:eastAsia="en-US"/>
        </w:rPr>
      </w:pPr>
      <w:r w:rsidRPr="00F93071">
        <w:rPr>
          <w:rFonts w:ascii="Times New Roman" w:eastAsia="OfficinaSansBoldITC" w:hAnsi="Times New Roman" w:cs="Times New Roman"/>
          <w:b/>
          <w:sz w:val="24"/>
          <w:szCs w:val="24"/>
          <w:lang w:eastAsia="en-US"/>
        </w:rPr>
        <w:t>Пояснительная записка.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SchoolBookSanPin" w:hAnsi="Times New Roman" w:cs="Times New Roman"/>
          <w:sz w:val="24"/>
          <w:szCs w:val="24"/>
          <w:lang w:eastAsia="en-US"/>
        </w:rPr>
        <w:t xml:space="preserve">Программа по математике на уровне среднего общего образования разработана </w:t>
      </w:r>
      <w:r w:rsidRPr="00F93071">
        <w:rPr>
          <w:rFonts w:ascii="Times New Roman" w:eastAsia="Calibri" w:hAnsi="Times New Roman" w:cs="Times New Roman"/>
          <w:sz w:val="24"/>
          <w:szCs w:val="24"/>
          <w:lang w:eastAsia="en-US"/>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Pr="00F93071">
        <w:rPr>
          <w:rFonts w:ascii="Times New Roman" w:eastAsia="Calibri" w:hAnsi="Times New Roman" w:cs="Times New Roman"/>
          <w:sz w:val="24"/>
          <w:szCs w:val="24"/>
          <w:lang w:eastAsia="en-US"/>
        </w:rPr>
        <w:br/>
        <w:t>и непрерывного образования, целостност</w:t>
      </w:r>
      <w:r>
        <w:rPr>
          <w:rFonts w:ascii="Times New Roman" w:eastAsia="Calibri" w:hAnsi="Times New Roman" w:cs="Times New Roman"/>
          <w:sz w:val="24"/>
          <w:szCs w:val="24"/>
          <w:lang w:eastAsia="en-US"/>
        </w:rPr>
        <w:t xml:space="preserve">ь общекультурного, личностного </w:t>
      </w:r>
      <w:r w:rsidRPr="00F93071">
        <w:rPr>
          <w:rFonts w:ascii="Times New Roman" w:eastAsia="Calibri" w:hAnsi="Times New Roman" w:cs="Times New Roman"/>
          <w:sz w:val="24"/>
          <w:szCs w:val="24"/>
          <w:lang w:eastAsia="en-US"/>
        </w:rPr>
        <w:t xml:space="preserve">и познавательного развития личности обучающихся.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 программе по математике учтены идеи и положения «Концепции развития математического образования в Российс</w:t>
      </w:r>
      <w:r>
        <w:rPr>
          <w:rFonts w:ascii="Times New Roman" w:eastAsia="Calibri" w:hAnsi="Times New Roman" w:cs="Times New Roman"/>
          <w:sz w:val="24"/>
          <w:szCs w:val="24"/>
          <w:lang w:eastAsia="en-US"/>
        </w:rPr>
        <w:t xml:space="preserve">кой Федерации». В соответствии </w:t>
      </w:r>
      <w:r w:rsidRPr="00F93071">
        <w:rPr>
          <w:rFonts w:ascii="Times New Roman" w:eastAsia="Calibri" w:hAnsi="Times New Roman" w:cs="Times New Roman"/>
          <w:sz w:val="24"/>
          <w:szCs w:val="24"/>
          <w:lang w:eastAsia="en-US"/>
        </w:rP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Pr="00F93071">
        <w:rPr>
          <w:rFonts w:ascii="Times New Roman" w:eastAsia="Calibri" w:hAnsi="Times New Roman" w:cs="Times New Roman"/>
          <w:sz w:val="24"/>
          <w:szCs w:val="24"/>
          <w:lang w:eastAsia="en-US"/>
        </w:rPr>
        <w:br/>
        <w:t>в обществе. Именно на решение этой задачи нацелена программа по математике базового уровня.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w:t>
      </w:r>
      <w:r>
        <w:rPr>
          <w:rFonts w:ascii="Times New Roman" w:eastAsia="Calibri" w:hAnsi="Times New Roman" w:cs="Times New Roman"/>
          <w:sz w:val="24"/>
          <w:szCs w:val="24"/>
          <w:lang w:eastAsia="en-US"/>
        </w:rPr>
        <w:t xml:space="preserve">е и математической. </w:t>
      </w:r>
      <w:r w:rsidRPr="00F93071">
        <w:rPr>
          <w:rFonts w:ascii="Times New Roman" w:eastAsia="Calibri" w:hAnsi="Times New Roman" w:cs="Times New Roman"/>
          <w:sz w:val="24"/>
          <w:szCs w:val="24"/>
          <w:lang w:eastAsia="en-US"/>
        </w:rPr>
        <w:t>Это обусловлено тем, что в наши дни растёт ч</w:t>
      </w:r>
      <w:r>
        <w:rPr>
          <w:rFonts w:ascii="Times New Roman" w:eastAsia="Calibri" w:hAnsi="Times New Roman" w:cs="Times New Roman"/>
          <w:sz w:val="24"/>
          <w:szCs w:val="24"/>
          <w:lang w:eastAsia="en-US"/>
        </w:rPr>
        <w:t xml:space="preserve">исло специальностей, связанных </w:t>
      </w:r>
      <w:r w:rsidRPr="00F93071">
        <w:rPr>
          <w:rFonts w:ascii="Times New Roman" w:eastAsia="Calibri" w:hAnsi="Times New Roman" w:cs="Times New Roman"/>
          <w:sz w:val="24"/>
          <w:szCs w:val="24"/>
          <w:lang w:eastAsia="en-US"/>
        </w:rPr>
        <w:t>с непосредственным применением математики: и в</w:t>
      </w:r>
      <w:r>
        <w:rPr>
          <w:rFonts w:ascii="Times New Roman" w:eastAsia="Calibri" w:hAnsi="Times New Roman" w:cs="Times New Roman"/>
          <w:sz w:val="24"/>
          <w:szCs w:val="24"/>
          <w:lang w:eastAsia="en-US"/>
        </w:rPr>
        <w:t xml:space="preserve"> сфере экономики, и в бизнесе, </w:t>
      </w:r>
      <w:r w:rsidRPr="00F93071">
        <w:rPr>
          <w:rFonts w:ascii="Times New Roman" w:eastAsia="Calibri" w:hAnsi="Times New Roman" w:cs="Times New Roman"/>
          <w:sz w:val="24"/>
          <w:szCs w:val="24"/>
          <w:lang w:eastAsia="en-US"/>
        </w:rP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Практическая полезнос</w:t>
      </w:r>
      <w:r>
        <w:rPr>
          <w:rFonts w:ascii="Times New Roman" w:eastAsia="Calibri" w:hAnsi="Times New Roman" w:cs="Times New Roman"/>
          <w:sz w:val="24"/>
          <w:szCs w:val="24"/>
          <w:lang w:eastAsia="en-US"/>
        </w:rPr>
        <w:t xml:space="preserve">ть математики обусловлена тем, </w:t>
      </w:r>
      <w:r w:rsidRPr="00F93071">
        <w:rPr>
          <w:rFonts w:ascii="Times New Roman" w:eastAsia="Calibri" w:hAnsi="Times New Roman" w:cs="Times New Roman"/>
          <w:sz w:val="24"/>
          <w:szCs w:val="24"/>
          <w:lang w:eastAsia="en-US"/>
        </w:rP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Pr="00F93071">
        <w:rPr>
          <w:rFonts w:ascii="Times New Roman" w:eastAsia="Calibri" w:hAnsi="Times New Roman" w:cs="Times New Roman"/>
          <w:sz w:val="24"/>
          <w:szCs w:val="24"/>
          <w:lang w:eastAsia="en-US"/>
        </w:rPr>
        <w:br/>
        <w:t>и применять их, владеть практическими при</w:t>
      </w:r>
      <w:r>
        <w:rPr>
          <w:rFonts w:ascii="Times New Roman" w:eastAsia="Calibri" w:hAnsi="Times New Roman" w:cs="Times New Roman"/>
          <w:sz w:val="24"/>
          <w:szCs w:val="24"/>
          <w:lang w:eastAsia="en-US"/>
        </w:rPr>
        <w:t xml:space="preserve">ёмами геометрических измерений </w:t>
      </w:r>
      <w:r w:rsidRPr="00F93071">
        <w:rPr>
          <w:rFonts w:ascii="Times New Roman" w:eastAsia="Calibri" w:hAnsi="Times New Roman" w:cs="Times New Roman"/>
          <w:sz w:val="24"/>
          <w:szCs w:val="24"/>
          <w:lang w:eastAsia="en-US"/>
        </w:rPr>
        <w:t>и построений, читать информацию, представ</w:t>
      </w:r>
      <w:r>
        <w:rPr>
          <w:rFonts w:ascii="Times New Roman" w:eastAsia="Calibri" w:hAnsi="Times New Roman" w:cs="Times New Roman"/>
          <w:sz w:val="24"/>
          <w:szCs w:val="24"/>
          <w:lang w:eastAsia="en-US"/>
        </w:rPr>
        <w:t xml:space="preserve">ленную в виду таблиц, диаграмм </w:t>
      </w:r>
      <w:r w:rsidRPr="00F93071">
        <w:rPr>
          <w:rFonts w:ascii="Times New Roman" w:eastAsia="Calibri" w:hAnsi="Times New Roman" w:cs="Times New Roman"/>
          <w:sz w:val="24"/>
          <w:szCs w:val="24"/>
          <w:lang w:eastAsia="en-US"/>
        </w:rPr>
        <w:t>и графиков, жить в условиях неопределённости и понимать вероятностный характер случайных событий.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Одновременно с расширен</w:t>
      </w:r>
      <w:r>
        <w:rPr>
          <w:rFonts w:ascii="Times New Roman" w:eastAsia="Calibri" w:hAnsi="Times New Roman" w:cs="Times New Roman"/>
          <w:sz w:val="24"/>
          <w:szCs w:val="24"/>
          <w:lang w:eastAsia="en-US"/>
        </w:rPr>
        <w:t xml:space="preserve">ием сфер применения математики </w:t>
      </w:r>
      <w:r w:rsidRPr="00F93071">
        <w:rPr>
          <w:rFonts w:ascii="Times New Roman" w:eastAsia="Calibri" w:hAnsi="Times New Roman" w:cs="Times New Roman"/>
          <w:sz w:val="24"/>
          <w:szCs w:val="24"/>
          <w:lang w:eastAsia="en-US"/>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w:t>
      </w:r>
      <w:r>
        <w:rPr>
          <w:rFonts w:ascii="Times New Roman" w:eastAsia="Calibri" w:hAnsi="Times New Roman" w:cs="Times New Roman"/>
          <w:sz w:val="24"/>
          <w:szCs w:val="24"/>
          <w:lang w:eastAsia="en-US"/>
        </w:rPr>
        <w:t xml:space="preserve">индукция и дедукция, обобщение </w:t>
      </w:r>
      <w:r w:rsidRPr="00F93071">
        <w:rPr>
          <w:rFonts w:ascii="Times New Roman" w:eastAsia="Calibri" w:hAnsi="Times New Roman" w:cs="Times New Roman"/>
          <w:sz w:val="24"/>
          <w:szCs w:val="24"/>
          <w:lang w:eastAsia="en-US"/>
        </w:rP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Pr="00F93071">
        <w:rPr>
          <w:rFonts w:ascii="Times New Roman" w:eastAsia="Calibri" w:hAnsi="Times New Roman" w:cs="Times New Roman"/>
          <w:sz w:val="24"/>
          <w:szCs w:val="24"/>
          <w:lang w:eastAsia="en-US"/>
        </w:rPr>
        <w:br/>
        <w:t>в формировании алгоритмической компоненты мышления и воспитании умений действовать по заданным алгоритм</w:t>
      </w:r>
      <w:r>
        <w:rPr>
          <w:rFonts w:ascii="Times New Roman" w:eastAsia="Calibri" w:hAnsi="Times New Roman" w:cs="Times New Roman"/>
          <w:sz w:val="24"/>
          <w:szCs w:val="24"/>
          <w:lang w:eastAsia="en-US"/>
        </w:rPr>
        <w:t xml:space="preserve">ам, совершенствовать известные </w:t>
      </w:r>
      <w:r w:rsidRPr="00F93071">
        <w:rPr>
          <w:rFonts w:ascii="Times New Roman" w:eastAsia="Calibri" w:hAnsi="Times New Roman" w:cs="Times New Roman"/>
          <w:sz w:val="24"/>
          <w:szCs w:val="24"/>
          <w:lang w:eastAsia="en-US"/>
        </w:rP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w:t>
      </w:r>
      <w:r>
        <w:rPr>
          <w:rFonts w:ascii="Times New Roman" w:eastAsia="Calibri" w:hAnsi="Times New Roman" w:cs="Times New Roman"/>
          <w:sz w:val="24"/>
          <w:szCs w:val="24"/>
          <w:lang w:eastAsia="en-US"/>
        </w:rPr>
        <w:t xml:space="preserve">тики </w:t>
      </w:r>
      <w:r w:rsidRPr="00F93071">
        <w:rPr>
          <w:rFonts w:ascii="Times New Roman" w:eastAsia="Calibri" w:hAnsi="Times New Roman" w:cs="Times New Roman"/>
          <w:sz w:val="24"/>
          <w:szCs w:val="24"/>
          <w:lang w:eastAsia="en-US"/>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Приоритетными </w:t>
      </w:r>
      <w:r w:rsidRPr="00F6041B">
        <w:rPr>
          <w:rFonts w:ascii="Times New Roman" w:eastAsia="Calibri" w:hAnsi="Times New Roman" w:cs="Times New Roman"/>
          <w:b/>
          <w:sz w:val="24"/>
          <w:szCs w:val="24"/>
          <w:lang w:eastAsia="en-US"/>
        </w:rPr>
        <w:t>целями</w:t>
      </w:r>
      <w:r w:rsidRPr="00F93071">
        <w:rPr>
          <w:rFonts w:ascii="Times New Roman" w:eastAsia="Calibri" w:hAnsi="Times New Roman" w:cs="Times New Roman"/>
          <w:sz w:val="24"/>
          <w:szCs w:val="24"/>
          <w:lang w:eastAsia="en-US"/>
        </w:rPr>
        <w:t xml:space="preserve"> обуче</w:t>
      </w:r>
      <w:r w:rsidR="00F6041B">
        <w:rPr>
          <w:rFonts w:ascii="Times New Roman" w:eastAsia="Calibri" w:hAnsi="Times New Roman" w:cs="Times New Roman"/>
          <w:sz w:val="24"/>
          <w:szCs w:val="24"/>
          <w:lang w:eastAsia="en-US"/>
        </w:rPr>
        <w:t xml:space="preserve">ния математике в 10–11 классах </w:t>
      </w:r>
      <w:r w:rsidRPr="00F93071">
        <w:rPr>
          <w:rFonts w:ascii="Times New Roman" w:eastAsia="Calibri" w:hAnsi="Times New Roman" w:cs="Times New Roman"/>
          <w:sz w:val="24"/>
          <w:szCs w:val="24"/>
          <w:lang w:eastAsia="en-US"/>
        </w:rPr>
        <w:t>на базовом уровне являются:</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формирование функциональной математической грамотности: умения распознавать математические аспекты </w:t>
      </w:r>
      <w:r>
        <w:rPr>
          <w:rFonts w:ascii="Times New Roman" w:eastAsia="Calibri" w:hAnsi="Times New Roman" w:cs="Times New Roman"/>
          <w:sz w:val="24"/>
          <w:szCs w:val="24"/>
          <w:lang w:eastAsia="en-US"/>
        </w:rPr>
        <w:t xml:space="preserve">в реальных жизненных ситуациях </w:t>
      </w:r>
      <w:r w:rsidR="00F93071" w:rsidRPr="00F93071">
        <w:rPr>
          <w:rFonts w:ascii="Times New Roman" w:eastAsia="Calibri" w:hAnsi="Times New Roman" w:cs="Times New Roman"/>
          <w:sz w:val="24"/>
          <w:szCs w:val="24"/>
          <w:lang w:eastAsia="en-US"/>
        </w:rPr>
        <w:t>и при изучении других учебных пред</w:t>
      </w:r>
      <w:r>
        <w:rPr>
          <w:rFonts w:ascii="Times New Roman" w:eastAsia="Calibri" w:hAnsi="Times New Roman" w:cs="Times New Roman"/>
          <w:sz w:val="24"/>
          <w:szCs w:val="24"/>
          <w:lang w:eastAsia="en-US"/>
        </w:rPr>
        <w:t xml:space="preserve">метов, проявления зависимостей </w:t>
      </w:r>
      <w:r w:rsidR="00F93071" w:rsidRPr="00F93071">
        <w:rPr>
          <w:rFonts w:ascii="Times New Roman" w:eastAsia="Calibri" w:hAnsi="Times New Roman" w:cs="Times New Roman"/>
          <w:sz w:val="24"/>
          <w:szCs w:val="24"/>
          <w:lang w:eastAsia="en-US"/>
        </w:rPr>
        <w:t>и закономерностей, формулировать их на языке математики и создавать математические модели, применять ос</w:t>
      </w:r>
      <w:r>
        <w:rPr>
          <w:rFonts w:ascii="Times New Roman" w:eastAsia="Calibri" w:hAnsi="Times New Roman" w:cs="Times New Roman"/>
          <w:sz w:val="24"/>
          <w:szCs w:val="24"/>
          <w:lang w:eastAsia="en-US"/>
        </w:rPr>
        <w:t xml:space="preserve">военный математический аппарат </w:t>
      </w:r>
      <w:r w:rsidR="00F93071" w:rsidRPr="00F93071">
        <w:rPr>
          <w:rFonts w:ascii="Times New Roman" w:eastAsia="Calibri" w:hAnsi="Times New Roman" w:cs="Times New Roman"/>
          <w:sz w:val="24"/>
          <w:szCs w:val="24"/>
          <w:lang w:eastAsia="en-US"/>
        </w:rPr>
        <w:t>для решения практико-ориентированных задач, интерпретировать и оценивать полученные результаты.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w:t>
      </w:r>
      <w:r w:rsidR="00F6041B">
        <w:rPr>
          <w:rFonts w:ascii="Times New Roman" w:eastAsia="Calibri" w:hAnsi="Times New Roman" w:cs="Times New Roman"/>
          <w:sz w:val="24"/>
          <w:szCs w:val="24"/>
          <w:lang w:eastAsia="en-US"/>
        </w:rPr>
        <w:t xml:space="preserve">раллельно, каждая </w:t>
      </w:r>
      <w:r w:rsidRPr="00F93071">
        <w:rPr>
          <w:rFonts w:ascii="Times New Roman" w:eastAsia="Calibri" w:hAnsi="Times New Roman" w:cs="Times New Roman"/>
          <w:sz w:val="24"/>
          <w:szCs w:val="24"/>
          <w:lang w:eastAsia="en-US"/>
        </w:rPr>
        <w:t xml:space="preserve">в соответствии с собственной логикой, однако не независимо одна от другой, </w:t>
      </w:r>
      <w:r w:rsidRPr="00F93071">
        <w:rPr>
          <w:rFonts w:ascii="Times New Roman" w:eastAsia="Calibri" w:hAnsi="Times New Roman" w:cs="Times New Roman"/>
          <w:sz w:val="24"/>
          <w:szCs w:val="24"/>
          <w:lang w:eastAsia="en-US"/>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Pr="00F93071">
        <w:rPr>
          <w:rFonts w:ascii="Times New Roman" w:eastAsia="Calibri" w:hAnsi="Times New Roman" w:cs="Times New Roman"/>
          <w:sz w:val="24"/>
          <w:szCs w:val="24"/>
          <w:lang w:eastAsia="en-US"/>
        </w:rPr>
        <w:br/>
        <w:t>а формирование логических умений распред</w:t>
      </w:r>
      <w:r w:rsidR="00F6041B">
        <w:rPr>
          <w:rFonts w:ascii="Times New Roman" w:eastAsia="Calibri" w:hAnsi="Times New Roman" w:cs="Times New Roman"/>
          <w:sz w:val="24"/>
          <w:szCs w:val="24"/>
          <w:lang w:eastAsia="en-US"/>
        </w:rPr>
        <w:t xml:space="preserve">еляется по всем годам обучения </w:t>
      </w:r>
      <w:r w:rsidRPr="00F93071">
        <w:rPr>
          <w:rFonts w:ascii="Times New Roman" w:eastAsia="Calibri" w:hAnsi="Times New Roman" w:cs="Times New Roman"/>
          <w:sz w:val="24"/>
          <w:szCs w:val="24"/>
          <w:lang w:eastAsia="en-US"/>
        </w:rPr>
        <w:t>на уровне среднего общего образования.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Pr="00F93071">
        <w:rPr>
          <w:rFonts w:ascii="Times New Roman" w:eastAsia="Calibri" w:hAnsi="Times New Roman" w:cs="Times New Roman"/>
          <w:sz w:val="24"/>
          <w:szCs w:val="24"/>
          <w:lang w:eastAsia="en-US"/>
        </w:rPr>
        <w:br/>
        <w:t xml:space="preserve">на протяжении всех лет обучения на уровне среднего общего образования, </w:t>
      </w:r>
      <w:r w:rsidRPr="00F93071">
        <w:rPr>
          <w:rFonts w:ascii="Times New Roman" w:eastAsia="Calibri" w:hAnsi="Times New Roman" w:cs="Times New Roman"/>
          <w:sz w:val="24"/>
          <w:szCs w:val="24"/>
          <w:lang w:eastAsia="en-US"/>
        </w:rPr>
        <w:br/>
        <w:t>а элементы логики включаются в содержание всех названных выше курсов.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6041B">
        <w:rPr>
          <w:rFonts w:ascii="Times New Roman" w:eastAsia="Calibri" w:hAnsi="Times New Roman" w:cs="Times New Roman"/>
          <w:b/>
          <w:sz w:val="24"/>
          <w:szCs w:val="24"/>
          <w:lang w:eastAsia="en-US"/>
        </w:rPr>
        <w:t>Общее число часов</w:t>
      </w:r>
      <w:r w:rsidRPr="00F93071">
        <w:rPr>
          <w:rFonts w:ascii="Times New Roman" w:eastAsia="Calibri" w:hAnsi="Times New Roman" w:cs="Times New Roman"/>
          <w:sz w:val="24"/>
          <w:szCs w:val="24"/>
          <w:lang w:eastAsia="en-US"/>
        </w:rPr>
        <w:t>, рекомендова</w:t>
      </w:r>
      <w:r w:rsidR="00F6041B">
        <w:rPr>
          <w:rFonts w:ascii="Times New Roman" w:eastAsia="Calibri" w:hAnsi="Times New Roman" w:cs="Times New Roman"/>
          <w:sz w:val="24"/>
          <w:szCs w:val="24"/>
          <w:lang w:eastAsia="en-US"/>
        </w:rPr>
        <w:t xml:space="preserve">нных для изучения математики - </w:t>
      </w:r>
      <w:r w:rsidRPr="00F93071">
        <w:rPr>
          <w:rFonts w:ascii="Times New Roman" w:eastAsia="Calibri" w:hAnsi="Times New Roman" w:cs="Times New Roman"/>
          <w:sz w:val="24"/>
          <w:szCs w:val="24"/>
          <w:lang w:eastAsia="en-US"/>
        </w:rPr>
        <w:t>340 часов: в 10 классе - 170 часов (5 часов в не</w:t>
      </w:r>
      <w:r w:rsidR="00F6041B">
        <w:rPr>
          <w:rFonts w:ascii="Times New Roman" w:eastAsia="Calibri" w:hAnsi="Times New Roman" w:cs="Times New Roman"/>
          <w:sz w:val="24"/>
          <w:szCs w:val="24"/>
          <w:lang w:eastAsia="en-US"/>
        </w:rPr>
        <w:t xml:space="preserve">делю), в 11 классе – 170 часов </w:t>
      </w:r>
      <w:r w:rsidRPr="00F93071">
        <w:rPr>
          <w:rFonts w:ascii="Times New Roman" w:eastAsia="Calibri" w:hAnsi="Times New Roman" w:cs="Times New Roman"/>
          <w:sz w:val="24"/>
          <w:szCs w:val="24"/>
          <w:lang w:eastAsia="en-US"/>
        </w:rPr>
        <w:t xml:space="preserve">(5 часов в неделю). </w:t>
      </w:r>
      <w:bookmarkStart w:id="5" w:name="_Toc73394990"/>
    </w:p>
    <w:bookmarkEnd w:id="5"/>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6041B">
        <w:rPr>
          <w:rFonts w:ascii="Times New Roman" w:eastAsia="Calibri" w:hAnsi="Times New Roman" w:cs="Times New Roman"/>
          <w:b/>
          <w:sz w:val="24"/>
          <w:szCs w:val="24"/>
          <w:lang w:eastAsia="en-US"/>
        </w:rPr>
        <w:t>Планируемые результаты</w:t>
      </w:r>
      <w:r w:rsidRPr="00F93071">
        <w:rPr>
          <w:rFonts w:ascii="Times New Roman" w:eastAsia="Calibri" w:hAnsi="Times New Roman" w:cs="Times New Roman"/>
          <w:sz w:val="24"/>
          <w:szCs w:val="24"/>
          <w:lang w:eastAsia="en-US"/>
        </w:rPr>
        <w:t xml:space="preserve"> освоения программы по математике базовый уровень на уровне среднего общего образования.</w:t>
      </w:r>
      <w:r w:rsidRPr="00F93071">
        <w:rPr>
          <w:rFonts w:ascii="Calibri" w:eastAsia="Calibri" w:hAnsi="Calibri" w:cs="Times New Roman"/>
          <w:sz w:val="24"/>
          <w:szCs w:val="24"/>
          <w:lang w:eastAsia="en-US"/>
        </w:rPr>
        <w:t xml:space="preserve">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color w:val="000000"/>
          <w:sz w:val="24"/>
          <w:szCs w:val="24"/>
          <w:lang w:eastAsia="en-US"/>
        </w:rPr>
      </w:pPr>
      <w:bookmarkStart w:id="6" w:name="_Toc73394992"/>
      <w:r w:rsidRPr="00F93071">
        <w:rPr>
          <w:rFonts w:ascii="Times New Roman" w:eastAsia="Calibri" w:hAnsi="Times New Roman" w:cs="Times New Roman"/>
          <w:color w:val="000000"/>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w:t>
      </w:r>
      <w:r w:rsidRPr="00F6041B">
        <w:rPr>
          <w:rFonts w:ascii="Times New Roman" w:eastAsia="Calibri" w:hAnsi="Times New Roman" w:cs="Times New Roman"/>
          <w:b/>
          <w:color w:val="000000"/>
          <w:sz w:val="24"/>
          <w:szCs w:val="24"/>
          <w:lang w:eastAsia="en-US"/>
        </w:rPr>
        <w:t>личностные результаты: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1) </w:t>
      </w:r>
      <w:r w:rsidRPr="00F6041B">
        <w:rPr>
          <w:rFonts w:ascii="Times New Roman" w:eastAsia="Calibri" w:hAnsi="Times New Roman" w:cs="Times New Roman"/>
          <w:b/>
          <w:sz w:val="24"/>
          <w:szCs w:val="24"/>
          <w:lang w:eastAsia="en-US"/>
        </w:rPr>
        <w:t>гражданского воспитания:</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сформированность гражданской позици</w:t>
      </w:r>
      <w:r>
        <w:rPr>
          <w:rFonts w:ascii="Times New Roman" w:eastAsia="Calibri" w:hAnsi="Times New Roman" w:cs="Times New Roman"/>
          <w:sz w:val="24"/>
          <w:szCs w:val="24"/>
          <w:lang w:eastAsia="en-US"/>
        </w:rPr>
        <w:t xml:space="preserve">и обучающегося как активного </w:t>
      </w:r>
      <w:r w:rsidR="00F93071" w:rsidRPr="00F93071">
        <w:rPr>
          <w:rFonts w:ascii="Times New Roman" w:eastAsia="Calibri" w:hAnsi="Times New Roman" w:cs="Times New Roman"/>
          <w:sz w:val="24"/>
          <w:szCs w:val="24"/>
          <w:lang w:eastAsia="en-US"/>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2) </w:t>
      </w:r>
      <w:r w:rsidRPr="00F6041B">
        <w:rPr>
          <w:rFonts w:ascii="Times New Roman" w:eastAsia="Calibri" w:hAnsi="Times New Roman" w:cs="Times New Roman"/>
          <w:b/>
          <w:sz w:val="24"/>
          <w:szCs w:val="24"/>
          <w:lang w:eastAsia="en-US"/>
        </w:rPr>
        <w:t>патриотического воспитания</w:t>
      </w:r>
      <w:r w:rsidRPr="00F93071">
        <w:rPr>
          <w:rFonts w:ascii="Times New Roman" w:eastAsia="Calibri"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сформированность российской гражданской идентичности, уважения </w:t>
      </w:r>
      <w:r w:rsidR="00F93071" w:rsidRPr="00F93071">
        <w:rPr>
          <w:rFonts w:ascii="Times New Roman" w:eastAsia="Calibri" w:hAnsi="Times New Roman" w:cs="Times New Roman"/>
          <w:sz w:val="24"/>
          <w:szCs w:val="24"/>
          <w:lang w:eastAsia="en-US"/>
        </w:rPr>
        <w:br/>
        <w:t>к прошлому и настоящему российской ма</w:t>
      </w:r>
      <w:r>
        <w:rPr>
          <w:rFonts w:ascii="Times New Roman" w:eastAsia="Calibri" w:hAnsi="Times New Roman" w:cs="Times New Roman"/>
          <w:sz w:val="24"/>
          <w:szCs w:val="24"/>
          <w:lang w:eastAsia="en-US"/>
        </w:rPr>
        <w:t xml:space="preserve">тематики, ценностное отношение </w:t>
      </w:r>
      <w:r w:rsidR="00F93071" w:rsidRPr="00F93071">
        <w:rPr>
          <w:rFonts w:ascii="Times New Roman" w:eastAsia="Calibri" w:hAnsi="Times New Roman" w:cs="Times New Roman"/>
          <w:sz w:val="24"/>
          <w:szCs w:val="24"/>
          <w:lang w:eastAsia="en-US"/>
        </w:rPr>
        <w:t>к достижениям российских математиков и ро</w:t>
      </w:r>
      <w:r>
        <w:rPr>
          <w:rFonts w:ascii="Times New Roman" w:eastAsia="Calibri" w:hAnsi="Times New Roman" w:cs="Times New Roman"/>
          <w:sz w:val="24"/>
          <w:szCs w:val="24"/>
          <w:lang w:eastAsia="en-US"/>
        </w:rPr>
        <w:t xml:space="preserve">ссийской математической школы, </w:t>
      </w:r>
      <w:r w:rsidR="00F93071" w:rsidRPr="00F93071">
        <w:rPr>
          <w:rFonts w:ascii="Times New Roman" w:eastAsia="Calibri" w:hAnsi="Times New Roman" w:cs="Times New Roman"/>
          <w:sz w:val="24"/>
          <w:szCs w:val="24"/>
          <w:lang w:eastAsia="en-US"/>
        </w:rPr>
        <w:t>использование этих достижений в других науках, технологиях, сферах экономики;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3) </w:t>
      </w:r>
      <w:r w:rsidRPr="00F6041B">
        <w:rPr>
          <w:rFonts w:ascii="Times New Roman" w:eastAsia="Calibri" w:hAnsi="Times New Roman" w:cs="Times New Roman"/>
          <w:b/>
          <w:sz w:val="24"/>
          <w:szCs w:val="24"/>
          <w:lang w:eastAsia="en-US"/>
        </w:rPr>
        <w:t>духовно-нравственного воспитания</w:t>
      </w:r>
      <w:r w:rsidRPr="00F93071">
        <w:rPr>
          <w:rFonts w:ascii="Times New Roman" w:eastAsia="Calibri"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4) </w:t>
      </w:r>
      <w:r w:rsidRPr="00F6041B">
        <w:rPr>
          <w:rFonts w:ascii="Times New Roman" w:eastAsia="Calibri" w:hAnsi="Times New Roman" w:cs="Times New Roman"/>
          <w:b/>
          <w:sz w:val="24"/>
          <w:szCs w:val="24"/>
          <w:lang w:eastAsia="en-US"/>
        </w:rPr>
        <w:t>эстетического воспитания: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эстетическое отношение к миру, включая эстетику математических закономерностей, объектов, задач, решений</w:t>
      </w:r>
      <w:r w:rsidR="00F6041B">
        <w:rPr>
          <w:rFonts w:ascii="Times New Roman" w:eastAsia="Calibri" w:hAnsi="Times New Roman" w:cs="Times New Roman"/>
          <w:sz w:val="24"/>
          <w:szCs w:val="24"/>
          <w:lang w:eastAsia="en-US"/>
        </w:rPr>
        <w:t xml:space="preserve">, рассуждений, восприимчивость </w:t>
      </w:r>
      <w:r w:rsidRPr="00F93071">
        <w:rPr>
          <w:rFonts w:ascii="Times New Roman" w:eastAsia="Calibri" w:hAnsi="Times New Roman" w:cs="Times New Roman"/>
          <w:sz w:val="24"/>
          <w:szCs w:val="24"/>
          <w:lang w:eastAsia="en-US"/>
        </w:rPr>
        <w:t>к математическим аспектам различных видов искусства;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5) </w:t>
      </w:r>
      <w:r w:rsidRPr="00F6041B">
        <w:rPr>
          <w:rFonts w:ascii="Times New Roman" w:eastAsia="Calibri" w:hAnsi="Times New Roman" w:cs="Times New Roman"/>
          <w:b/>
          <w:sz w:val="24"/>
          <w:szCs w:val="24"/>
          <w:lang w:eastAsia="en-US"/>
        </w:rPr>
        <w:t>физического воспитания: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6) </w:t>
      </w:r>
      <w:r w:rsidRPr="00F6041B">
        <w:rPr>
          <w:rFonts w:ascii="Times New Roman" w:eastAsia="Calibri" w:hAnsi="Times New Roman" w:cs="Times New Roman"/>
          <w:b/>
          <w:sz w:val="24"/>
          <w:szCs w:val="24"/>
          <w:lang w:eastAsia="en-US"/>
        </w:rPr>
        <w:t>трудового воспитания: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готовность к труду, осознание ценности трудолюбия, интерес </w:t>
      </w:r>
      <w:r w:rsidRPr="00F93071">
        <w:rPr>
          <w:rFonts w:ascii="Times New Roman" w:eastAsia="Calibri" w:hAnsi="Times New Roman" w:cs="Times New Roman"/>
          <w:sz w:val="24"/>
          <w:szCs w:val="24"/>
          <w:lang w:eastAsia="en-US"/>
        </w:rPr>
        <w:br/>
        <w:t>к различным сферам профессиональной деятель</w:t>
      </w:r>
      <w:r w:rsidR="00F6041B">
        <w:rPr>
          <w:rFonts w:ascii="Times New Roman" w:eastAsia="Calibri" w:hAnsi="Times New Roman" w:cs="Times New Roman"/>
          <w:sz w:val="24"/>
          <w:szCs w:val="24"/>
          <w:lang w:eastAsia="en-US"/>
        </w:rPr>
        <w:t xml:space="preserve">ности, связанным с математикой </w:t>
      </w:r>
      <w:r w:rsidRPr="00F93071">
        <w:rPr>
          <w:rFonts w:ascii="Times New Roman" w:eastAsia="Calibri" w:hAnsi="Times New Roman" w:cs="Times New Roman"/>
          <w:sz w:val="24"/>
          <w:szCs w:val="24"/>
          <w:lang w:eastAsia="en-US"/>
        </w:rPr>
        <w:t>и её приложениями, умение совершать осоз</w:t>
      </w:r>
      <w:r w:rsidR="00F6041B">
        <w:rPr>
          <w:rFonts w:ascii="Times New Roman" w:eastAsia="Calibri" w:hAnsi="Times New Roman" w:cs="Times New Roman"/>
          <w:sz w:val="24"/>
          <w:szCs w:val="24"/>
          <w:lang w:eastAsia="en-US"/>
        </w:rPr>
        <w:t xml:space="preserve">нанный выбор будущей профессии </w:t>
      </w:r>
      <w:r w:rsidRPr="00F93071">
        <w:rPr>
          <w:rFonts w:ascii="Times New Roman" w:eastAsia="Calibri" w:hAnsi="Times New Roman" w:cs="Times New Roman"/>
          <w:sz w:val="24"/>
          <w:szCs w:val="24"/>
          <w:lang w:eastAsia="en-US"/>
        </w:rPr>
        <w:t>и реализовывать собственные жизненные п</w:t>
      </w:r>
      <w:r w:rsidR="00F6041B">
        <w:rPr>
          <w:rFonts w:ascii="Times New Roman" w:eastAsia="Calibri" w:hAnsi="Times New Roman" w:cs="Times New Roman"/>
          <w:sz w:val="24"/>
          <w:szCs w:val="24"/>
          <w:lang w:eastAsia="en-US"/>
        </w:rPr>
        <w:t xml:space="preserve">ланы, готовность и способность </w:t>
      </w:r>
      <w:r w:rsidRPr="00F93071">
        <w:rPr>
          <w:rFonts w:ascii="Times New Roman" w:eastAsia="Calibri" w:hAnsi="Times New Roman" w:cs="Times New Roman"/>
          <w:sz w:val="24"/>
          <w:szCs w:val="24"/>
          <w:lang w:eastAsia="en-US"/>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7) </w:t>
      </w:r>
      <w:r w:rsidRPr="00F6041B">
        <w:rPr>
          <w:rFonts w:ascii="Times New Roman" w:eastAsia="Calibri" w:hAnsi="Times New Roman" w:cs="Times New Roman"/>
          <w:b/>
          <w:sz w:val="24"/>
          <w:szCs w:val="24"/>
          <w:lang w:eastAsia="en-US"/>
        </w:rPr>
        <w:t>экологического воспитания: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8) </w:t>
      </w:r>
      <w:r w:rsidRPr="00F6041B">
        <w:rPr>
          <w:rFonts w:ascii="Times New Roman" w:eastAsia="Calibri" w:hAnsi="Times New Roman" w:cs="Times New Roman"/>
          <w:b/>
          <w:sz w:val="24"/>
          <w:szCs w:val="24"/>
          <w:lang w:eastAsia="en-US"/>
        </w:rPr>
        <w:t>ценности научного познания:</w:t>
      </w:r>
      <w:r w:rsidRPr="00F93071">
        <w:rPr>
          <w:rFonts w:ascii="Times New Roman" w:eastAsia="Calibri" w:hAnsi="Times New Roman" w:cs="Times New Roman"/>
          <w:sz w:val="24"/>
          <w:szCs w:val="24"/>
          <w:lang w:eastAsia="en-US"/>
        </w:rPr>
        <w:t xml:space="preserve">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сформированность мировоззрения, соответствующего современному уровню развития науки и общественной практики, </w:t>
      </w:r>
      <w:r w:rsidR="00F6041B">
        <w:rPr>
          <w:rFonts w:ascii="Times New Roman" w:eastAsia="Calibri" w:hAnsi="Times New Roman" w:cs="Times New Roman"/>
          <w:sz w:val="24"/>
          <w:szCs w:val="24"/>
          <w:lang w:eastAsia="en-US"/>
        </w:rPr>
        <w:t xml:space="preserve">понимание математической науки </w:t>
      </w:r>
      <w:r w:rsidRPr="00F93071">
        <w:rPr>
          <w:rFonts w:ascii="Times New Roman" w:eastAsia="Calibri" w:hAnsi="Times New Roman" w:cs="Times New Roman"/>
          <w:sz w:val="24"/>
          <w:szCs w:val="24"/>
          <w:lang w:eastAsia="en-US"/>
        </w:rPr>
        <w:t>как сферы человеческой деятельности, э</w:t>
      </w:r>
      <w:r w:rsidR="00F6041B">
        <w:rPr>
          <w:rFonts w:ascii="Times New Roman" w:eastAsia="Calibri" w:hAnsi="Times New Roman" w:cs="Times New Roman"/>
          <w:sz w:val="24"/>
          <w:szCs w:val="24"/>
          <w:lang w:eastAsia="en-US"/>
        </w:rPr>
        <w:t xml:space="preserve">тапов её развития и значимости </w:t>
      </w:r>
      <w:r w:rsidRPr="00F93071">
        <w:rPr>
          <w:rFonts w:ascii="Times New Roman" w:eastAsia="Calibri" w:hAnsi="Times New Roman" w:cs="Times New Roman"/>
          <w:sz w:val="24"/>
          <w:szCs w:val="24"/>
          <w:lang w:eastAsia="en-US"/>
        </w:rPr>
        <w:t>для развития цивилизации, овладение языком математики и математической культурой как средством познания мира, готовность осуществлять проект</w:t>
      </w:r>
      <w:r w:rsidR="00F6041B">
        <w:rPr>
          <w:rFonts w:ascii="Times New Roman" w:eastAsia="Calibri" w:hAnsi="Times New Roman" w:cs="Times New Roman"/>
          <w:sz w:val="24"/>
          <w:szCs w:val="24"/>
          <w:lang w:eastAsia="en-US"/>
        </w:rPr>
        <w:t xml:space="preserve">ную </w:t>
      </w:r>
      <w:r w:rsidRPr="00F93071">
        <w:rPr>
          <w:rFonts w:ascii="Times New Roman" w:eastAsia="Calibri" w:hAnsi="Times New Roman" w:cs="Times New Roman"/>
          <w:sz w:val="24"/>
          <w:szCs w:val="24"/>
          <w:lang w:eastAsia="en-US"/>
        </w:rPr>
        <w:t>и исследовательскую деятельность индивидуально и в группе.</w:t>
      </w:r>
    </w:p>
    <w:bookmarkEnd w:id="6"/>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w:t>
      </w:r>
      <w:r w:rsidRPr="00F6041B">
        <w:rPr>
          <w:rFonts w:ascii="Times New Roman" w:eastAsia="Calibri" w:hAnsi="Times New Roman" w:cs="Times New Roman"/>
          <w:b/>
          <w:sz w:val="24"/>
          <w:szCs w:val="24"/>
          <w:lang w:eastAsia="en-US"/>
        </w:rPr>
        <w:t>познавательные универсальные учебные действия</w:t>
      </w:r>
      <w:r w:rsidRPr="00F93071">
        <w:rPr>
          <w:rFonts w:ascii="Times New Roman" w:eastAsia="Calibri" w:hAnsi="Times New Roman" w:cs="Times New Roman"/>
          <w:sz w:val="24"/>
          <w:szCs w:val="24"/>
          <w:lang w:eastAsia="en-US"/>
        </w:rPr>
        <w:t xml:space="preserve">, коммуникативные универсальные учебные действия, регулятивные универсальные учебные действия, совместная деятельность. </w:t>
      </w:r>
    </w:p>
    <w:p w:rsidR="00F93071" w:rsidRPr="00F93071" w:rsidRDefault="00F93071" w:rsidP="00F93071">
      <w:pPr>
        <w:widowControl w:val="0"/>
        <w:spacing w:after="0" w:line="240" w:lineRule="auto"/>
        <w:ind w:firstLine="709"/>
        <w:jc w:val="both"/>
        <w:rPr>
          <w:rFonts w:ascii="Times New Roman" w:eastAsia="SchoolBookSanPin" w:hAnsi="Times New Roman" w:cs="Times New Roman"/>
          <w:sz w:val="24"/>
          <w:szCs w:val="24"/>
          <w:lang w:eastAsia="en-US"/>
        </w:rPr>
      </w:pPr>
      <w:r w:rsidRPr="00F93071">
        <w:rPr>
          <w:rFonts w:ascii="Times New Roman" w:eastAsia="SchoolBookSanPin" w:hAnsi="Times New Roman" w:cs="Times New Roman"/>
          <w:color w:val="000000"/>
          <w:sz w:val="24"/>
          <w:szCs w:val="24"/>
          <w:lang w:eastAsia="en-US"/>
        </w:rPr>
        <w:t>У</w:t>
      </w:r>
      <w:r w:rsidRPr="00F93071">
        <w:rPr>
          <w:rFonts w:ascii="Times New Roman" w:eastAsia="SchoolBookSanPin" w:hAnsi="Times New Roman" w:cs="Times New Roman"/>
          <w:sz w:val="24"/>
          <w:szCs w:val="24"/>
          <w:lang w:eastAsia="en-US"/>
        </w:rPr>
        <w:t xml:space="preserve"> обучающегося будут сформированы следующие базовые логические действия как часть </w:t>
      </w:r>
      <w:r w:rsidRPr="00F93071">
        <w:rPr>
          <w:rFonts w:ascii="Times New Roman" w:eastAsia="SchoolBookSanPin" w:hAnsi="Times New Roman" w:cs="Times New Roman"/>
          <w:bCs/>
          <w:sz w:val="24"/>
          <w:szCs w:val="24"/>
          <w:lang w:eastAsia="en-US"/>
        </w:rPr>
        <w:t>познавательных универсальных учебных действий</w:t>
      </w:r>
      <w:r w:rsidRPr="00F93071">
        <w:rPr>
          <w:rFonts w:ascii="Times New Roman" w:eastAsia="SchoolBookSanPin"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w:t>
      </w:r>
      <w:r>
        <w:rPr>
          <w:rFonts w:ascii="Times New Roman" w:eastAsia="Calibri" w:hAnsi="Times New Roman" w:cs="Times New Roman"/>
          <w:sz w:val="24"/>
          <w:szCs w:val="24"/>
          <w:lang w:eastAsia="en-US"/>
        </w:rPr>
        <w:t xml:space="preserve">изнак классификации, основания </w:t>
      </w:r>
      <w:r w:rsidR="00F93071" w:rsidRPr="00F93071">
        <w:rPr>
          <w:rFonts w:ascii="Times New Roman" w:eastAsia="Calibri" w:hAnsi="Times New Roman" w:cs="Times New Roman"/>
          <w:sz w:val="24"/>
          <w:szCs w:val="24"/>
          <w:lang w:eastAsia="en-US"/>
        </w:rPr>
        <w:t>для обобщения и сравнения, критерии проводимого анализа;</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выявлять математические закономернос</w:t>
      </w:r>
      <w:r>
        <w:rPr>
          <w:rFonts w:ascii="Times New Roman" w:eastAsia="Calibri" w:hAnsi="Times New Roman" w:cs="Times New Roman"/>
          <w:sz w:val="24"/>
          <w:szCs w:val="24"/>
          <w:lang w:eastAsia="en-US"/>
        </w:rPr>
        <w:t xml:space="preserve">ти, взаимосвязи и противоречия </w:t>
      </w:r>
      <w:r w:rsidR="00F93071" w:rsidRPr="00F93071">
        <w:rPr>
          <w:rFonts w:ascii="Times New Roman" w:eastAsia="Calibri" w:hAnsi="Times New Roman" w:cs="Times New Roman"/>
          <w:sz w:val="24"/>
          <w:szCs w:val="24"/>
          <w:lang w:eastAsia="en-US"/>
        </w:rPr>
        <w:t>в фактах, данных, наблюдениях и утв</w:t>
      </w:r>
      <w:r>
        <w:rPr>
          <w:rFonts w:ascii="Times New Roman" w:eastAsia="Calibri" w:hAnsi="Times New Roman" w:cs="Times New Roman"/>
          <w:sz w:val="24"/>
          <w:szCs w:val="24"/>
          <w:lang w:eastAsia="en-US"/>
        </w:rPr>
        <w:t xml:space="preserve">ерждениях, предлагать критерии </w:t>
      </w:r>
      <w:r w:rsidR="00F93071" w:rsidRPr="00F93071">
        <w:rPr>
          <w:rFonts w:ascii="Times New Roman" w:eastAsia="Calibri" w:hAnsi="Times New Roman" w:cs="Times New Roman"/>
          <w:sz w:val="24"/>
          <w:szCs w:val="24"/>
          <w:lang w:eastAsia="en-US"/>
        </w:rPr>
        <w:t xml:space="preserve">для выявления закономерностей и противоречий; </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проводить самостоятельно доказательства математических утверждений (прямые и от противного), выстраивать а</w:t>
      </w:r>
      <w:r>
        <w:rPr>
          <w:rFonts w:ascii="Times New Roman" w:eastAsia="Calibri" w:hAnsi="Times New Roman" w:cs="Times New Roman"/>
          <w:sz w:val="24"/>
          <w:szCs w:val="24"/>
          <w:lang w:eastAsia="en-US"/>
        </w:rPr>
        <w:t xml:space="preserve">ргументацию, приводить примеры </w:t>
      </w:r>
      <w:r w:rsidR="00F93071" w:rsidRPr="00F93071">
        <w:rPr>
          <w:rFonts w:ascii="Times New Roman" w:eastAsia="Calibri" w:hAnsi="Times New Roman" w:cs="Times New Roman"/>
          <w:sz w:val="24"/>
          <w:szCs w:val="24"/>
          <w:lang w:eastAsia="en-US"/>
        </w:rPr>
        <w:t>и контрпримеры, обосновывать собственные суждения и выводы;</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SchoolBookSanPin" w:hAnsi="Times New Roman" w:cs="Times New Roman"/>
          <w:sz w:val="24"/>
          <w:szCs w:val="24"/>
          <w:lang w:eastAsia="en-US"/>
        </w:rPr>
        <w:t xml:space="preserve">У обучающегося будут сформированы следующие базовые исследовательские действия как часть </w:t>
      </w:r>
      <w:r w:rsidRPr="00F93071">
        <w:rPr>
          <w:rFonts w:ascii="Times New Roman" w:eastAsia="SchoolBookSanPin" w:hAnsi="Times New Roman" w:cs="Times New Roman"/>
          <w:bCs/>
          <w:sz w:val="24"/>
          <w:szCs w:val="24"/>
          <w:lang w:eastAsia="en-US"/>
        </w:rPr>
        <w:t>познавательных универсальных учебных действий</w:t>
      </w:r>
      <w:r w:rsidRPr="00F93071">
        <w:rPr>
          <w:rFonts w:ascii="Times New Roman" w:eastAsia="SchoolBookSanPin"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проводить самостоятельно спланирова</w:t>
      </w:r>
      <w:r>
        <w:rPr>
          <w:rFonts w:ascii="Times New Roman" w:eastAsia="Calibri" w:hAnsi="Times New Roman" w:cs="Times New Roman"/>
          <w:sz w:val="24"/>
          <w:szCs w:val="24"/>
          <w:lang w:eastAsia="en-US"/>
        </w:rPr>
        <w:t xml:space="preserve">нный эксперимент, исследование </w:t>
      </w:r>
      <w:r w:rsidR="00F93071" w:rsidRPr="00F93071">
        <w:rPr>
          <w:rFonts w:ascii="Times New Roman" w:eastAsia="Calibri" w:hAnsi="Times New Roman" w:cs="Times New Roman"/>
          <w:sz w:val="24"/>
          <w:szCs w:val="24"/>
          <w:lang w:eastAsia="en-US"/>
        </w:rPr>
        <w:t>по установлению особенностей математического объекта, явления, процесса, выявлению зависимостей между объектами, явлениями, процессами;</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прогнозировать возможное развитие процесса, а также выдвигать предположения о его развитии в новых условиях.</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SchoolBookSanPin" w:hAnsi="Times New Roman" w:cs="Times New Roman"/>
          <w:sz w:val="24"/>
          <w:szCs w:val="24"/>
          <w:lang w:eastAsia="en-US"/>
        </w:rPr>
        <w:t>У обучающегося будут сформиро</w:t>
      </w:r>
      <w:r w:rsidR="00F6041B">
        <w:rPr>
          <w:rFonts w:ascii="Times New Roman" w:eastAsia="SchoolBookSanPin" w:hAnsi="Times New Roman" w:cs="Times New Roman"/>
          <w:sz w:val="24"/>
          <w:szCs w:val="24"/>
          <w:lang w:eastAsia="en-US"/>
        </w:rPr>
        <w:t xml:space="preserve">ваны следующие умения работать </w:t>
      </w:r>
      <w:r w:rsidRPr="00F93071">
        <w:rPr>
          <w:rFonts w:ascii="Times New Roman" w:eastAsia="SchoolBookSanPin" w:hAnsi="Times New Roman" w:cs="Times New Roman"/>
          <w:sz w:val="24"/>
          <w:szCs w:val="24"/>
          <w:lang w:eastAsia="en-US"/>
        </w:rPr>
        <w:t xml:space="preserve">с информацией как часть </w:t>
      </w:r>
      <w:r w:rsidRPr="00F93071">
        <w:rPr>
          <w:rFonts w:ascii="Times New Roman" w:eastAsia="SchoolBookSanPin" w:hAnsi="Times New Roman" w:cs="Times New Roman"/>
          <w:bCs/>
          <w:sz w:val="24"/>
          <w:szCs w:val="24"/>
          <w:lang w:eastAsia="en-US"/>
        </w:rPr>
        <w:t>познавательных универсальных учебных действий</w:t>
      </w:r>
      <w:r w:rsidRPr="00F93071">
        <w:rPr>
          <w:rFonts w:ascii="Times New Roman" w:eastAsia="SchoolBookSanPin"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выявлять дефициты информации, данных, необходимых для ответа на вопрос и для решения задачи;</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структурировать информацию, представлять её в различных формах, иллюстрировать графически;</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оценивать надёжность информации по самостоятельно сформулированным критериям.</w:t>
      </w:r>
    </w:p>
    <w:p w:rsidR="00F93071" w:rsidRPr="00F93071" w:rsidRDefault="00F93071" w:rsidP="00F93071">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F93071">
        <w:rPr>
          <w:rFonts w:ascii="Times New Roman" w:eastAsia="SchoolBookSanPin" w:hAnsi="Times New Roman" w:cs="Times New Roman"/>
          <w:sz w:val="24"/>
          <w:szCs w:val="24"/>
          <w:lang w:eastAsia="en-US"/>
        </w:rPr>
        <w:t xml:space="preserve">У обучающегося будут сформированы следующие умения общения как часть </w:t>
      </w:r>
      <w:r w:rsidRPr="00F93071">
        <w:rPr>
          <w:rFonts w:ascii="Times New Roman" w:eastAsia="SchoolBookSanPin" w:hAnsi="Times New Roman" w:cs="Times New Roman"/>
          <w:bCs/>
          <w:sz w:val="24"/>
          <w:szCs w:val="24"/>
          <w:lang w:eastAsia="en-US"/>
        </w:rPr>
        <w:t>коммуникативных универсальных учебных действий</w:t>
      </w:r>
      <w:r w:rsidRPr="00F93071">
        <w:rPr>
          <w:rFonts w:ascii="Times New Roman" w:eastAsia="SchoolBookSanPin"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воспринимать и формулировать суждения в соответствии с условиями </w:t>
      </w:r>
      <w:r w:rsidR="00F93071" w:rsidRPr="00F93071">
        <w:rPr>
          <w:rFonts w:ascii="Times New Roman" w:eastAsia="Calibri" w:hAnsi="Times New Roman" w:cs="Times New Roman"/>
          <w:sz w:val="24"/>
          <w:szCs w:val="24"/>
          <w:lang w:eastAsia="en-US"/>
        </w:rPr>
        <w:br/>
        <w:t xml:space="preserve">и целями общения, ясно, точно, грамотно выражать свою точку зрения в устных </w:t>
      </w:r>
      <w:r w:rsidR="00F93071" w:rsidRPr="00F93071">
        <w:rPr>
          <w:rFonts w:ascii="Times New Roman" w:eastAsia="Calibri" w:hAnsi="Times New Roman" w:cs="Times New Roman"/>
          <w:sz w:val="24"/>
          <w:szCs w:val="24"/>
          <w:lang w:eastAsia="en-US"/>
        </w:rPr>
        <w:br/>
        <w:t xml:space="preserve">и письменных текстах, давать пояснения по ходу решения задачи, комментировать полученный результат; </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SchoolBookSanPin" w:hAnsi="Times New Roman" w:cs="Times New Roman"/>
          <w:sz w:val="24"/>
          <w:szCs w:val="24"/>
          <w:lang w:eastAsia="en-US"/>
        </w:rPr>
        <w:t xml:space="preserve">У обучающегося будут сформированы следующие умения самоорганизации как часть </w:t>
      </w:r>
      <w:r w:rsidRPr="00F93071">
        <w:rPr>
          <w:rFonts w:ascii="Times New Roman" w:eastAsia="SchoolBookSanPin" w:hAnsi="Times New Roman" w:cs="Times New Roman"/>
          <w:bCs/>
          <w:sz w:val="24"/>
          <w:szCs w:val="24"/>
          <w:lang w:eastAsia="en-US"/>
        </w:rPr>
        <w:t>регулятивных универсальных учебных действий</w:t>
      </w:r>
      <w:r w:rsidRPr="00F93071">
        <w:rPr>
          <w:rFonts w:ascii="Times New Roman" w:eastAsia="SchoolBookSanPin"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составлять план, алгоритм решения задачи, выбирать способ решения </w:t>
      </w:r>
      <w:r w:rsidR="00F93071" w:rsidRPr="00F93071">
        <w:rPr>
          <w:rFonts w:ascii="Times New Roman" w:eastAsia="Calibri" w:hAnsi="Times New Roman" w:cs="Times New Roman"/>
          <w:sz w:val="24"/>
          <w:szCs w:val="24"/>
          <w:lang w:eastAsia="en-US"/>
        </w:rPr>
        <w:br/>
        <w:t xml:space="preserve">с учётом имеющихся ресурсов и собственных возможностей, аргументировать </w:t>
      </w:r>
      <w:r w:rsidR="00F93071" w:rsidRPr="00F93071">
        <w:rPr>
          <w:rFonts w:ascii="Times New Roman" w:eastAsia="Calibri" w:hAnsi="Times New Roman" w:cs="Times New Roman"/>
          <w:sz w:val="24"/>
          <w:szCs w:val="24"/>
          <w:lang w:eastAsia="en-US"/>
        </w:rPr>
        <w:br/>
        <w:t>и корректировать варианты решений с учётом новой информации.</w:t>
      </w:r>
    </w:p>
    <w:p w:rsidR="00F93071" w:rsidRPr="00F93071" w:rsidRDefault="00F93071" w:rsidP="00F93071">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F93071">
        <w:rPr>
          <w:rFonts w:ascii="Times New Roman" w:eastAsia="SchoolBookSanPin" w:hAnsi="Times New Roman" w:cs="Times New Roman"/>
          <w:sz w:val="24"/>
          <w:szCs w:val="24"/>
          <w:lang w:eastAsia="en-US"/>
        </w:rPr>
        <w:t xml:space="preserve">У обучающегося будут сформированы следующие умения самоконтроля как часть </w:t>
      </w:r>
      <w:r w:rsidRPr="00F93071">
        <w:rPr>
          <w:rFonts w:ascii="Times New Roman" w:eastAsia="SchoolBookSanPin" w:hAnsi="Times New Roman" w:cs="Times New Roman"/>
          <w:bCs/>
          <w:sz w:val="24"/>
          <w:szCs w:val="24"/>
          <w:lang w:eastAsia="en-US"/>
        </w:rPr>
        <w:t>регулятивных универсальных учебных действий</w:t>
      </w:r>
      <w:r w:rsidRPr="00F93071">
        <w:rPr>
          <w:rFonts w:ascii="Times New Roman" w:eastAsia="SchoolBookSanPin" w:hAnsi="Times New Roman" w:cs="Times New Roman"/>
          <w:sz w:val="24"/>
          <w:szCs w:val="24"/>
          <w:lang w:eastAsia="en-US"/>
        </w:rPr>
        <w:t>:</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93071" w:rsidRPr="00F93071" w:rsidRDefault="00F93071" w:rsidP="00F93071">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F93071">
        <w:rPr>
          <w:rFonts w:ascii="Times New Roman" w:eastAsia="SchoolBookSanPin" w:hAnsi="Times New Roman" w:cs="Times New Roman"/>
          <w:sz w:val="24"/>
          <w:szCs w:val="24"/>
          <w:lang w:eastAsia="en-US"/>
        </w:rPr>
        <w:t>У обучающегося будут сформированы следующие умения совместной деятельности:</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93071" w:rsidRPr="00F93071" w:rsidRDefault="00F6041B"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54789" w:rsidRPr="0056533A" w:rsidRDefault="00F93071" w:rsidP="0056533A">
      <w:pPr>
        <w:widowControl w:val="0"/>
        <w:spacing w:after="0" w:line="240" w:lineRule="auto"/>
        <w:ind w:firstLine="709"/>
        <w:contextualSpacing/>
        <w:jc w:val="both"/>
        <w:rPr>
          <w:rFonts w:ascii="Times New Roman" w:eastAsia="Calibri" w:hAnsi="Times New Roman" w:cs="Times New Roman"/>
          <w:color w:val="000000"/>
          <w:sz w:val="24"/>
          <w:szCs w:val="24"/>
          <w:lang w:eastAsia="en-US"/>
        </w:rPr>
      </w:pPr>
      <w:r w:rsidRPr="00F93071">
        <w:rPr>
          <w:rFonts w:ascii="Times New Roman" w:eastAsia="Calibri" w:hAnsi="Times New Roman" w:cs="Times New Roman"/>
          <w:color w:val="000000"/>
          <w:sz w:val="24"/>
          <w:szCs w:val="24"/>
          <w:lang w:eastAsia="en-US"/>
        </w:rPr>
        <w:t xml:space="preserve">Предметные результаты освоения программы по математике </w:t>
      </w:r>
      <w:r w:rsidRPr="00F93071">
        <w:rPr>
          <w:rFonts w:ascii="Times New Roman" w:eastAsia="Calibri" w:hAnsi="Times New Roman" w:cs="Times New Roman"/>
          <w:color w:val="000000"/>
          <w:sz w:val="24"/>
          <w:szCs w:val="24"/>
          <w:lang w:eastAsia="en-US"/>
        </w:rPr>
        <w:br/>
        <w:t>на базовом уровне на уровне среднего общего образования представлены по годам обучения в рамках отдельных курсов в соот</w:t>
      </w:r>
      <w:r w:rsidR="00F6041B">
        <w:rPr>
          <w:rFonts w:ascii="Times New Roman" w:eastAsia="Calibri" w:hAnsi="Times New Roman" w:cs="Times New Roman"/>
          <w:color w:val="000000"/>
          <w:sz w:val="24"/>
          <w:szCs w:val="24"/>
          <w:lang w:eastAsia="en-US"/>
        </w:rPr>
        <w:t xml:space="preserve">ветствующих разделах программы </w:t>
      </w:r>
      <w:bookmarkStart w:id="7" w:name="_Toc118726581"/>
      <w:r w:rsidR="0056533A">
        <w:rPr>
          <w:rFonts w:ascii="Times New Roman" w:eastAsia="Calibri" w:hAnsi="Times New Roman" w:cs="Times New Roman"/>
          <w:color w:val="000000"/>
          <w:sz w:val="24"/>
          <w:szCs w:val="24"/>
          <w:lang w:eastAsia="en-US"/>
        </w:rPr>
        <w:t xml:space="preserve">по математике. </w:t>
      </w:r>
    </w:p>
    <w:p w:rsidR="008C7BE4" w:rsidRPr="00A92778" w:rsidRDefault="00A53DC9"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654789" w:rsidRPr="00654789">
        <w:rPr>
          <w:rFonts w:ascii="Times New Roman" w:eastAsia="Calibri" w:hAnsi="Times New Roman" w:cs="Times New Roman"/>
          <w:b/>
          <w:sz w:val="24"/>
          <w:szCs w:val="24"/>
          <w:lang w:eastAsia="en-US"/>
        </w:rPr>
        <w:t>.1.3.1.1.</w:t>
      </w:r>
      <w:r w:rsidR="00F6230E">
        <w:rPr>
          <w:rFonts w:ascii="Times New Roman" w:eastAsia="Calibri" w:hAnsi="Times New Roman" w:cs="Times New Roman"/>
          <w:b/>
          <w:sz w:val="24"/>
          <w:szCs w:val="24"/>
          <w:lang w:eastAsia="en-US"/>
        </w:rPr>
        <w:t>Р</w:t>
      </w:r>
      <w:r w:rsidR="00F93071" w:rsidRPr="00654789">
        <w:rPr>
          <w:rFonts w:ascii="Times New Roman" w:eastAsia="Calibri" w:hAnsi="Times New Roman" w:cs="Times New Roman"/>
          <w:b/>
          <w:sz w:val="24"/>
          <w:szCs w:val="24"/>
          <w:lang w:eastAsia="en-US"/>
        </w:rPr>
        <w:t>абочая программа учебного курса «Алгебра и начала математического анализа».</w:t>
      </w:r>
      <w:bookmarkEnd w:id="7"/>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104426">
        <w:rPr>
          <w:rFonts w:ascii="Times New Roman" w:eastAsia="Calibri" w:hAnsi="Times New Roman" w:cs="Times New Roman"/>
          <w:b/>
          <w:sz w:val="24"/>
          <w:szCs w:val="24"/>
          <w:lang w:eastAsia="en-US"/>
        </w:rPr>
        <w:t>Пояснительная записка</w:t>
      </w:r>
      <w:r w:rsidRPr="00F93071">
        <w:rPr>
          <w:rFonts w:ascii="Times New Roman" w:eastAsia="Calibri" w:hAnsi="Times New Roman" w:cs="Times New Roman"/>
          <w:sz w:val="24"/>
          <w:szCs w:val="24"/>
          <w:lang w:eastAsia="en-US"/>
        </w:rPr>
        <w:t>.</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Курс «Алгебра и начала математич</w:t>
      </w:r>
      <w:r w:rsidR="00104426">
        <w:rPr>
          <w:rFonts w:ascii="Times New Roman" w:eastAsia="Calibri" w:hAnsi="Times New Roman" w:cs="Times New Roman"/>
          <w:sz w:val="24"/>
          <w:szCs w:val="24"/>
          <w:lang w:eastAsia="en-US"/>
        </w:rPr>
        <w:t xml:space="preserve">еского анализа» является одним </w:t>
      </w:r>
      <w:r w:rsidRPr="00F93071">
        <w:rPr>
          <w:rFonts w:ascii="Times New Roman" w:eastAsia="Calibri" w:hAnsi="Times New Roman" w:cs="Times New Roman"/>
          <w:sz w:val="24"/>
          <w:szCs w:val="24"/>
          <w:lang w:eastAsia="en-US"/>
        </w:rP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w:t>
      </w:r>
      <w:r w:rsidR="00104426">
        <w:rPr>
          <w:rFonts w:ascii="Times New Roman" w:eastAsia="Calibri" w:hAnsi="Times New Roman" w:cs="Times New Roman"/>
          <w:sz w:val="24"/>
          <w:szCs w:val="24"/>
          <w:lang w:eastAsia="en-US"/>
        </w:rPr>
        <w:t xml:space="preserve">зни, позволяет ориентироваться </w:t>
      </w:r>
      <w:r w:rsidRPr="00F93071">
        <w:rPr>
          <w:rFonts w:ascii="Times New Roman" w:eastAsia="Calibri" w:hAnsi="Times New Roman" w:cs="Times New Roman"/>
          <w:sz w:val="24"/>
          <w:szCs w:val="24"/>
          <w:lang w:eastAsia="en-US"/>
        </w:rPr>
        <w:t>в современных цифровых и компьютерных технологиях, уверенно и</w:t>
      </w:r>
      <w:r w:rsidR="00104426">
        <w:rPr>
          <w:rFonts w:ascii="Times New Roman" w:eastAsia="Calibri" w:hAnsi="Times New Roman" w:cs="Times New Roman"/>
          <w:sz w:val="24"/>
          <w:szCs w:val="24"/>
          <w:lang w:eastAsia="en-US"/>
        </w:rPr>
        <w:t xml:space="preserve">спользовать их </w:t>
      </w:r>
      <w:r w:rsidRPr="00F93071">
        <w:rPr>
          <w:rFonts w:ascii="Times New Roman" w:eastAsia="Calibri" w:hAnsi="Times New Roman" w:cs="Times New Roman"/>
          <w:sz w:val="24"/>
          <w:szCs w:val="24"/>
          <w:lang w:eastAsia="en-US"/>
        </w:rPr>
        <w:t>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w:t>
      </w:r>
      <w:r w:rsidR="00104426">
        <w:rPr>
          <w:rFonts w:ascii="Times New Roman" w:eastAsia="Calibri" w:hAnsi="Times New Roman" w:cs="Times New Roman"/>
          <w:sz w:val="24"/>
          <w:szCs w:val="24"/>
          <w:lang w:eastAsia="en-US"/>
        </w:rPr>
        <w:t xml:space="preserve">тивное и критическое мышление. </w:t>
      </w:r>
      <w:r w:rsidRPr="00F93071">
        <w:rPr>
          <w:rFonts w:ascii="Times New Roman" w:eastAsia="Calibri" w:hAnsi="Times New Roman" w:cs="Times New Roman"/>
          <w:sz w:val="24"/>
          <w:szCs w:val="24"/>
          <w:lang w:eastAsia="en-US"/>
        </w:rP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w:t>
      </w:r>
      <w:r w:rsidR="00104426">
        <w:rPr>
          <w:rFonts w:ascii="Times New Roman" w:eastAsia="Calibri" w:hAnsi="Times New Roman" w:cs="Times New Roman"/>
          <w:sz w:val="24"/>
          <w:szCs w:val="24"/>
          <w:lang w:eastAsia="en-US"/>
        </w:rPr>
        <w:t xml:space="preserve"> моделей реальных ситуаций </w:t>
      </w:r>
      <w:r w:rsidRPr="00F93071">
        <w:rPr>
          <w:rFonts w:ascii="Times New Roman" w:eastAsia="Calibri" w:hAnsi="Times New Roman" w:cs="Times New Roman"/>
          <w:sz w:val="24"/>
          <w:szCs w:val="24"/>
          <w:lang w:eastAsia="en-US"/>
        </w:rP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Курс алгебры и начал математического анализа обладает значительным воспитательным потенц</w:t>
      </w:r>
      <w:r w:rsidR="00104426">
        <w:rPr>
          <w:rFonts w:ascii="Times New Roman" w:eastAsia="Calibri" w:hAnsi="Times New Roman" w:cs="Times New Roman"/>
          <w:sz w:val="24"/>
          <w:szCs w:val="24"/>
          <w:lang w:eastAsia="en-US"/>
        </w:rPr>
        <w:t xml:space="preserve">иалом, который реализуется как </w:t>
      </w:r>
      <w:r w:rsidRPr="00F93071">
        <w:rPr>
          <w:rFonts w:ascii="Times New Roman" w:eastAsia="Calibri" w:hAnsi="Times New Roman" w:cs="Times New Roman"/>
          <w:sz w:val="24"/>
          <w:szCs w:val="24"/>
          <w:lang w:eastAsia="en-US"/>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w:t>
      </w:r>
      <w:r w:rsidR="00104426">
        <w:rPr>
          <w:rFonts w:ascii="Times New Roman" w:eastAsia="Calibri" w:hAnsi="Times New Roman" w:cs="Times New Roman"/>
          <w:sz w:val="24"/>
          <w:szCs w:val="24"/>
          <w:lang w:eastAsia="en-US"/>
        </w:rPr>
        <w:t xml:space="preserve">ции внимания и ответственности </w:t>
      </w:r>
      <w:r w:rsidRPr="00F93071">
        <w:rPr>
          <w:rFonts w:ascii="Times New Roman" w:eastAsia="Calibri" w:hAnsi="Times New Roman" w:cs="Times New Roman"/>
          <w:sz w:val="24"/>
          <w:szCs w:val="24"/>
          <w:lang w:eastAsia="en-US"/>
        </w:rPr>
        <w:t xml:space="preserve">за полученный результат.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 основе методики обучения алгебре и началам математического анализа лежит деятельностный принцип обучения.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Содержательная линия «Уравне</w:t>
      </w:r>
      <w:r w:rsidR="00104426">
        <w:rPr>
          <w:rFonts w:ascii="Times New Roman" w:eastAsia="Calibri" w:hAnsi="Times New Roman" w:cs="Times New Roman"/>
          <w:sz w:val="24"/>
          <w:szCs w:val="24"/>
          <w:lang w:eastAsia="en-US"/>
        </w:rPr>
        <w:t xml:space="preserve">ния и неравенства» реализуется </w:t>
      </w:r>
      <w:r w:rsidRPr="00F93071">
        <w:rPr>
          <w:rFonts w:ascii="Times New Roman" w:eastAsia="Calibri" w:hAnsi="Times New Roman" w:cs="Times New Roman"/>
          <w:sz w:val="24"/>
          <w:szCs w:val="24"/>
          <w:lang w:eastAsia="en-US"/>
        </w:rPr>
        <w:t>на протяжении всего обучения на уровне среднего</w:t>
      </w:r>
      <w:r w:rsidR="00104426">
        <w:rPr>
          <w:rFonts w:ascii="Times New Roman" w:eastAsia="Calibri" w:hAnsi="Times New Roman" w:cs="Times New Roman"/>
          <w:sz w:val="24"/>
          <w:szCs w:val="24"/>
          <w:lang w:eastAsia="en-US"/>
        </w:rPr>
        <w:t xml:space="preserve"> общего образования, поскольку </w:t>
      </w:r>
      <w:r w:rsidRPr="00F93071">
        <w:rPr>
          <w:rFonts w:ascii="Times New Roman" w:eastAsia="Calibri" w:hAnsi="Times New Roman" w:cs="Times New Roman"/>
          <w:sz w:val="24"/>
          <w:szCs w:val="24"/>
          <w:lang w:eastAsia="en-US"/>
        </w:rP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Pr="00F93071">
        <w:rPr>
          <w:rFonts w:ascii="Times New Roman" w:eastAsia="Calibri" w:hAnsi="Times New Roman" w:cs="Times New Roman"/>
          <w:sz w:val="24"/>
          <w:szCs w:val="24"/>
          <w:lang w:eastAsia="en-US"/>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Pr="00F93071">
        <w:rPr>
          <w:rFonts w:ascii="Times New Roman" w:eastAsia="Calibri" w:hAnsi="Times New Roman" w:cs="Times New Roman"/>
          <w:sz w:val="24"/>
          <w:szCs w:val="24"/>
          <w:lang w:eastAsia="en-US"/>
        </w:rPr>
        <w:br/>
        <w:t>к обобщению и конкретизации, использованию аналогий.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w:t>
      </w:r>
      <w:r w:rsidR="00104426">
        <w:rPr>
          <w:rFonts w:ascii="Times New Roman" w:eastAsia="Calibri" w:hAnsi="Times New Roman" w:cs="Times New Roman"/>
          <w:sz w:val="24"/>
          <w:szCs w:val="24"/>
          <w:lang w:eastAsia="en-US"/>
        </w:rPr>
        <w:t xml:space="preserve">ляется возможность исследовать </w:t>
      </w:r>
      <w:r w:rsidRPr="00F93071">
        <w:rPr>
          <w:rFonts w:ascii="Times New Roman" w:eastAsia="Calibri" w:hAnsi="Times New Roman" w:cs="Times New Roman"/>
          <w:sz w:val="24"/>
          <w:szCs w:val="24"/>
          <w:lang w:eastAsia="en-US"/>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w:t>
      </w:r>
      <w:r w:rsidR="00104426">
        <w:rPr>
          <w:rFonts w:ascii="Times New Roman" w:eastAsia="Calibri" w:hAnsi="Times New Roman" w:cs="Times New Roman"/>
          <w:sz w:val="24"/>
          <w:szCs w:val="24"/>
          <w:lang w:eastAsia="en-US"/>
        </w:rPr>
        <w:t xml:space="preserve">илучшего решения в прикладных, </w:t>
      </w:r>
      <w:r w:rsidRPr="00F93071">
        <w:rPr>
          <w:rFonts w:ascii="Times New Roman" w:eastAsia="Calibri" w:hAnsi="Times New Roman" w:cs="Times New Roman"/>
          <w:sz w:val="24"/>
          <w:szCs w:val="24"/>
          <w:lang w:eastAsia="en-US"/>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Содержательно-методичес</w:t>
      </w:r>
      <w:r w:rsidR="00104426">
        <w:rPr>
          <w:rFonts w:ascii="Times New Roman" w:eastAsia="Calibri" w:hAnsi="Times New Roman" w:cs="Times New Roman"/>
          <w:sz w:val="24"/>
          <w:szCs w:val="24"/>
          <w:lang w:eastAsia="en-US"/>
        </w:rPr>
        <w:t xml:space="preserve">кая линия «Множества и логика» </w:t>
      </w:r>
      <w:r w:rsidRPr="00F93071">
        <w:rPr>
          <w:rFonts w:ascii="Times New Roman" w:eastAsia="Calibri" w:hAnsi="Times New Roman" w:cs="Times New Roman"/>
          <w:sz w:val="24"/>
          <w:szCs w:val="24"/>
          <w:lang w:eastAsia="en-US"/>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93071" w:rsidRPr="00F93071" w:rsidRDefault="00104426"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w:t>
      </w:r>
      <w:r w:rsidR="00F93071" w:rsidRPr="00F93071">
        <w:rPr>
          <w:rFonts w:ascii="Times New Roman" w:eastAsia="Calibri" w:hAnsi="Times New Roman" w:cs="Times New Roman"/>
          <w:sz w:val="24"/>
          <w:szCs w:val="24"/>
          <w:lang w:eastAsia="en-US"/>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w:t>
      </w:r>
      <w:r>
        <w:rPr>
          <w:rFonts w:ascii="Times New Roman" w:eastAsia="Calibri" w:hAnsi="Times New Roman" w:cs="Times New Roman"/>
          <w:sz w:val="24"/>
          <w:szCs w:val="24"/>
          <w:lang w:eastAsia="en-US"/>
        </w:rPr>
        <w:t xml:space="preserve">ций, исследования этих моделей </w:t>
      </w:r>
      <w:r w:rsidR="00F93071" w:rsidRPr="00F93071">
        <w:rPr>
          <w:rFonts w:ascii="Times New Roman" w:eastAsia="Calibri" w:hAnsi="Times New Roman" w:cs="Times New Roman"/>
          <w:sz w:val="24"/>
          <w:szCs w:val="24"/>
          <w:lang w:eastAsia="en-US"/>
        </w:rP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w:t>
      </w:r>
      <w:r>
        <w:rPr>
          <w:rFonts w:ascii="Times New Roman" w:eastAsia="Calibri" w:hAnsi="Times New Roman" w:cs="Times New Roman"/>
          <w:sz w:val="24"/>
          <w:szCs w:val="24"/>
          <w:lang w:eastAsia="en-US"/>
        </w:rPr>
        <w:t xml:space="preserve">блему. Деятельность </w:t>
      </w:r>
      <w:r w:rsidR="00F93071" w:rsidRPr="00F93071">
        <w:rPr>
          <w:rFonts w:ascii="Times New Roman" w:eastAsia="Calibri" w:hAnsi="Times New Roman" w:cs="Times New Roman"/>
          <w:sz w:val="24"/>
          <w:szCs w:val="24"/>
          <w:lang w:eastAsia="en-US"/>
        </w:rP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104426">
        <w:rPr>
          <w:rFonts w:ascii="Times New Roman" w:eastAsia="Calibri" w:hAnsi="Times New Roman" w:cs="Times New Roman"/>
          <w:b/>
          <w:sz w:val="24"/>
          <w:szCs w:val="24"/>
          <w:lang w:eastAsia="en-US"/>
        </w:rPr>
        <w:t>Общее число часов</w:t>
      </w:r>
      <w:r w:rsidRPr="00F93071">
        <w:rPr>
          <w:rFonts w:ascii="Times New Roman" w:eastAsia="Calibri" w:hAnsi="Times New Roman" w:cs="Times New Roman"/>
          <w:sz w:val="24"/>
          <w:szCs w:val="24"/>
          <w:lang w:eastAsia="en-US"/>
        </w:rPr>
        <w:t>, рекомендованных для изучения учебного курса «Алгебра и начала математического анализа», – 170</w:t>
      </w:r>
      <w:r w:rsidR="00104426">
        <w:rPr>
          <w:rFonts w:ascii="Times New Roman" w:eastAsia="Calibri" w:hAnsi="Times New Roman" w:cs="Times New Roman"/>
          <w:sz w:val="24"/>
          <w:szCs w:val="24"/>
          <w:lang w:eastAsia="en-US"/>
        </w:rPr>
        <w:t xml:space="preserve"> часов: в 10 классе – 68 часов </w:t>
      </w:r>
      <w:r w:rsidRPr="00F93071">
        <w:rPr>
          <w:rFonts w:ascii="Times New Roman" w:eastAsia="Calibri" w:hAnsi="Times New Roman" w:cs="Times New Roman"/>
          <w:sz w:val="24"/>
          <w:szCs w:val="24"/>
          <w:lang w:eastAsia="en-US"/>
        </w:rPr>
        <w:t>(2 часа в неделю), в 11 классе -102 часа (3 часа в неделю).</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bookmarkStart w:id="8" w:name="_Toc118726584"/>
      <w:r w:rsidRPr="00104426">
        <w:rPr>
          <w:rFonts w:ascii="Times New Roman" w:eastAsia="Calibri" w:hAnsi="Times New Roman" w:cs="Times New Roman"/>
          <w:b/>
          <w:sz w:val="24"/>
          <w:szCs w:val="24"/>
          <w:lang w:eastAsia="en-US"/>
        </w:rPr>
        <w:t>Содержание обучения в 10 классе.</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104426">
        <w:rPr>
          <w:rFonts w:ascii="Times New Roman" w:eastAsia="Calibri" w:hAnsi="Times New Roman" w:cs="Times New Roman"/>
          <w:b/>
          <w:sz w:val="24"/>
          <w:szCs w:val="24"/>
          <w:lang w:eastAsia="en-US"/>
        </w:rPr>
        <w:t>Числа и вычисления.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Степень с целым показателем. Стандартная форма записи действительного числа. Использование подходящей фор</w:t>
      </w:r>
      <w:r w:rsidR="00104426">
        <w:rPr>
          <w:rFonts w:ascii="Times New Roman" w:eastAsia="Calibri" w:hAnsi="Times New Roman" w:cs="Times New Roman"/>
          <w:sz w:val="24"/>
          <w:szCs w:val="24"/>
          <w:lang w:eastAsia="en-US"/>
        </w:rPr>
        <w:t xml:space="preserve">мы записи действительных чисел </w:t>
      </w:r>
      <w:r w:rsidRPr="00F93071">
        <w:rPr>
          <w:rFonts w:ascii="Times New Roman" w:eastAsia="Calibri" w:hAnsi="Times New Roman" w:cs="Times New Roman"/>
          <w:sz w:val="24"/>
          <w:szCs w:val="24"/>
          <w:lang w:eastAsia="en-US"/>
        </w:rPr>
        <w:t>для решения практических задач и представления данных.</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Арифметический корень натуральной степени. Действия с арифметическими корнями натуральной степени.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Синус, косинус и тангенс числового аргумента. Арксинус, арккосинус, арктангенс числового аргумента.</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104426">
        <w:rPr>
          <w:rFonts w:ascii="Times New Roman" w:eastAsia="Calibri" w:hAnsi="Times New Roman" w:cs="Times New Roman"/>
          <w:b/>
          <w:sz w:val="24"/>
          <w:szCs w:val="24"/>
          <w:lang w:eastAsia="en-US"/>
        </w:rPr>
        <w:t>Уравнения и неравенства.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Тождества и тождественные преобразования.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Преобразование тригонометрических выражений. Основные тригонометрические формулы.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Уравнение, корень уравнения. Неравенство, решение неравенства. Метод интервалов.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Решение целых и дробно-рациональных уравнений и неравенств.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Решение иррациональных уравнений и неравенств.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Решение тригонометрических уравнений.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Применение уравнений и неравенств к решению математических задач и задач из различных областей науки и реальной жизни.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104426">
        <w:rPr>
          <w:rFonts w:ascii="Times New Roman" w:eastAsia="Calibri" w:hAnsi="Times New Roman" w:cs="Times New Roman"/>
          <w:b/>
          <w:sz w:val="24"/>
          <w:szCs w:val="24"/>
          <w:lang w:eastAsia="en-US"/>
        </w:rPr>
        <w:t>Функции и графики.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Функция, способы задания функции. График функции. Взаимно обратные функции.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Область определения и множество значений функции. Нули функции. Промежутки знакопостоянства. Чётные и нечётные функции.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Степенная функция с натуральным и целым показателем. Её свойства </w:t>
      </w:r>
      <w:r w:rsidRPr="00F93071">
        <w:rPr>
          <w:rFonts w:ascii="Times New Roman" w:eastAsia="Calibri" w:hAnsi="Times New Roman" w:cs="Times New Roman"/>
          <w:sz w:val="24"/>
          <w:szCs w:val="24"/>
          <w:lang w:eastAsia="en-US"/>
        </w:rPr>
        <w:br/>
        <w:t xml:space="preserve">и график. Свойства и график корня </w:t>
      </w:r>
      <w:r w:rsidRPr="00F93071">
        <w:rPr>
          <w:rFonts w:ascii="Times New Roman" w:eastAsia="Calibri" w:hAnsi="Times New Roman" w:cs="Times New Roman"/>
          <w:sz w:val="24"/>
          <w:szCs w:val="24"/>
          <w:lang w:val="en-US" w:eastAsia="en-US"/>
        </w:rPr>
        <w:t>n</w:t>
      </w:r>
      <w:r w:rsidRPr="00F93071">
        <w:rPr>
          <w:rFonts w:ascii="Times New Roman" w:eastAsia="Calibri" w:hAnsi="Times New Roman" w:cs="Times New Roman"/>
          <w:sz w:val="24"/>
          <w:szCs w:val="24"/>
          <w:lang w:eastAsia="en-US"/>
        </w:rPr>
        <w:t xml:space="preserve">-ой степени.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Тригонометрическая окружность, определение тригонометрических функций числового аргумента.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104426">
        <w:rPr>
          <w:rFonts w:ascii="Times New Roman" w:eastAsia="Calibri" w:hAnsi="Times New Roman" w:cs="Times New Roman"/>
          <w:b/>
          <w:sz w:val="24"/>
          <w:szCs w:val="24"/>
          <w:lang w:eastAsia="en-US"/>
        </w:rPr>
        <w:t>Начала математического анализа.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Последовательности, способы задания последовательностей. Монотонные последовательности.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104426">
        <w:rPr>
          <w:rFonts w:ascii="Times New Roman" w:eastAsia="Calibri" w:hAnsi="Times New Roman" w:cs="Times New Roman"/>
          <w:b/>
          <w:sz w:val="24"/>
          <w:szCs w:val="24"/>
          <w:lang w:eastAsia="en-US"/>
        </w:rPr>
        <w:t>Множества и логика.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Определение, теорема, следствие, доказательство.</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104426">
        <w:rPr>
          <w:rFonts w:ascii="Times New Roman" w:eastAsia="Calibri" w:hAnsi="Times New Roman" w:cs="Times New Roman"/>
          <w:b/>
          <w:sz w:val="24"/>
          <w:szCs w:val="24"/>
          <w:lang w:eastAsia="en-US"/>
        </w:rPr>
        <w:t>Содержание обучения в 11 классе.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Числа и вычисления.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Натуральные и целые числа. Признаки делимости целых чисел.</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Степень с рациональным показателем. Свойства степени.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Логарифм числа. Десятичные и натуральные логарифмы.</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104426">
        <w:rPr>
          <w:rFonts w:ascii="Times New Roman" w:eastAsia="Calibri" w:hAnsi="Times New Roman" w:cs="Times New Roman"/>
          <w:b/>
          <w:sz w:val="24"/>
          <w:szCs w:val="24"/>
          <w:lang w:eastAsia="en-US"/>
        </w:rPr>
        <w:t>Уравнения и неравенства.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Преобразование выражений, содержащих логарифмы.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Преобразование выражений, содержащих степени с рациональным показателем.</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Примеры тригонометрических неравенств.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Показательные уравнения и неравенства.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Логарифмические уравнения и неравенства.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Системы линейных уравнений. Решение прикладных задач с помощью системы линейных уравнений.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Системы и совокупности рациональных уравнений и неравенств.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104426">
        <w:rPr>
          <w:rFonts w:ascii="Times New Roman" w:eastAsia="Calibri" w:hAnsi="Times New Roman" w:cs="Times New Roman"/>
          <w:b/>
          <w:sz w:val="24"/>
          <w:szCs w:val="24"/>
          <w:lang w:eastAsia="en-US"/>
        </w:rPr>
        <w:t>Функции и графики.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Функция. Периодические функции. Промежутки монотонности функции. Максимумы и минимумы функции. Наибольшее</w:t>
      </w:r>
      <w:r w:rsidR="00104426">
        <w:rPr>
          <w:rFonts w:ascii="Times New Roman" w:eastAsia="Calibri" w:hAnsi="Times New Roman" w:cs="Times New Roman"/>
          <w:sz w:val="24"/>
          <w:szCs w:val="24"/>
          <w:lang w:eastAsia="en-US"/>
        </w:rPr>
        <w:t xml:space="preserve"> и наименьшее значение функции </w:t>
      </w:r>
      <w:r w:rsidRPr="00F93071">
        <w:rPr>
          <w:rFonts w:ascii="Times New Roman" w:eastAsia="Calibri" w:hAnsi="Times New Roman" w:cs="Times New Roman"/>
          <w:sz w:val="24"/>
          <w:szCs w:val="24"/>
          <w:lang w:eastAsia="en-US"/>
        </w:rPr>
        <w:t>на промежутке.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Тригонометрические функции, их свойства и графики.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Показательная и логарифмическая функции, их свойства и графики.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Использование графиков функций для решения уравнений и линейных систем.</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Использование графиков функ</w:t>
      </w:r>
      <w:r w:rsidR="00104426">
        <w:rPr>
          <w:rFonts w:ascii="Times New Roman" w:eastAsia="Calibri" w:hAnsi="Times New Roman" w:cs="Times New Roman"/>
          <w:sz w:val="24"/>
          <w:szCs w:val="24"/>
          <w:lang w:eastAsia="en-US"/>
        </w:rPr>
        <w:t xml:space="preserve">ций для исследования процессов </w:t>
      </w:r>
      <w:r w:rsidRPr="00F93071">
        <w:rPr>
          <w:rFonts w:ascii="Times New Roman" w:eastAsia="Calibri" w:hAnsi="Times New Roman" w:cs="Times New Roman"/>
          <w:sz w:val="24"/>
          <w:szCs w:val="24"/>
          <w:lang w:eastAsia="en-US"/>
        </w:rPr>
        <w:t>и зависимостей, которые возникают при решении задач из других учебных предметов и реальной жизни.</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104426">
        <w:rPr>
          <w:rFonts w:ascii="Times New Roman" w:eastAsia="Calibri" w:hAnsi="Times New Roman" w:cs="Times New Roman"/>
          <w:b/>
          <w:sz w:val="24"/>
          <w:szCs w:val="24"/>
          <w:lang w:eastAsia="en-US"/>
        </w:rPr>
        <w:t>Начала математического анализа.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Непрерывные функции. Метод интервалов для решения неравенств.</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Производная функции. Геометрический и физический смысл производной.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Производные элементарных функций. Формулы нахождения производной суммы, произведения и частного функций.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Применение производной к исслед</w:t>
      </w:r>
      <w:r w:rsidR="00104426">
        <w:rPr>
          <w:rFonts w:ascii="Times New Roman" w:eastAsia="Calibri" w:hAnsi="Times New Roman" w:cs="Times New Roman"/>
          <w:sz w:val="24"/>
          <w:szCs w:val="24"/>
          <w:lang w:eastAsia="en-US"/>
        </w:rPr>
        <w:t xml:space="preserve">ованию функций на монотонность </w:t>
      </w:r>
      <w:r w:rsidRPr="00F93071">
        <w:rPr>
          <w:rFonts w:ascii="Times New Roman" w:eastAsia="Calibri" w:hAnsi="Times New Roman" w:cs="Times New Roman"/>
          <w:sz w:val="24"/>
          <w:szCs w:val="24"/>
          <w:lang w:eastAsia="en-US"/>
        </w:rPr>
        <w:t xml:space="preserve">и экстремумы. Нахождение наибольшего </w:t>
      </w:r>
      <w:r w:rsidR="00104426">
        <w:rPr>
          <w:rFonts w:ascii="Times New Roman" w:eastAsia="Calibri" w:hAnsi="Times New Roman" w:cs="Times New Roman"/>
          <w:sz w:val="24"/>
          <w:szCs w:val="24"/>
          <w:lang w:eastAsia="en-US"/>
        </w:rPr>
        <w:t xml:space="preserve">и наименьшего значения функции </w:t>
      </w:r>
      <w:r w:rsidRPr="00F93071">
        <w:rPr>
          <w:rFonts w:ascii="Times New Roman" w:eastAsia="Calibri" w:hAnsi="Times New Roman" w:cs="Times New Roman"/>
          <w:sz w:val="24"/>
          <w:szCs w:val="24"/>
          <w:lang w:eastAsia="en-US"/>
        </w:rPr>
        <w:t>на отрезке.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Первообразная. Таблица первообразных.</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Интеграл, его геометрический и физический смысл. Вычисление интеграла </w:t>
      </w:r>
      <w:r w:rsidRPr="00F93071">
        <w:rPr>
          <w:rFonts w:ascii="Times New Roman" w:eastAsia="Calibri" w:hAnsi="Times New Roman" w:cs="Times New Roman"/>
          <w:sz w:val="24"/>
          <w:szCs w:val="24"/>
          <w:lang w:eastAsia="en-US"/>
        </w:rPr>
        <w:br/>
        <w:t>по формуле Ньютона–Лейбница.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caps/>
          <w:color w:val="000000"/>
          <w:sz w:val="24"/>
          <w:szCs w:val="24"/>
          <w:lang w:eastAsia="en-US"/>
        </w:rPr>
      </w:pPr>
      <w:r w:rsidRPr="00104426">
        <w:rPr>
          <w:rFonts w:ascii="Times New Roman" w:eastAsia="Calibri" w:hAnsi="Times New Roman" w:cs="Times New Roman"/>
          <w:b/>
          <w:color w:val="000000"/>
          <w:sz w:val="24"/>
          <w:szCs w:val="24"/>
          <w:lang w:eastAsia="en-US"/>
        </w:rPr>
        <w:t>Планируемые предметные результаты</w:t>
      </w:r>
      <w:r w:rsidRPr="00F93071">
        <w:rPr>
          <w:rFonts w:ascii="Times New Roman" w:eastAsia="Calibri" w:hAnsi="Times New Roman" w:cs="Times New Roman"/>
          <w:color w:val="000000"/>
          <w:sz w:val="24"/>
          <w:szCs w:val="24"/>
          <w:lang w:eastAsia="en-US"/>
        </w:rPr>
        <w:t xml:space="preserve"> освоения федеральной программы курса «Алгебра и начала математического анализа»</w:t>
      </w:r>
      <w:bookmarkEnd w:id="8"/>
      <w:r w:rsidRPr="00F93071">
        <w:rPr>
          <w:rFonts w:ascii="Times New Roman" w:eastAsia="Calibri" w:hAnsi="Times New Roman" w:cs="Times New Roman"/>
          <w:color w:val="000000"/>
          <w:sz w:val="24"/>
          <w:szCs w:val="24"/>
          <w:lang w:eastAsia="en-US"/>
        </w:rPr>
        <w:t xml:space="preserve"> на уровне среднего общего образования.</w:t>
      </w:r>
    </w:p>
    <w:p w:rsidR="00F93071" w:rsidRPr="00F93071" w:rsidRDefault="00F93071" w:rsidP="00F93071">
      <w:pPr>
        <w:widowControl w:val="0"/>
        <w:spacing w:after="0" w:line="240" w:lineRule="auto"/>
        <w:ind w:firstLine="709"/>
        <w:contextualSpacing/>
        <w:jc w:val="both"/>
        <w:rPr>
          <w:rFonts w:ascii="Times New Roman" w:eastAsia="OfficinaSansBoldITC" w:hAnsi="Times New Roman" w:cs="Times New Roman"/>
          <w:sz w:val="24"/>
          <w:szCs w:val="24"/>
          <w:lang w:eastAsia="en-US"/>
        </w:rPr>
      </w:pPr>
      <w:r w:rsidRPr="00F93071">
        <w:rPr>
          <w:rFonts w:ascii="Times New Roman" w:eastAsia="Calibri" w:hAnsi="Times New Roman" w:cs="Times New Roman"/>
          <w:sz w:val="24"/>
          <w:szCs w:val="24"/>
          <w:lang w:eastAsia="en-US"/>
        </w:rPr>
        <w:t>П</w:t>
      </w:r>
      <w:r w:rsidRPr="00F93071">
        <w:rPr>
          <w:rFonts w:ascii="Times New Roman" w:eastAsia="OfficinaSansBoldITC" w:hAnsi="Times New Roman" w:cs="Times New Roman"/>
          <w:sz w:val="24"/>
          <w:szCs w:val="24"/>
          <w:lang w:eastAsia="en-US"/>
        </w:rPr>
        <w:t xml:space="preserve">редметные результаты по отдельным темам учебного курса «Алгебра и начала математического анализа». </w:t>
      </w:r>
      <w:r w:rsidRPr="0061766E">
        <w:rPr>
          <w:rFonts w:ascii="Times New Roman" w:eastAsia="Calibri" w:hAnsi="Times New Roman" w:cs="Times New Roman"/>
          <w:b/>
          <w:sz w:val="24"/>
          <w:szCs w:val="24"/>
          <w:lang w:eastAsia="en-US"/>
        </w:rPr>
        <w:t>К концу 10 класса</w:t>
      </w:r>
      <w:r w:rsidRPr="00F93071">
        <w:rPr>
          <w:rFonts w:ascii="Times New Roman" w:eastAsia="Calibri" w:hAnsi="Times New Roman" w:cs="Times New Roman"/>
          <w:sz w:val="24"/>
          <w:szCs w:val="24"/>
          <w:lang w:eastAsia="en-US"/>
        </w:rPr>
        <w:t xml:space="preserve"> обучающийся научится:</w:t>
      </w:r>
    </w:p>
    <w:p w:rsidR="00F93071" w:rsidRPr="00104426"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104426">
        <w:rPr>
          <w:rFonts w:ascii="Times New Roman" w:eastAsia="Calibri" w:hAnsi="Times New Roman" w:cs="Times New Roman"/>
          <w:b/>
          <w:sz w:val="24"/>
          <w:szCs w:val="24"/>
          <w:lang w:eastAsia="en-US"/>
        </w:rPr>
        <w:t>Числа и вычисления:</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рациональное и действительное число, обыкновенная и десятичная дробь, проценты;</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выполнять арифметические операции с рациональными и действительными числами;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выполнять приближённые вычисления, используя правила округления, делать прикидку и оценку результата вычислений;</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93071" w:rsidRPr="0061766E"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61766E">
        <w:rPr>
          <w:rFonts w:ascii="Times New Roman" w:eastAsia="Calibri" w:hAnsi="Times New Roman" w:cs="Times New Roman"/>
          <w:b/>
          <w:sz w:val="24"/>
          <w:szCs w:val="24"/>
          <w:lang w:eastAsia="en-US"/>
        </w:rPr>
        <w:t>Уравнения и неравенства:</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выполнять преобразования тригонометрических выражений и решать тригонометрические уравнения;</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применять уравнения и неравенства для решения математических задач </w:t>
      </w:r>
      <w:r w:rsidR="00F93071" w:rsidRPr="00F93071">
        <w:rPr>
          <w:rFonts w:ascii="Times New Roman" w:eastAsia="Calibri" w:hAnsi="Times New Roman" w:cs="Times New Roman"/>
          <w:sz w:val="24"/>
          <w:szCs w:val="24"/>
          <w:lang w:eastAsia="en-US"/>
        </w:rPr>
        <w:br/>
        <w:t>и задач из различных областей науки и реальной жизни;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моделировать реальные ситуации на языке алгебры, составлять выражения, уравнения, неравенства по условию задачи, </w:t>
      </w:r>
      <w:r>
        <w:rPr>
          <w:rFonts w:ascii="Times New Roman" w:eastAsia="Calibri" w:hAnsi="Times New Roman" w:cs="Times New Roman"/>
          <w:sz w:val="24"/>
          <w:szCs w:val="24"/>
          <w:lang w:eastAsia="en-US"/>
        </w:rPr>
        <w:t xml:space="preserve">исследовать построенные модели </w:t>
      </w:r>
      <w:r w:rsidR="00F93071" w:rsidRPr="00F93071">
        <w:rPr>
          <w:rFonts w:ascii="Times New Roman" w:eastAsia="Calibri" w:hAnsi="Times New Roman" w:cs="Times New Roman"/>
          <w:sz w:val="24"/>
          <w:szCs w:val="24"/>
          <w:lang w:eastAsia="en-US"/>
        </w:rPr>
        <w:t>с использованием аппарата алгебры.</w:t>
      </w:r>
    </w:p>
    <w:p w:rsidR="00F93071" w:rsidRPr="0061766E"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61766E">
        <w:rPr>
          <w:rFonts w:ascii="Times New Roman" w:eastAsia="Calibri" w:hAnsi="Times New Roman" w:cs="Times New Roman"/>
          <w:b/>
          <w:sz w:val="24"/>
          <w:szCs w:val="24"/>
          <w:lang w:eastAsia="en-US"/>
        </w:rPr>
        <w:t>Функции и графики: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чётность и нечётность функции, нули функции, промежутки знакопостоянства;</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графики функций для решения уравнений;</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строить и читать графики линейной функции, квадратичной функции, степенной функции с целым показателем;</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61766E">
        <w:rPr>
          <w:rFonts w:ascii="Times New Roman" w:eastAsia="Calibri" w:hAnsi="Times New Roman" w:cs="Times New Roman"/>
          <w:b/>
          <w:sz w:val="24"/>
          <w:szCs w:val="24"/>
          <w:lang w:eastAsia="en-US"/>
        </w:rPr>
        <w:t>Начала математического анализа:</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посл</w:t>
      </w:r>
      <w:r>
        <w:rPr>
          <w:rFonts w:ascii="Times New Roman" w:eastAsia="Calibri" w:hAnsi="Times New Roman" w:cs="Times New Roman"/>
          <w:sz w:val="24"/>
          <w:szCs w:val="24"/>
          <w:lang w:eastAsia="en-US"/>
        </w:rPr>
        <w:t xml:space="preserve">едовательность, арифметическая </w:t>
      </w:r>
      <w:r w:rsidR="00F93071" w:rsidRPr="00F93071">
        <w:rPr>
          <w:rFonts w:ascii="Times New Roman" w:eastAsia="Calibri" w:hAnsi="Times New Roman" w:cs="Times New Roman"/>
          <w:sz w:val="24"/>
          <w:szCs w:val="24"/>
          <w:lang w:eastAsia="en-US"/>
        </w:rPr>
        <w:t>и геометрическая прогрессии;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бесконечно убывающая геометрическая прогрессия, сумма бесконечно убывающей геометрической прогрессии;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задавать последовательности различными способами;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свойства последовательностей и прогрессий для решения реальных задач прикладного характера.</w:t>
      </w:r>
    </w:p>
    <w:p w:rsidR="00F93071" w:rsidRPr="0061766E"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61766E">
        <w:rPr>
          <w:rFonts w:ascii="Times New Roman" w:eastAsia="Calibri" w:hAnsi="Times New Roman" w:cs="Times New Roman"/>
          <w:b/>
          <w:sz w:val="24"/>
          <w:szCs w:val="24"/>
          <w:lang w:eastAsia="en-US"/>
        </w:rPr>
        <w:t>Множества и логика:</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множество, операции над множествами;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определение, теорема, следствие, доказательство.</w:t>
      </w:r>
    </w:p>
    <w:p w:rsidR="00F93071" w:rsidRPr="00F93071" w:rsidRDefault="00F93071" w:rsidP="00F93071">
      <w:pPr>
        <w:widowControl w:val="0"/>
        <w:spacing w:after="0" w:line="240" w:lineRule="auto"/>
        <w:ind w:firstLine="709"/>
        <w:contextualSpacing/>
        <w:jc w:val="both"/>
        <w:rPr>
          <w:rFonts w:ascii="Times New Roman" w:eastAsia="OfficinaSansBoldITC" w:hAnsi="Times New Roman" w:cs="Times New Roman"/>
          <w:sz w:val="24"/>
          <w:szCs w:val="24"/>
          <w:lang w:eastAsia="en-US"/>
        </w:rPr>
      </w:pPr>
      <w:r w:rsidRPr="00F93071">
        <w:rPr>
          <w:rFonts w:ascii="Times New Roman" w:eastAsia="Calibri" w:hAnsi="Times New Roman" w:cs="Times New Roman"/>
          <w:sz w:val="24"/>
          <w:szCs w:val="24"/>
          <w:lang w:eastAsia="en-US"/>
        </w:rPr>
        <w:t>П</w:t>
      </w:r>
      <w:r w:rsidRPr="00F93071">
        <w:rPr>
          <w:rFonts w:ascii="Times New Roman" w:eastAsia="OfficinaSansBoldITC" w:hAnsi="Times New Roman" w:cs="Times New Roman"/>
          <w:sz w:val="24"/>
          <w:szCs w:val="24"/>
          <w:lang w:eastAsia="en-US"/>
        </w:rPr>
        <w:t xml:space="preserve">редметные результаты по отдельным темам учебного курса «Алгебра и начала математического анализа». </w:t>
      </w:r>
      <w:r w:rsidRPr="0061766E">
        <w:rPr>
          <w:rFonts w:ascii="Times New Roman" w:eastAsia="Calibri" w:hAnsi="Times New Roman" w:cs="Times New Roman"/>
          <w:b/>
          <w:sz w:val="24"/>
          <w:szCs w:val="24"/>
          <w:lang w:eastAsia="en-US"/>
        </w:rPr>
        <w:t>К концу 11 класса</w:t>
      </w:r>
      <w:r w:rsidRPr="00F93071">
        <w:rPr>
          <w:rFonts w:ascii="Times New Roman" w:eastAsia="Calibri" w:hAnsi="Times New Roman" w:cs="Times New Roman"/>
          <w:sz w:val="24"/>
          <w:szCs w:val="24"/>
          <w:lang w:eastAsia="en-US"/>
        </w:rPr>
        <w:t xml:space="preserve"> обучающийся научится:</w:t>
      </w:r>
    </w:p>
    <w:p w:rsidR="00F93071" w:rsidRPr="0061766E"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61766E">
        <w:rPr>
          <w:rFonts w:ascii="Times New Roman" w:eastAsia="Calibri" w:hAnsi="Times New Roman" w:cs="Times New Roman"/>
          <w:b/>
          <w:sz w:val="24"/>
          <w:szCs w:val="24"/>
          <w:lang w:eastAsia="en-US"/>
        </w:rPr>
        <w:t>Числа и вычисления:</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понятием: степень с рациональным показателем;</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логарифм числа, десятичные и натуральные логарифмы.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61766E">
        <w:rPr>
          <w:rFonts w:ascii="Times New Roman" w:eastAsia="Calibri" w:hAnsi="Times New Roman" w:cs="Times New Roman"/>
          <w:b/>
          <w:sz w:val="24"/>
          <w:szCs w:val="24"/>
          <w:lang w:eastAsia="en-US"/>
        </w:rPr>
        <w:t>Уравнения и неравенства</w:t>
      </w:r>
      <w:r w:rsidRPr="00F93071">
        <w:rPr>
          <w:rFonts w:ascii="Times New Roman" w:eastAsia="Calibri" w:hAnsi="Times New Roman" w:cs="Times New Roman"/>
          <w:sz w:val="24"/>
          <w:szCs w:val="24"/>
          <w:lang w:eastAsia="en-US"/>
        </w:rPr>
        <w:t>:</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находить решения простейших тригонометрических неравенств;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находить решения простейших систем и совокупностей рациональных уравнений и неравенств;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93071" w:rsidRPr="0061766E"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61766E">
        <w:rPr>
          <w:rFonts w:ascii="Times New Roman" w:eastAsia="Calibri" w:hAnsi="Times New Roman" w:cs="Times New Roman"/>
          <w:b/>
          <w:sz w:val="24"/>
          <w:szCs w:val="24"/>
          <w:lang w:eastAsia="en-US"/>
        </w:rPr>
        <w:t>Функции и графики:</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оперировать понятиями: графики </w:t>
      </w:r>
      <w:r>
        <w:rPr>
          <w:rFonts w:ascii="Times New Roman" w:eastAsia="Calibri" w:hAnsi="Times New Roman" w:cs="Times New Roman"/>
          <w:sz w:val="24"/>
          <w:szCs w:val="24"/>
          <w:lang w:eastAsia="en-US"/>
        </w:rPr>
        <w:t xml:space="preserve">показательной, логарифмической </w:t>
      </w:r>
      <w:r w:rsidR="00F93071" w:rsidRPr="00F93071">
        <w:rPr>
          <w:rFonts w:ascii="Times New Roman" w:eastAsia="Calibri" w:hAnsi="Times New Roman" w:cs="Times New Roman"/>
          <w:sz w:val="24"/>
          <w:szCs w:val="24"/>
          <w:lang w:eastAsia="en-US"/>
        </w:rPr>
        <w:t>и тригонометрических функций, изображат</w:t>
      </w:r>
      <w:r>
        <w:rPr>
          <w:rFonts w:ascii="Times New Roman" w:eastAsia="Calibri" w:hAnsi="Times New Roman" w:cs="Times New Roman"/>
          <w:sz w:val="24"/>
          <w:szCs w:val="24"/>
          <w:lang w:eastAsia="en-US"/>
        </w:rPr>
        <w:t xml:space="preserve">ь их на координатной плоскости </w:t>
      </w:r>
      <w:r w:rsidR="00F93071" w:rsidRPr="00F93071">
        <w:rPr>
          <w:rFonts w:ascii="Times New Roman" w:eastAsia="Calibri" w:hAnsi="Times New Roman" w:cs="Times New Roman"/>
          <w:sz w:val="24"/>
          <w:szCs w:val="24"/>
          <w:lang w:eastAsia="en-US"/>
        </w:rPr>
        <w:t>и использовать для решения уравнений и неравенств;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изображать на координатной плоскости графики линейных уравнений </w:t>
      </w:r>
      <w:r w:rsidR="00F93071" w:rsidRPr="00F93071">
        <w:rPr>
          <w:rFonts w:ascii="Times New Roman" w:eastAsia="Calibri" w:hAnsi="Times New Roman" w:cs="Times New Roman"/>
          <w:sz w:val="24"/>
          <w:szCs w:val="24"/>
          <w:lang w:eastAsia="en-US"/>
        </w:rPr>
        <w:br/>
        <w:t>и использовать их для решения системы линейных уравнений;</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графики функций для исследования процессов и зависимостей из других учебных дисциплин.</w:t>
      </w:r>
    </w:p>
    <w:p w:rsidR="00F93071" w:rsidRPr="0061766E"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61766E">
        <w:rPr>
          <w:rFonts w:ascii="Times New Roman" w:eastAsia="Calibri" w:hAnsi="Times New Roman" w:cs="Times New Roman"/>
          <w:b/>
          <w:sz w:val="24"/>
          <w:szCs w:val="24"/>
          <w:lang w:eastAsia="en-US"/>
        </w:rPr>
        <w:t>Начала математического анализа:</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находить производные элементарных функций, вычислять производные суммы, произведения, частного функций;</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производную для исслед</w:t>
      </w:r>
      <w:r>
        <w:rPr>
          <w:rFonts w:ascii="Times New Roman" w:eastAsia="Calibri" w:hAnsi="Times New Roman" w:cs="Times New Roman"/>
          <w:sz w:val="24"/>
          <w:szCs w:val="24"/>
          <w:lang w:eastAsia="en-US"/>
        </w:rPr>
        <w:t xml:space="preserve">ования функции на монотонность </w:t>
      </w:r>
      <w:r w:rsidR="00F93071" w:rsidRPr="00F93071">
        <w:rPr>
          <w:rFonts w:ascii="Times New Roman" w:eastAsia="Calibri" w:hAnsi="Times New Roman" w:cs="Times New Roman"/>
          <w:sz w:val="24"/>
          <w:szCs w:val="24"/>
          <w:lang w:eastAsia="en-US"/>
        </w:rPr>
        <w:t>и экстремумы, применять результаты исследования к построению графиков;</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использовать производную для</w:t>
      </w:r>
      <w:r>
        <w:rPr>
          <w:rFonts w:ascii="Times New Roman" w:eastAsia="Calibri" w:hAnsi="Times New Roman" w:cs="Times New Roman"/>
          <w:sz w:val="24"/>
          <w:szCs w:val="24"/>
          <w:lang w:eastAsia="en-US"/>
        </w:rPr>
        <w:t xml:space="preserve"> нахождения наилучшего решения </w:t>
      </w:r>
      <w:r w:rsidR="00F93071" w:rsidRPr="00F93071">
        <w:rPr>
          <w:rFonts w:ascii="Times New Roman" w:eastAsia="Calibri" w:hAnsi="Times New Roman" w:cs="Times New Roman"/>
          <w:sz w:val="24"/>
          <w:szCs w:val="24"/>
          <w:lang w:eastAsia="en-US"/>
        </w:rPr>
        <w:t>в прикладных, в том числе социально-экономических, задачах;</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первообразная и интеграл, понимать геометрический и физический смысл интеграла;</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находить первообразные элементарн</w:t>
      </w:r>
      <w:r>
        <w:rPr>
          <w:rFonts w:ascii="Times New Roman" w:eastAsia="Calibri" w:hAnsi="Times New Roman" w:cs="Times New Roman"/>
          <w:sz w:val="24"/>
          <w:szCs w:val="24"/>
          <w:lang w:eastAsia="en-US"/>
        </w:rPr>
        <w:t xml:space="preserve">ых функций, вычислять интеграл </w:t>
      </w:r>
      <w:r w:rsidR="00F93071" w:rsidRPr="00F93071">
        <w:rPr>
          <w:rFonts w:ascii="Times New Roman" w:eastAsia="Calibri" w:hAnsi="Times New Roman" w:cs="Times New Roman"/>
          <w:sz w:val="24"/>
          <w:szCs w:val="24"/>
          <w:lang w:eastAsia="en-US"/>
        </w:rPr>
        <w:t>по формуле Ньютона–Лейбница;</w:t>
      </w:r>
    </w:p>
    <w:p w:rsidR="00F93071" w:rsidRPr="00F93071" w:rsidRDefault="0061766E"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решать прикладные задачи, в том </w:t>
      </w:r>
      <w:r>
        <w:rPr>
          <w:rFonts w:ascii="Times New Roman" w:eastAsia="Calibri" w:hAnsi="Times New Roman" w:cs="Times New Roman"/>
          <w:sz w:val="24"/>
          <w:szCs w:val="24"/>
          <w:lang w:eastAsia="en-US"/>
        </w:rPr>
        <w:t xml:space="preserve">числе социально-экономического </w:t>
      </w:r>
      <w:r w:rsidR="00F93071" w:rsidRPr="00F93071">
        <w:rPr>
          <w:rFonts w:ascii="Times New Roman" w:eastAsia="Calibri" w:hAnsi="Times New Roman" w:cs="Times New Roman"/>
          <w:sz w:val="24"/>
          <w:szCs w:val="24"/>
          <w:lang w:eastAsia="en-US"/>
        </w:rPr>
        <w:t>и физического характера, средствами математического анализа.</w:t>
      </w:r>
    </w:p>
    <w:p w:rsidR="0056533A" w:rsidRPr="0056533A" w:rsidRDefault="0056533A"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bookmarkStart w:id="9" w:name="_Toc118726594"/>
      <w:r w:rsidRPr="0056533A">
        <w:rPr>
          <w:rFonts w:ascii="Times New Roman" w:eastAsia="Calibri" w:hAnsi="Times New Roman" w:cs="Times New Roman"/>
          <w:b/>
          <w:sz w:val="24"/>
          <w:szCs w:val="24"/>
          <w:lang w:eastAsia="en-US"/>
        </w:rPr>
        <w:t>Тематическое планирование</w:t>
      </w:r>
    </w:p>
    <w:p w:rsidR="0061766E" w:rsidRDefault="0056533A"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56533A">
        <w:rPr>
          <w:rFonts w:ascii="Times New Roman" w:eastAsia="Calibri" w:hAnsi="Times New Roman" w:cs="Times New Roman"/>
          <w:b/>
          <w:sz w:val="24"/>
          <w:szCs w:val="24"/>
          <w:lang w:eastAsia="en-US"/>
        </w:rPr>
        <w:t xml:space="preserve"> 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7"/>
        <w:gridCol w:w="3783"/>
        <w:gridCol w:w="744"/>
        <w:gridCol w:w="1358"/>
        <w:gridCol w:w="1404"/>
        <w:gridCol w:w="2133"/>
      </w:tblGrid>
      <w:tr w:rsidR="0056533A" w:rsidRPr="0056533A" w:rsidTr="00A704EC">
        <w:trPr>
          <w:trHeight w:val="144"/>
          <w:tblCellSpacing w:w="20" w:type="nil"/>
        </w:trPr>
        <w:tc>
          <w:tcPr>
            <w:tcW w:w="446" w:type="dxa"/>
            <w:vMerge w:val="restart"/>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 п/п </w:t>
            </w:r>
          </w:p>
          <w:p w:rsidR="0056533A" w:rsidRPr="0056533A" w:rsidRDefault="0056533A" w:rsidP="006F42DC">
            <w:pPr>
              <w:spacing w:after="0" w:line="240" w:lineRule="auto"/>
              <w:ind w:left="135"/>
              <w:rPr>
                <w:rFonts w:ascii="Calibri" w:eastAsia="Times New Roman" w:hAnsi="Calibri" w:cs="Times New Roman"/>
                <w:sz w:val="18"/>
              </w:rPr>
            </w:pPr>
          </w:p>
        </w:tc>
        <w:tc>
          <w:tcPr>
            <w:tcW w:w="3344" w:type="dxa"/>
            <w:vMerge w:val="restart"/>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Наименование разделов и тем программы </w:t>
            </w:r>
          </w:p>
          <w:p w:rsidR="0056533A" w:rsidRPr="0056533A" w:rsidRDefault="0056533A" w:rsidP="006F42DC">
            <w:pPr>
              <w:spacing w:after="0" w:line="240" w:lineRule="auto"/>
              <w:ind w:left="135"/>
              <w:rPr>
                <w:rFonts w:ascii="Calibri" w:eastAsia="Times New Roman" w:hAnsi="Calibri" w:cs="Times New Roman"/>
                <w:sz w:val="18"/>
              </w:rPr>
            </w:pPr>
          </w:p>
        </w:tc>
        <w:tc>
          <w:tcPr>
            <w:tcW w:w="0" w:type="auto"/>
            <w:gridSpan w:val="3"/>
            <w:tcMar>
              <w:top w:w="50" w:type="dxa"/>
              <w:left w:w="100" w:type="dxa"/>
            </w:tcMar>
            <w:vAlign w:val="center"/>
          </w:tcPr>
          <w:p w:rsidR="0056533A" w:rsidRPr="0056533A" w:rsidRDefault="0056533A" w:rsidP="006F42DC">
            <w:pPr>
              <w:spacing w:after="0" w:line="240" w:lineRule="auto"/>
              <w:rPr>
                <w:rFonts w:ascii="Calibri" w:eastAsia="Times New Roman" w:hAnsi="Calibri" w:cs="Times New Roman"/>
                <w:sz w:val="18"/>
              </w:rPr>
            </w:pPr>
            <w:r w:rsidRPr="0056533A">
              <w:rPr>
                <w:rFonts w:ascii="Times New Roman" w:eastAsia="Times New Roman" w:hAnsi="Times New Roman" w:cs="Times New Roman"/>
                <w:b/>
                <w:color w:val="000000"/>
                <w:sz w:val="18"/>
              </w:rPr>
              <w:t>Количество часов</w:t>
            </w:r>
          </w:p>
        </w:tc>
        <w:tc>
          <w:tcPr>
            <w:tcW w:w="2568" w:type="dxa"/>
            <w:vMerge w:val="restart"/>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b/>
                <w:color w:val="000000"/>
                <w:sz w:val="20"/>
              </w:rPr>
              <w:t xml:space="preserve">Электронные (цифровые) образовательные ресурсы </w:t>
            </w:r>
          </w:p>
        </w:tc>
      </w:tr>
      <w:tr w:rsidR="0056533A" w:rsidRPr="0056533A" w:rsidTr="00A704EC">
        <w:trPr>
          <w:trHeight w:val="144"/>
          <w:tblCellSpacing w:w="20" w:type="nil"/>
        </w:trPr>
        <w:tc>
          <w:tcPr>
            <w:tcW w:w="0" w:type="auto"/>
            <w:vMerge/>
            <w:tcBorders>
              <w:top w:val="nil"/>
            </w:tcBorders>
            <w:tcMar>
              <w:top w:w="50" w:type="dxa"/>
              <w:left w:w="100" w:type="dxa"/>
            </w:tcMar>
          </w:tcPr>
          <w:p w:rsidR="0056533A" w:rsidRPr="0056533A" w:rsidRDefault="0056533A" w:rsidP="006F42DC">
            <w:pPr>
              <w:spacing w:line="240" w:lineRule="auto"/>
              <w:rPr>
                <w:rFonts w:ascii="Calibri" w:eastAsia="Times New Roman" w:hAnsi="Calibri" w:cs="Times New Roman"/>
                <w:sz w:val="18"/>
              </w:rPr>
            </w:pPr>
          </w:p>
        </w:tc>
        <w:tc>
          <w:tcPr>
            <w:tcW w:w="0" w:type="auto"/>
            <w:vMerge/>
            <w:tcBorders>
              <w:top w:val="nil"/>
            </w:tcBorders>
            <w:tcMar>
              <w:top w:w="50" w:type="dxa"/>
              <w:left w:w="100" w:type="dxa"/>
            </w:tcMar>
          </w:tcPr>
          <w:p w:rsidR="0056533A" w:rsidRPr="0056533A" w:rsidRDefault="0056533A" w:rsidP="006F42DC">
            <w:pPr>
              <w:spacing w:line="240" w:lineRule="auto"/>
              <w:rPr>
                <w:rFonts w:ascii="Calibri" w:eastAsia="Times New Roman" w:hAnsi="Calibri" w:cs="Times New Roman"/>
                <w:sz w:val="18"/>
              </w:rPr>
            </w:pPr>
          </w:p>
        </w:tc>
        <w:tc>
          <w:tcPr>
            <w:tcW w:w="949"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Всего </w:t>
            </w:r>
          </w:p>
        </w:tc>
        <w:tc>
          <w:tcPr>
            <w:tcW w:w="1667"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Контрольные работы </w:t>
            </w:r>
          </w:p>
        </w:tc>
        <w:tc>
          <w:tcPr>
            <w:tcW w:w="1756"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Практические работы </w:t>
            </w:r>
          </w:p>
        </w:tc>
        <w:tc>
          <w:tcPr>
            <w:tcW w:w="0" w:type="auto"/>
            <w:vMerge/>
            <w:tcBorders>
              <w:top w:val="nil"/>
            </w:tcBorders>
            <w:tcMar>
              <w:top w:w="50" w:type="dxa"/>
              <w:left w:w="100" w:type="dxa"/>
            </w:tcMar>
          </w:tcPr>
          <w:p w:rsidR="0056533A" w:rsidRPr="0056533A" w:rsidRDefault="0056533A" w:rsidP="006F42DC">
            <w:pPr>
              <w:spacing w:line="240" w:lineRule="auto"/>
              <w:rPr>
                <w:rFonts w:ascii="Calibri" w:eastAsia="Times New Roman" w:hAnsi="Calibri" w:cs="Times New Roman"/>
              </w:rPr>
            </w:pPr>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6F42DC">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1</w:t>
            </w:r>
          </w:p>
        </w:tc>
        <w:tc>
          <w:tcPr>
            <w:tcW w:w="3344"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Множества рациональных и действительных чисел. Рациональные уравнения и неравенства</w:t>
            </w:r>
          </w:p>
        </w:tc>
        <w:tc>
          <w:tcPr>
            <w:tcW w:w="949"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14 </w:t>
            </w:r>
          </w:p>
        </w:tc>
        <w:tc>
          <w:tcPr>
            <w:tcW w:w="1667"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p>
        </w:tc>
        <w:tc>
          <w:tcPr>
            <w:tcW w:w="2568" w:type="dxa"/>
            <w:tcMar>
              <w:top w:w="50" w:type="dxa"/>
              <w:left w:w="100" w:type="dxa"/>
            </w:tcMar>
            <w:vAlign w:val="center"/>
          </w:tcPr>
          <w:p w:rsidR="0056533A" w:rsidRPr="0056533A" w:rsidRDefault="00000000" w:rsidP="006F42DC">
            <w:pPr>
              <w:spacing w:after="0" w:line="240" w:lineRule="auto"/>
              <w:ind w:left="135"/>
              <w:rPr>
                <w:rFonts w:ascii="Times New Roman" w:eastAsia="Times New Roman" w:hAnsi="Times New Roman" w:cs="Times New Roman"/>
                <w:color w:val="000000"/>
                <w:sz w:val="24"/>
              </w:rPr>
            </w:pPr>
            <w:hyperlink r:id="rId324"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6F42DC">
            <w:pPr>
              <w:spacing w:after="0" w:line="240" w:lineRule="auto"/>
              <w:ind w:left="135"/>
              <w:rPr>
                <w:rFonts w:ascii="Times New Roman" w:eastAsia="Times New Roman" w:hAnsi="Times New Roman" w:cs="Times New Roman"/>
                <w:color w:val="000000"/>
                <w:sz w:val="24"/>
              </w:rPr>
            </w:pPr>
            <w:r w:rsidRPr="0056533A">
              <w:rPr>
                <w:rFonts w:ascii="Times New Roman" w:eastAsia="Times New Roman" w:hAnsi="Times New Roman" w:cs="Times New Roman"/>
                <w:color w:val="000000"/>
                <w:sz w:val="24"/>
              </w:rPr>
              <w:t xml:space="preserve"> </w:t>
            </w:r>
            <w:hyperlink r:id="rId325"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6F42DC">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2</w:t>
            </w:r>
          </w:p>
        </w:tc>
        <w:tc>
          <w:tcPr>
            <w:tcW w:w="3344"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Функции и графики. Степень с целым показателем</w:t>
            </w:r>
          </w:p>
        </w:tc>
        <w:tc>
          <w:tcPr>
            <w:tcW w:w="949"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6 </w:t>
            </w:r>
          </w:p>
        </w:tc>
        <w:tc>
          <w:tcPr>
            <w:tcW w:w="1667"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p>
        </w:tc>
        <w:tc>
          <w:tcPr>
            <w:tcW w:w="1756"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6F42DC">
            <w:pPr>
              <w:spacing w:after="0" w:line="240" w:lineRule="auto"/>
              <w:ind w:left="135"/>
              <w:rPr>
                <w:rFonts w:ascii="Times New Roman" w:eastAsia="Times New Roman" w:hAnsi="Times New Roman" w:cs="Times New Roman"/>
                <w:color w:val="000000"/>
                <w:sz w:val="24"/>
              </w:rPr>
            </w:pPr>
            <w:hyperlink r:id="rId326"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27"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6F42DC">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3</w:t>
            </w:r>
          </w:p>
        </w:tc>
        <w:tc>
          <w:tcPr>
            <w:tcW w:w="3344"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Арифметический корень n–ой степени. Иррациональные уравнения и неравенства</w:t>
            </w:r>
          </w:p>
        </w:tc>
        <w:tc>
          <w:tcPr>
            <w:tcW w:w="949"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18 </w:t>
            </w:r>
          </w:p>
        </w:tc>
        <w:tc>
          <w:tcPr>
            <w:tcW w:w="1667"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6F42DC">
            <w:pPr>
              <w:spacing w:after="0" w:line="240" w:lineRule="auto"/>
              <w:ind w:left="135"/>
              <w:rPr>
                <w:rFonts w:ascii="Times New Roman" w:eastAsia="Times New Roman" w:hAnsi="Times New Roman" w:cs="Times New Roman"/>
                <w:color w:val="000000"/>
                <w:sz w:val="24"/>
              </w:rPr>
            </w:pPr>
            <w:hyperlink r:id="rId328"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29"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6F42DC">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4</w:t>
            </w:r>
          </w:p>
        </w:tc>
        <w:tc>
          <w:tcPr>
            <w:tcW w:w="3344"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Формулы тригонометрии.Тригонометрические уравнения</w:t>
            </w:r>
          </w:p>
        </w:tc>
        <w:tc>
          <w:tcPr>
            <w:tcW w:w="949"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22 </w:t>
            </w:r>
          </w:p>
        </w:tc>
        <w:tc>
          <w:tcPr>
            <w:tcW w:w="1667"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p>
        </w:tc>
        <w:tc>
          <w:tcPr>
            <w:tcW w:w="2568" w:type="dxa"/>
            <w:tcMar>
              <w:top w:w="50" w:type="dxa"/>
              <w:left w:w="100" w:type="dxa"/>
            </w:tcMar>
            <w:vAlign w:val="center"/>
          </w:tcPr>
          <w:p w:rsidR="0056533A" w:rsidRPr="0056533A" w:rsidRDefault="00000000" w:rsidP="006F42DC">
            <w:pPr>
              <w:spacing w:after="0" w:line="240" w:lineRule="auto"/>
              <w:ind w:left="135"/>
              <w:rPr>
                <w:rFonts w:ascii="Times New Roman" w:eastAsia="Times New Roman" w:hAnsi="Times New Roman" w:cs="Times New Roman"/>
                <w:color w:val="000000"/>
                <w:sz w:val="24"/>
              </w:rPr>
            </w:pPr>
            <w:hyperlink r:id="rId330"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31"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6F42DC">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5</w:t>
            </w:r>
          </w:p>
        </w:tc>
        <w:tc>
          <w:tcPr>
            <w:tcW w:w="3344"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Последовательности и прогрессии</w:t>
            </w:r>
          </w:p>
        </w:tc>
        <w:tc>
          <w:tcPr>
            <w:tcW w:w="949"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5 </w:t>
            </w:r>
          </w:p>
        </w:tc>
        <w:tc>
          <w:tcPr>
            <w:tcW w:w="1667"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p>
        </w:tc>
        <w:tc>
          <w:tcPr>
            <w:tcW w:w="1756"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6F42DC">
            <w:pPr>
              <w:spacing w:after="0" w:line="240" w:lineRule="auto"/>
              <w:ind w:left="135"/>
              <w:rPr>
                <w:rFonts w:ascii="Times New Roman" w:eastAsia="Times New Roman" w:hAnsi="Times New Roman" w:cs="Times New Roman"/>
                <w:color w:val="000000"/>
                <w:sz w:val="24"/>
              </w:rPr>
            </w:pPr>
            <w:hyperlink r:id="rId332"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33"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6F42DC">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6</w:t>
            </w:r>
          </w:p>
        </w:tc>
        <w:tc>
          <w:tcPr>
            <w:tcW w:w="3344" w:type="dxa"/>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Повторение, обобщение, систематизация знаний</w:t>
            </w:r>
          </w:p>
        </w:tc>
        <w:tc>
          <w:tcPr>
            <w:tcW w:w="949"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3 </w:t>
            </w:r>
          </w:p>
        </w:tc>
        <w:tc>
          <w:tcPr>
            <w:tcW w:w="1667"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6F42DC">
            <w:pPr>
              <w:spacing w:after="0" w:line="240" w:lineRule="auto"/>
              <w:ind w:left="135"/>
              <w:rPr>
                <w:rFonts w:ascii="Times New Roman" w:eastAsia="Times New Roman" w:hAnsi="Times New Roman" w:cs="Times New Roman"/>
                <w:color w:val="000000"/>
                <w:sz w:val="24"/>
              </w:rPr>
            </w:pPr>
            <w:hyperlink r:id="rId334"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35"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0" w:type="auto"/>
            <w:gridSpan w:val="2"/>
            <w:tcMar>
              <w:top w:w="50" w:type="dxa"/>
              <w:left w:w="100" w:type="dxa"/>
            </w:tcMar>
            <w:vAlign w:val="center"/>
          </w:tcPr>
          <w:p w:rsidR="0056533A" w:rsidRPr="0056533A" w:rsidRDefault="0056533A" w:rsidP="006F42DC">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ОБЩЕЕ КОЛИЧЕСТВО ЧАСОВ ПО ПРОГРАММЕ</w:t>
            </w:r>
          </w:p>
        </w:tc>
        <w:tc>
          <w:tcPr>
            <w:tcW w:w="1491"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68 </w:t>
            </w:r>
          </w:p>
        </w:tc>
        <w:tc>
          <w:tcPr>
            <w:tcW w:w="1667"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4 </w:t>
            </w:r>
          </w:p>
        </w:tc>
        <w:tc>
          <w:tcPr>
            <w:tcW w:w="1756" w:type="dxa"/>
            <w:tcMar>
              <w:top w:w="50" w:type="dxa"/>
              <w:left w:w="100" w:type="dxa"/>
            </w:tcMar>
            <w:vAlign w:val="center"/>
          </w:tcPr>
          <w:p w:rsidR="0056533A" w:rsidRPr="0056533A" w:rsidRDefault="0056533A" w:rsidP="006F42DC">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4</w:t>
            </w:r>
          </w:p>
        </w:tc>
        <w:tc>
          <w:tcPr>
            <w:tcW w:w="2568" w:type="dxa"/>
            <w:tcMar>
              <w:top w:w="50" w:type="dxa"/>
              <w:left w:w="100" w:type="dxa"/>
            </w:tcMar>
            <w:vAlign w:val="center"/>
          </w:tcPr>
          <w:p w:rsidR="0056533A" w:rsidRPr="0056533A" w:rsidRDefault="00000000" w:rsidP="006F42DC">
            <w:pPr>
              <w:spacing w:after="0" w:line="240" w:lineRule="auto"/>
              <w:ind w:left="135"/>
              <w:rPr>
                <w:rFonts w:ascii="Times New Roman" w:eastAsia="Times New Roman" w:hAnsi="Times New Roman" w:cs="Times New Roman"/>
                <w:color w:val="000000"/>
                <w:sz w:val="24"/>
              </w:rPr>
            </w:pPr>
            <w:hyperlink r:id="rId336"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6F42DC">
            <w:pPr>
              <w:spacing w:line="240" w:lineRule="auto"/>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37" w:history="1">
              <w:r w:rsidRPr="0056533A">
                <w:rPr>
                  <w:rFonts w:ascii="Times New Roman" w:eastAsia="Times New Roman" w:hAnsi="Times New Roman" w:cs="Times New Roman"/>
                  <w:color w:val="0000FF"/>
                  <w:sz w:val="24"/>
                  <w:u w:val="single"/>
                </w:rPr>
                <w:t>http://ilib.mccme.ru/</w:t>
              </w:r>
            </w:hyperlink>
          </w:p>
        </w:tc>
      </w:tr>
    </w:tbl>
    <w:p w:rsidR="0056533A" w:rsidRDefault="0056533A"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6"/>
        <w:gridCol w:w="2447"/>
        <w:gridCol w:w="928"/>
        <w:gridCol w:w="1802"/>
        <w:gridCol w:w="1870"/>
        <w:gridCol w:w="2266"/>
      </w:tblGrid>
      <w:tr w:rsidR="0056533A" w:rsidRPr="0056533A" w:rsidTr="00A704EC">
        <w:trPr>
          <w:trHeight w:val="144"/>
          <w:tblCellSpacing w:w="20" w:type="nil"/>
        </w:trPr>
        <w:tc>
          <w:tcPr>
            <w:tcW w:w="446" w:type="dxa"/>
            <w:vMerge w:val="restart"/>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b/>
                <w:color w:val="000000"/>
                <w:sz w:val="24"/>
              </w:rPr>
              <w:t xml:space="preserve">№ п/п </w:t>
            </w:r>
          </w:p>
          <w:p w:rsidR="0056533A" w:rsidRPr="0056533A" w:rsidRDefault="0056533A" w:rsidP="0056533A">
            <w:pPr>
              <w:spacing w:after="0"/>
              <w:ind w:left="135"/>
              <w:rPr>
                <w:rFonts w:ascii="Calibri" w:eastAsia="Times New Roman" w:hAnsi="Calibri" w:cs="Times New Roman"/>
              </w:rPr>
            </w:pPr>
          </w:p>
        </w:tc>
        <w:tc>
          <w:tcPr>
            <w:tcW w:w="3344" w:type="dxa"/>
            <w:vMerge w:val="restart"/>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b/>
                <w:color w:val="000000"/>
                <w:sz w:val="24"/>
              </w:rPr>
              <w:t xml:space="preserve">Наименование разделов и тем программы </w:t>
            </w:r>
          </w:p>
          <w:p w:rsidR="0056533A" w:rsidRPr="0056533A" w:rsidRDefault="0056533A" w:rsidP="0056533A">
            <w:pPr>
              <w:spacing w:after="0"/>
              <w:ind w:left="135"/>
              <w:rPr>
                <w:rFonts w:ascii="Calibri" w:eastAsia="Times New Roman" w:hAnsi="Calibri" w:cs="Times New Roman"/>
              </w:rPr>
            </w:pPr>
          </w:p>
        </w:tc>
        <w:tc>
          <w:tcPr>
            <w:tcW w:w="0" w:type="auto"/>
            <w:gridSpan w:val="3"/>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b/>
                <w:color w:val="000000"/>
                <w:sz w:val="24"/>
              </w:rPr>
              <w:t>Количество часов</w:t>
            </w:r>
          </w:p>
        </w:tc>
        <w:tc>
          <w:tcPr>
            <w:tcW w:w="2568" w:type="dxa"/>
            <w:vMerge w:val="restart"/>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b/>
                <w:color w:val="000000"/>
                <w:sz w:val="24"/>
              </w:rPr>
              <w:t xml:space="preserve">Электронные (цифровые) образовательные ресурсы </w:t>
            </w:r>
          </w:p>
          <w:p w:rsidR="0056533A" w:rsidRPr="0056533A" w:rsidRDefault="0056533A" w:rsidP="0056533A">
            <w:pPr>
              <w:spacing w:after="0"/>
              <w:ind w:left="135"/>
              <w:rPr>
                <w:rFonts w:ascii="Calibri" w:eastAsia="Times New Roman" w:hAnsi="Calibri" w:cs="Times New Roman"/>
              </w:rPr>
            </w:pPr>
          </w:p>
        </w:tc>
      </w:tr>
      <w:tr w:rsidR="0056533A" w:rsidRPr="0056533A" w:rsidTr="00A704EC">
        <w:trPr>
          <w:trHeight w:val="144"/>
          <w:tblCellSpacing w:w="20" w:type="nil"/>
        </w:trPr>
        <w:tc>
          <w:tcPr>
            <w:tcW w:w="0" w:type="auto"/>
            <w:vMerge/>
            <w:tcBorders>
              <w:top w:val="nil"/>
            </w:tcBorders>
            <w:tcMar>
              <w:top w:w="50" w:type="dxa"/>
              <w:left w:w="100" w:type="dxa"/>
            </w:tcMar>
          </w:tcPr>
          <w:p w:rsidR="0056533A" w:rsidRPr="0056533A" w:rsidRDefault="0056533A" w:rsidP="0056533A">
            <w:pPr>
              <w:rPr>
                <w:rFonts w:ascii="Calibri" w:eastAsia="Times New Roman" w:hAnsi="Calibri" w:cs="Times New Roman"/>
              </w:rPr>
            </w:pPr>
          </w:p>
        </w:tc>
        <w:tc>
          <w:tcPr>
            <w:tcW w:w="0" w:type="auto"/>
            <w:vMerge/>
            <w:tcBorders>
              <w:top w:val="nil"/>
            </w:tcBorders>
            <w:tcMar>
              <w:top w:w="50" w:type="dxa"/>
              <w:left w:w="100" w:type="dxa"/>
            </w:tcMar>
          </w:tcPr>
          <w:p w:rsidR="0056533A" w:rsidRPr="0056533A" w:rsidRDefault="0056533A" w:rsidP="0056533A">
            <w:pPr>
              <w:rPr>
                <w:rFonts w:ascii="Calibri" w:eastAsia="Times New Roman" w:hAnsi="Calibri" w:cs="Times New Roman"/>
              </w:rPr>
            </w:pPr>
          </w:p>
        </w:tc>
        <w:tc>
          <w:tcPr>
            <w:tcW w:w="949"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b/>
                <w:color w:val="000000"/>
                <w:sz w:val="24"/>
              </w:rPr>
              <w:t xml:space="preserve">Всего </w:t>
            </w:r>
          </w:p>
          <w:p w:rsidR="0056533A" w:rsidRPr="0056533A" w:rsidRDefault="0056533A" w:rsidP="0056533A">
            <w:pPr>
              <w:spacing w:after="0"/>
              <w:ind w:left="135"/>
              <w:rPr>
                <w:rFonts w:ascii="Calibri" w:eastAsia="Times New Roman" w:hAnsi="Calibri" w:cs="Times New Roman"/>
              </w:rPr>
            </w:pPr>
          </w:p>
        </w:tc>
        <w:tc>
          <w:tcPr>
            <w:tcW w:w="1667"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b/>
                <w:color w:val="000000"/>
                <w:sz w:val="24"/>
              </w:rPr>
              <w:t xml:space="preserve">Контрольные работы </w:t>
            </w:r>
          </w:p>
          <w:p w:rsidR="0056533A" w:rsidRPr="0056533A" w:rsidRDefault="0056533A" w:rsidP="0056533A">
            <w:pPr>
              <w:spacing w:after="0"/>
              <w:ind w:left="135"/>
              <w:rPr>
                <w:rFonts w:ascii="Calibri" w:eastAsia="Times New Roman" w:hAnsi="Calibri" w:cs="Times New Roman"/>
              </w:rPr>
            </w:pPr>
          </w:p>
        </w:tc>
        <w:tc>
          <w:tcPr>
            <w:tcW w:w="1756"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b/>
                <w:color w:val="000000"/>
                <w:sz w:val="24"/>
              </w:rPr>
              <w:t xml:space="preserve">Практические работы </w:t>
            </w:r>
          </w:p>
          <w:p w:rsidR="0056533A" w:rsidRPr="0056533A" w:rsidRDefault="0056533A" w:rsidP="0056533A">
            <w:pPr>
              <w:spacing w:after="0"/>
              <w:ind w:left="135"/>
              <w:rPr>
                <w:rFonts w:ascii="Calibri" w:eastAsia="Times New Roman" w:hAnsi="Calibri" w:cs="Times New Roman"/>
              </w:rPr>
            </w:pPr>
          </w:p>
        </w:tc>
        <w:tc>
          <w:tcPr>
            <w:tcW w:w="0" w:type="auto"/>
            <w:vMerge/>
            <w:tcBorders>
              <w:top w:val="nil"/>
            </w:tcBorders>
            <w:tcMar>
              <w:top w:w="50" w:type="dxa"/>
              <w:left w:w="100" w:type="dxa"/>
            </w:tcMar>
          </w:tcPr>
          <w:p w:rsidR="0056533A" w:rsidRPr="0056533A" w:rsidRDefault="0056533A" w:rsidP="0056533A">
            <w:pPr>
              <w:rPr>
                <w:rFonts w:ascii="Calibri" w:eastAsia="Times New Roman" w:hAnsi="Calibri" w:cs="Times New Roman"/>
              </w:rPr>
            </w:pPr>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1</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Степень с рациональным показателем. Показательная функция. Показательные уравнения и неравенства</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12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38"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39"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2</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Логарифмическая функция. Логарифмические уравнения и неравенства</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12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40"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41"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3</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Тригонометрические функции и их графики. Тригонометрические неравенства</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9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42"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43"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4</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Производная. Применение производной</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24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44"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45"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5</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Интеграл и его применения</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9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46"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47"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6</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Системы уравнений</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12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48"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49"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7</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Натуральные и целые числа</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6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50"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51"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446"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8</w:t>
            </w:r>
          </w:p>
        </w:tc>
        <w:tc>
          <w:tcPr>
            <w:tcW w:w="334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Повторение, обобщение, систематизация знаний</w:t>
            </w:r>
          </w:p>
        </w:tc>
        <w:tc>
          <w:tcPr>
            <w:tcW w:w="949"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18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2 </w:t>
            </w: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Calibri" w:eastAsia="Times New Roman" w:hAnsi="Calibri" w:cs="Times New Roman"/>
              </w:rPr>
              <w:t>1</w:t>
            </w: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52"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53" w:history="1">
              <w:r w:rsidRPr="0056533A">
                <w:rPr>
                  <w:rFonts w:ascii="Times New Roman" w:eastAsia="Times New Roman" w:hAnsi="Times New Roman" w:cs="Times New Roman"/>
                  <w:color w:val="0000FF"/>
                  <w:sz w:val="24"/>
                  <w:u w:val="single"/>
                </w:rPr>
                <w:t>http://ilib.mccme.ru/</w:t>
              </w:r>
            </w:hyperlink>
          </w:p>
        </w:tc>
      </w:tr>
      <w:tr w:rsidR="0056533A" w:rsidRPr="0056533A" w:rsidTr="00A704EC">
        <w:trPr>
          <w:trHeight w:val="144"/>
          <w:tblCellSpacing w:w="20" w:type="nil"/>
        </w:trPr>
        <w:tc>
          <w:tcPr>
            <w:tcW w:w="0" w:type="auto"/>
            <w:gridSpan w:val="2"/>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ОБЩЕЕ КОЛИЧЕСТВО ЧАСОВ ПО ПРОГРАММЕ</w:t>
            </w:r>
          </w:p>
        </w:tc>
        <w:tc>
          <w:tcPr>
            <w:tcW w:w="1491"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102 </w:t>
            </w:r>
          </w:p>
        </w:tc>
        <w:tc>
          <w:tcPr>
            <w:tcW w:w="1667"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6 </w:t>
            </w:r>
          </w:p>
        </w:tc>
        <w:tc>
          <w:tcPr>
            <w:tcW w:w="175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5</w:t>
            </w:r>
          </w:p>
        </w:tc>
        <w:tc>
          <w:tcPr>
            <w:tcW w:w="2568" w:type="dxa"/>
            <w:tcMar>
              <w:top w:w="50" w:type="dxa"/>
              <w:left w:w="100" w:type="dxa"/>
            </w:tcMar>
            <w:vAlign w:val="center"/>
          </w:tcPr>
          <w:p w:rsidR="0056533A" w:rsidRPr="0056533A" w:rsidRDefault="00000000" w:rsidP="0056533A">
            <w:pPr>
              <w:spacing w:after="0"/>
              <w:ind w:left="135"/>
              <w:rPr>
                <w:rFonts w:ascii="Times New Roman" w:eastAsia="Times New Roman" w:hAnsi="Times New Roman" w:cs="Times New Roman"/>
                <w:color w:val="000000"/>
                <w:sz w:val="24"/>
              </w:rPr>
            </w:pPr>
            <w:hyperlink r:id="rId354" w:history="1">
              <w:r w:rsidR="0056533A" w:rsidRPr="0056533A">
                <w:rPr>
                  <w:rFonts w:ascii="Times New Roman" w:eastAsia="Times New Roman" w:hAnsi="Times New Roman" w:cs="Times New Roman"/>
                  <w:color w:val="0000FF"/>
                  <w:sz w:val="24"/>
                  <w:u w:val="single"/>
                </w:rPr>
                <w:t>http://school-collection.edu.ru/</w:t>
              </w:r>
            </w:hyperlink>
          </w:p>
          <w:p w:rsidR="0056533A" w:rsidRPr="0056533A" w:rsidRDefault="0056533A" w:rsidP="0056533A">
            <w:pPr>
              <w:rPr>
                <w:rFonts w:ascii="Calibri" w:eastAsia="Times New Roman" w:hAnsi="Calibri" w:cs="Times New Roman"/>
              </w:rPr>
            </w:pPr>
            <w:r w:rsidRPr="0056533A">
              <w:rPr>
                <w:rFonts w:ascii="Times New Roman" w:eastAsia="Times New Roman" w:hAnsi="Times New Roman" w:cs="Times New Roman"/>
                <w:color w:val="000000"/>
                <w:sz w:val="24"/>
              </w:rPr>
              <w:t xml:space="preserve"> </w:t>
            </w:r>
            <w:hyperlink r:id="rId355" w:history="1">
              <w:r w:rsidRPr="0056533A">
                <w:rPr>
                  <w:rFonts w:ascii="Times New Roman" w:eastAsia="Times New Roman" w:hAnsi="Times New Roman" w:cs="Times New Roman"/>
                  <w:color w:val="0000FF"/>
                  <w:sz w:val="24"/>
                  <w:u w:val="single"/>
                </w:rPr>
                <w:t>http://ilib.mccme.ru/</w:t>
              </w:r>
            </w:hyperlink>
          </w:p>
        </w:tc>
      </w:tr>
    </w:tbl>
    <w:p w:rsidR="0056533A" w:rsidRPr="0056533A" w:rsidRDefault="0056533A"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p>
    <w:p w:rsidR="008C7BE4" w:rsidRPr="008E235A" w:rsidRDefault="00A53DC9"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8E235A" w:rsidRPr="008E235A">
        <w:rPr>
          <w:rFonts w:ascii="Times New Roman" w:eastAsia="Calibri" w:hAnsi="Times New Roman" w:cs="Times New Roman"/>
          <w:b/>
          <w:sz w:val="24"/>
          <w:szCs w:val="24"/>
          <w:lang w:eastAsia="en-US"/>
        </w:rPr>
        <w:t xml:space="preserve">.1.3.1.2. </w:t>
      </w:r>
      <w:r w:rsidR="00F6230E">
        <w:rPr>
          <w:rFonts w:ascii="Times New Roman" w:eastAsia="Calibri" w:hAnsi="Times New Roman" w:cs="Times New Roman"/>
          <w:b/>
          <w:sz w:val="24"/>
          <w:szCs w:val="24"/>
          <w:lang w:eastAsia="en-US"/>
        </w:rPr>
        <w:t>Р</w:t>
      </w:r>
      <w:r w:rsidR="00F93071" w:rsidRPr="008E235A">
        <w:rPr>
          <w:rFonts w:ascii="Times New Roman" w:eastAsia="Calibri" w:hAnsi="Times New Roman" w:cs="Times New Roman"/>
          <w:b/>
          <w:sz w:val="24"/>
          <w:szCs w:val="24"/>
          <w:lang w:eastAsia="en-US"/>
        </w:rPr>
        <w:t>абочая программа учебного курса «Геометрия».</w:t>
      </w:r>
    </w:p>
    <w:bookmarkEnd w:id="9"/>
    <w:p w:rsidR="00F93071" w:rsidRPr="00923442"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3442">
        <w:rPr>
          <w:rFonts w:ascii="Times New Roman" w:eastAsia="Calibri" w:hAnsi="Times New Roman" w:cs="Times New Roman"/>
          <w:b/>
          <w:sz w:val="24"/>
          <w:szCs w:val="24"/>
          <w:lang w:eastAsia="en-US"/>
        </w:rPr>
        <w:t>Пояснительная записка.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Важность учебного курса геометрии на уровне среднего общего образования обу</w:t>
      </w:r>
      <w:r w:rsidR="00923442">
        <w:rPr>
          <w:rFonts w:ascii="Times New Roman" w:eastAsia="Calibri" w:hAnsi="Times New Roman" w:cs="Times New Roman"/>
          <w:sz w:val="24"/>
          <w:szCs w:val="24"/>
          <w:lang w:eastAsia="en-US"/>
        </w:rPr>
        <w:t>словлена</w:t>
      </w:r>
      <w:r w:rsidRPr="00F93071">
        <w:rPr>
          <w:rFonts w:ascii="Times New Roman" w:eastAsia="Calibri" w:hAnsi="Times New Roman" w:cs="Times New Roman"/>
          <w:sz w:val="24"/>
          <w:szCs w:val="24"/>
          <w:lang w:eastAsia="en-US"/>
        </w:rPr>
        <w:t>практичес</w:t>
      </w:r>
      <w:r w:rsidR="00923442">
        <w:rPr>
          <w:rFonts w:ascii="Times New Roman" w:eastAsia="Calibri" w:hAnsi="Times New Roman" w:cs="Times New Roman"/>
          <w:sz w:val="24"/>
          <w:szCs w:val="24"/>
          <w:lang w:eastAsia="en-US"/>
        </w:rPr>
        <w:t xml:space="preserve">кой значимостью метапредметных </w:t>
      </w:r>
      <w:r w:rsidRPr="00F93071">
        <w:rPr>
          <w:rFonts w:ascii="Times New Roman" w:eastAsia="Calibri" w:hAnsi="Times New Roman" w:cs="Times New Roman"/>
          <w:sz w:val="24"/>
          <w:szCs w:val="24"/>
          <w:lang w:eastAsia="en-US"/>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Pr="00F93071">
        <w:rPr>
          <w:rFonts w:ascii="Times New Roman" w:eastAsia="Calibri" w:hAnsi="Times New Roman" w:cs="Times New Roman"/>
          <w:sz w:val="24"/>
          <w:szCs w:val="24"/>
          <w:lang w:eastAsia="en-US"/>
        </w:rPr>
        <w:br/>
        <w:t>в частности из курса физики.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Умение ориентироваться в пространстве играет существенную роль во всех областях деятельности человека. </w:t>
      </w:r>
      <w:r w:rsidR="00923442">
        <w:rPr>
          <w:rFonts w:ascii="Times New Roman" w:eastAsia="Calibri" w:hAnsi="Times New Roman" w:cs="Times New Roman"/>
          <w:sz w:val="24"/>
          <w:szCs w:val="24"/>
          <w:lang w:eastAsia="en-US"/>
        </w:rPr>
        <w:t xml:space="preserve">Ориентация человека во времени </w:t>
      </w:r>
      <w:r w:rsidRPr="00F93071">
        <w:rPr>
          <w:rFonts w:ascii="Times New Roman" w:eastAsia="Calibri" w:hAnsi="Times New Roman" w:cs="Times New Roman"/>
          <w:sz w:val="24"/>
          <w:szCs w:val="24"/>
          <w:lang w:eastAsia="en-US"/>
        </w:rP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923442">
        <w:rPr>
          <w:rFonts w:ascii="Times New Roman" w:eastAsia="Calibri" w:hAnsi="Times New Roman" w:cs="Times New Roman"/>
          <w:b/>
          <w:sz w:val="24"/>
          <w:szCs w:val="24"/>
          <w:lang w:eastAsia="en-US"/>
        </w:rPr>
        <w:t>Цель</w:t>
      </w:r>
      <w:r w:rsidRPr="00F93071">
        <w:rPr>
          <w:rFonts w:ascii="Times New Roman" w:eastAsia="Calibri" w:hAnsi="Times New Roman" w:cs="Times New Roman"/>
          <w:sz w:val="24"/>
          <w:szCs w:val="24"/>
          <w:lang w:eastAsia="en-US"/>
        </w:rPr>
        <w:t xml:space="preserve">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Pr="00F93071">
        <w:rPr>
          <w:rFonts w:ascii="Times New Roman" w:eastAsia="Calibri" w:hAnsi="Times New Roman" w:cs="Times New Roman"/>
          <w:sz w:val="24"/>
          <w:szCs w:val="24"/>
          <w:lang w:eastAsia="en-US"/>
        </w:rPr>
        <w:br/>
        <w:t>с прикладным использованием геометрии.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Приоритетными </w:t>
      </w:r>
      <w:r w:rsidRPr="00923442">
        <w:rPr>
          <w:rFonts w:ascii="Times New Roman" w:eastAsia="Calibri" w:hAnsi="Times New Roman" w:cs="Times New Roman"/>
          <w:b/>
          <w:sz w:val="24"/>
          <w:szCs w:val="24"/>
          <w:lang w:eastAsia="en-US"/>
        </w:rPr>
        <w:t>задачами</w:t>
      </w:r>
      <w:r w:rsidRPr="00F93071">
        <w:rPr>
          <w:rFonts w:ascii="Times New Roman" w:eastAsia="Calibri" w:hAnsi="Times New Roman" w:cs="Times New Roman"/>
          <w:sz w:val="24"/>
          <w:szCs w:val="24"/>
          <w:lang w:eastAsia="en-US"/>
        </w:rPr>
        <w:t xml:space="preserve"> освоения учебного курса «Геометрии» на базовом уровне в 10–11 классах являются: </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формирование представления о геомет</w:t>
      </w:r>
      <w:r>
        <w:rPr>
          <w:rFonts w:ascii="Times New Roman" w:eastAsia="Calibri" w:hAnsi="Times New Roman" w:cs="Times New Roman"/>
          <w:sz w:val="24"/>
          <w:szCs w:val="24"/>
          <w:lang w:eastAsia="en-US"/>
        </w:rPr>
        <w:t xml:space="preserve">рии как части мировой культуры </w:t>
      </w:r>
      <w:r w:rsidR="00F93071" w:rsidRPr="00F93071">
        <w:rPr>
          <w:rFonts w:ascii="Times New Roman" w:eastAsia="Calibri" w:hAnsi="Times New Roman" w:cs="Times New Roman"/>
          <w:sz w:val="24"/>
          <w:szCs w:val="24"/>
          <w:lang w:eastAsia="en-US"/>
        </w:rPr>
        <w:t>и осознание её взаимосвязи с окружающим миром;</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формирование представления о м</w:t>
      </w:r>
      <w:r>
        <w:rPr>
          <w:rFonts w:ascii="Times New Roman" w:eastAsia="Calibri" w:hAnsi="Times New Roman" w:cs="Times New Roman"/>
          <w:sz w:val="24"/>
          <w:szCs w:val="24"/>
          <w:lang w:eastAsia="en-US"/>
        </w:rPr>
        <w:t xml:space="preserve">ногогранниках и телах вращения </w:t>
      </w:r>
      <w:r w:rsidR="00F93071" w:rsidRPr="00F93071">
        <w:rPr>
          <w:rFonts w:ascii="Times New Roman" w:eastAsia="Calibri" w:hAnsi="Times New Roman" w:cs="Times New Roman"/>
          <w:sz w:val="24"/>
          <w:szCs w:val="24"/>
          <w:lang w:eastAsia="en-US"/>
        </w:rPr>
        <w:t xml:space="preserve">как о важнейших математических моделях, позволяющих описывать и изучать разные явления окружающего мира; </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формирование умения распознавать на чертежах, моделях и в реальном мире многогранники и тела вращения; </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овладение методами решения задач на построения на изображениях пространственных фигур; </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формирование умения оперировать основн</w:t>
      </w:r>
      <w:r>
        <w:rPr>
          <w:rFonts w:ascii="Times New Roman" w:eastAsia="Calibri" w:hAnsi="Times New Roman" w:cs="Times New Roman"/>
          <w:sz w:val="24"/>
          <w:szCs w:val="24"/>
          <w:lang w:eastAsia="en-US"/>
        </w:rPr>
        <w:t xml:space="preserve">ыми понятиями о многогранниках </w:t>
      </w:r>
      <w:r w:rsidR="00F93071" w:rsidRPr="00F93071">
        <w:rPr>
          <w:rFonts w:ascii="Times New Roman" w:eastAsia="Calibri" w:hAnsi="Times New Roman" w:cs="Times New Roman"/>
          <w:sz w:val="24"/>
          <w:szCs w:val="24"/>
          <w:lang w:eastAsia="en-US"/>
        </w:rPr>
        <w:t>и телах вращения и их основными свойствами;</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формирование функциональной грамотности, релевантной геометрии: умение распознавать проявления геометрических понят</w:t>
      </w:r>
      <w:r>
        <w:rPr>
          <w:rFonts w:ascii="Times New Roman" w:eastAsia="Calibri" w:hAnsi="Times New Roman" w:cs="Times New Roman"/>
          <w:sz w:val="24"/>
          <w:szCs w:val="24"/>
          <w:lang w:eastAsia="en-US"/>
        </w:rPr>
        <w:t xml:space="preserve">ий, объектов и закономерностей </w:t>
      </w:r>
      <w:r w:rsidR="00F93071" w:rsidRPr="00F93071">
        <w:rPr>
          <w:rFonts w:ascii="Times New Roman" w:eastAsia="Calibri" w:hAnsi="Times New Roman" w:cs="Times New Roman"/>
          <w:sz w:val="24"/>
          <w:szCs w:val="24"/>
          <w:lang w:eastAsia="en-US"/>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Pr="00F93071">
        <w:rPr>
          <w:rFonts w:ascii="Times New Roman" w:eastAsia="Calibri" w:hAnsi="Times New Roman" w:cs="Times New Roman"/>
          <w:sz w:val="24"/>
          <w:szCs w:val="24"/>
          <w:lang w:eastAsia="en-US"/>
        </w:rPr>
        <w:br/>
        <w:t xml:space="preserve">в условиях отвлечения от наглядности, мысленного изменения его исходного содержания.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Основными содержательными линиями учебного курса «Геометрия» в 10–11 классах являются: «Многогранники», «Прямые </w:t>
      </w:r>
      <w:r w:rsidR="00923442">
        <w:rPr>
          <w:rFonts w:ascii="Times New Roman" w:eastAsia="Calibri" w:hAnsi="Times New Roman" w:cs="Times New Roman"/>
          <w:sz w:val="24"/>
          <w:szCs w:val="24"/>
          <w:lang w:eastAsia="en-US"/>
        </w:rPr>
        <w:t xml:space="preserve">и плоскости </w:t>
      </w:r>
      <w:r w:rsidRPr="00F93071">
        <w:rPr>
          <w:rFonts w:ascii="Times New Roman" w:eastAsia="Calibri" w:hAnsi="Times New Roman" w:cs="Times New Roman"/>
          <w:sz w:val="24"/>
          <w:szCs w:val="24"/>
          <w:lang w:eastAsia="en-US"/>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Pr="00F93071">
        <w:rPr>
          <w:rFonts w:ascii="Times New Roman" w:eastAsia="Calibri" w:hAnsi="Times New Roman" w:cs="Times New Roman"/>
          <w:sz w:val="24"/>
          <w:szCs w:val="24"/>
          <w:lang w:eastAsia="en-US"/>
        </w:rPr>
        <w:br/>
        <w:t>с соблюдением принципа преемственности,</w:t>
      </w:r>
      <w:r w:rsidR="00923442">
        <w:rPr>
          <w:rFonts w:ascii="Times New Roman" w:eastAsia="Calibri" w:hAnsi="Times New Roman" w:cs="Times New Roman"/>
          <w:sz w:val="24"/>
          <w:szCs w:val="24"/>
          <w:lang w:eastAsia="en-US"/>
        </w:rPr>
        <w:t xml:space="preserve"> чтобы новые знания включались </w:t>
      </w:r>
      <w:r w:rsidRPr="00F93071">
        <w:rPr>
          <w:rFonts w:ascii="Times New Roman" w:eastAsia="Calibri" w:hAnsi="Times New Roman" w:cs="Times New Roman"/>
          <w:sz w:val="24"/>
          <w:szCs w:val="24"/>
          <w:lang w:eastAsia="en-US"/>
        </w:rPr>
        <w:t>в общую систему геометрических предс</w:t>
      </w:r>
      <w:r w:rsidR="00923442">
        <w:rPr>
          <w:rFonts w:ascii="Times New Roman" w:eastAsia="Calibri" w:hAnsi="Times New Roman" w:cs="Times New Roman"/>
          <w:sz w:val="24"/>
          <w:szCs w:val="24"/>
          <w:lang w:eastAsia="en-US"/>
        </w:rPr>
        <w:t xml:space="preserve">тавлений обучающихся, расширяя </w:t>
      </w:r>
      <w:r w:rsidRPr="00F93071">
        <w:rPr>
          <w:rFonts w:ascii="Times New Roman" w:eastAsia="Calibri" w:hAnsi="Times New Roman" w:cs="Times New Roman"/>
          <w:sz w:val="24"/>
          <w:szCs w:val="24"/>
          <w:lang w:eastAsia="en-US"/>
        </w:rPr>
        <w:t>и углубляя её, образуя прочные множественные связи.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923442">
        <w:rPr>
          <w:rFonts w:ascii="Times New Roman" w:eastAsia="SchoolBookSanPin" w:hAnsi="Times New Roman" w:cs="Times New Roman"/>
          <w:b/>
          <w:sz w:val="24"/>
          <w:szCs w:val="24"/>
          <w:lang w:eastAsia="en-US"/>
        </w:rPr>
        <w:t>Общее число часов</w:t>
      </w:r>
      <w:r w:rsidRPr="00F93071">
        <w:rPr>
          <w:rFonts w:ascii="Times New Roman" w:eastAsia="SchoolBookSanPin" w:hAnsi="Times New Roman" w:cs="Times New Roman"/>
          <w:sz w:val="24"/>
          <w:szCs w:val="24"/>
          <w:lang w:eastAsia="en-US"/>
        </w:rPr>
        <w:t>, рекомендованных для изучения учебного курса «Г</w:t>
      </w:r>
      <w:r w:rsidRPr="00F93071">
        <w:rPr>
          <w:rFonts w:ascii="Times New Roman" w:eastAsia="SchoolBookSanPin" w:hAnsi="Times New Roman" w:cs="Times New Roman"/>
          <w:color w:val="000000"/>
          <w:sz w:val="24"/>
          <w:szCs w:val="24"/>
          <w:lang w:eastAsia="en-US"/>
        </w:rPr>
        <w:t xml:space="preserve">еометрия» - </w:t>
      </w:r>
      <w:r w:rsidRPr="00F93071">
        <w:rPr>
          <w:rFonts w:ascii="Times New Roman" w:eastAsia="SchoolBookSanPin" w:hAnsi="Times New Roman" w:cs="Times New Roman"/>
          <w:color w:val="000000"/>
          <w:position w:val="1"/>
          <w:sz w:val="24"/>
          <w:szCs w:val="24"/>
          <w:lang w:eastAsia="en-US"/>
        </w:rPr>
        <w:t xml:space="preserve">102 часа: в 10 классе </w:t>
      </w:r>
      <w:r w:rsidRPr="00F93071">
        <w:rPr>
          <w:rFonts w:ascii="Times New Roman" w:eastAsia="SchoolBookSanPin" w:hAnsi="Times New Roman" w:cs="Times New Roman"/>
          <w:color w:val="000000"/>
          <w:position w:val="1"/>
          <w:sz w:val="24"/>
          <w:szCs w:val="24"/>
          <w:lang w:eastAsia="en-US"/>
        </w:rPr>
        <w:noBreakHyphen/>
        <w:t xml:space="preserve"> 68 часов (2 часа в неделю), в 11 классе – 34 часа</w:t>
      </w:r>
      <w:r w:rsidRPr="00F93071">
        <w:rPr>
          <w:rFonts w:ascii="Times New Roman" w:eastAsia="SchoolBookSanPin" w:hAnsi="Times New Roman" w:cs="Times New Roman"/>
          <w:position w:val="1"/>
          <w:sz w:val="24"/>
          <w:szCs w:val="24"/>
          <w:lang w:eastAsia="en-US"/>
        </w:rPr>
        <w:t xml:space="preserve"> (1 час в неделю). </w:t>
      </w:r>
    </w:p>
    <w:p w:rsidR="00F93071" w:rsidRPr="00923442"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bookmarkStart w:id="10" w:name="_Toc118726599"/>
      <w:bookmarkStart w:id="11" w:name="_Toc118726596"/>
      <w:r w:rsidRPr="00923442">
        <w:rPr>
          <w:rFonts w:ascii="Times New Roman" w:eastAsia="Calibri" w:hAnsi="Times New Roman" w:cs="Times New Roman"/>
          <w:b/>
          <w:sz w:val="24"/>
          <w:szCs w:val="24"/>
          <w:lang w:eastAsia="en-US"/>
        </w:rPr>
        <w:t xml:space="preserve">Содержание </w:t>
      </w:r>
      <w:bookmarkEnd w:id="10"/>
      <w:r w:rsidRPr="00923442">
        <w:rPr>
          <w:rFonts w:ascii="Times New Roman" w:eastAsia="Calibri" w:hAnsi="Times New Roman" w:cs="Times New Roman"/>
          <w:b/>
          <w:sz w:val="24"/>
          <w:szCs w:val="24"/>
          <w:lang w:eastAsia="en-US"/>
        </w:rPr>
        <w:t>обучения в 10 классе.</w:t>
      </w:r>
    </w:p>
    <w:p w:rsidR="00F93071" w:rsidRPr="00923442"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3442">
        <w:rPr>
          <w:rFonts w:ascii="Times New Roman" w:eastAsia="Calibri" w:hAnsi="Times New Roman" w:cs="Times New Roman"/>
          <w:b/>
          <w:sz w:val="24"/>
          <w:szCs w:val="24"/>
          <w:lang w:eastAsia="en-US"/>
        </w:rPr>
        <w:t>Прямые и плоскости в пространстве.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Основные понятия стереометрии. Точка, прямая, плоскость, пространство. Понятие об аксиоматическом построении стер</w:t>
      </w:r>
      <w:r w:rsidR="00923442">
        <w:rPr>
          <w:rFonts w:ascii="Times New Roman" w:eastAsia="Calibri" w:hAnsi="Times New Roman" w:cs="Times New Roman"/>
          <w:sz w:val="24"/>
          <w:szCs w:val="24"/>
          <w:lang w:eastAsia="en-US"/>
        </w:rPr>
        <w:t xml:space="preserve">еометрии: аксиомы стереометрии </w:t>
      </w:r>
      <w:r w:rsidRPr="00F93071">
        <w:rPr>
          <w:rFonts w:ascii="Times New Roman" w:eastAsia="Calibri" w:hAnsi="Times New Roman" w:cs="Times New Roman"/>
          <w:sz w:val="24"/>
          <w:szCs w:val="24"/>
          <w:lang w:eastAsia="en-US"/>
        </w:rPr>
        <w:t>и следствия из них.</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Взаимное расположение прямых в пространстве: пересекающиеся, параллельные и скрещивающиеся прямые. Пара</w:t>
      </w:r>
      <w:r w:rsidR="00923442">
        <w:rPr>
          <w:rFonts w:ascii="Times New Roman" w:eastAsia="Calibri" w:hAnsi="Times New Roman" w:cs="Times New Roman"/>
          <w:sz w:val="24"/>
          <w:szCs w:val="24"/>
          <w:lang w:eastAsia="en-US"/>
        </w:rPr>
        <w:t xml:space="preserve">ллельность прямых и плоскостей </w:t>
      </w:r>
      <w:r w:rsidRPr="00F93071">
        <w:rPr>
          <w:rFonts w:ascii="Times New Roman" w:eastAsia="Calibri" w:hAnsi="Times New Roman" w:cs="Times New Roman"/>
          <w:sz w:val="24"/>
          <w:szCs w:val="24"/>
          <w:lang w:eastAsia="en-US"/>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Перпендикулярность прямой и плос</w:t>
      </w:r>
      <w:r w:rsidR="00923442">
        <w:rPr>
          <w:rFonts w:ascii="Times New Roman" w:eastAsia="Calibri" w:hAnsi="Times New Roman" w:cs="Times New Roman"/>
          <w:sz w:val="24"/>
          <w:szCs w:val="24"/>
          <w:lang w:eastAsia="en-US"/>
        </w:rPr>
        <w:t xml:space="preserve">кости: перпендикулярные прямые </w:t>
      </w:r>
      <w:r w:rsidRPr="00F93071">
        <w:rPr>
          <w:rFonts w:ascii="Times New Roman" w:eastAsia="Calibri" w:hAnsi="Times New Roman" w:cs="Times New Roman"/>
          <w:sz w:val="24"/>
          <w:szCs w:val="24"/>
          <w:lang w:eastAsia="en-US"/>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w:t>
      </w:r>
      <w:r w:rsidR="00923442">
        <w:rPr>
          <w:rFonts w:ascii="Times New Roman" w:eastAsia="Calibri" w:hAnsi="Times New Roman" w:cs="Times New Roman"/>
          <w:sz w:val="24"/>
          <w:szCs w:val="24"/>
          <w:lang w:eastAsia="en-US"/>
        </w:rPr>
        <w:t xml:space="preserve">куляр и наклонные: расстояние </w:t>
      </w:r>
      <w:r w:rsidRPr="00F93071">
        <w:rPr>
          <w:rFonts w:ascii="Times New Roman" w:eastAsia="Calibri" w:hAnsi="Times New Roman" w:cs="Times New Roman"/>
          <w:sz w:val="24"/>
          <w:szCs w:val="24"/>
          <w:lang w:eastAsia="en-US"/>
        </w:rPr>
        <w:t>от точки до плоскости, расстояние от прямой до плоскости, проекция фи</w:t>
      </w:r>
      <w:r w:rsidR="00923442">
        <w:rPr>
          <w:rFonts w:ascii="Times New Roman" w:eastAsia="Calibri" w:hAnsi="Times New Roman" w:cs="Times New Roman"/>
          <w:sz w:val="24"/>
          <w:szCs w:val="24"/>
          <w:lang w:eastAsia="en-US"/>
        </w:rPr>
        <w:t xml:space="preserve">гуры </w:t>
      </w:r>
      <w:r w:rsidRPr="00F93071">
        <w:rPr>
          <w:rFonts w:ascii="Times New Roman" w:eastAsia="Calibri" w:hAnsi="Times New Roman" w:cs="Times New Roman"/>
          <w:sz w:val="24"/>
          <w:szCs w:val="24"/>
          <w:lang w:eastAsia="en-US"/>
        </w:rPr>
        <w:t xml:space="preserve">на плоскость. Перпендикулярность плоскостей: признак перпендикулярности двух плоскостей. Теорема о трёх перпендикулярах.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923442">
        <w:rPr>
          <w:rFonts w:ascii="Times New Roman" w:eastAsia="Calibri" w:hAnsi="Times New Roman" w:cs="Times New Roman"/>
          <w:b/>
          <w:sz w:val="24"/>
          <w:szCs w:val="24"/>
          <w:lang w:eastAsia="en-US"/>
        </w:rPr>
        <w:t>Многогранники.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Понятие многогранника, основные элементы многогранника, выпуклые </w:t>
      </w:r>
      <w:r w:rsidRPr="00F93071">
        <w:rPr>
          <w:rFonts w:ascii="Times New Roman" w:eastAsia="Calibri" w:hAnsi="Times New Roman" w:cs="Times New Roman"/>
          <w:sz w:val="24"/>
          <w:szCs w:val="24"/>
          <w:lang w:eastAsia="en-US"/>
        </w:rPr>
        <w:br/>
        <w:t xml:space="preserve">и невыпуклые многогранники, развёртка многогранника. Призма: </w:t>
      </w:r>
      <w:r w:rsidRPr="00F93071">
        <w:rPr>
          <w:rFonts w:ascii="Times New Roman" w:eastAsia="Calibri" w:hAnsi="Times New Roman" w:cs="Times New Roman"/>
          <w:sz w:val="24"/>
          <w:szCs w:val="24"/>
          <w:lang w:val="en-US" w:eastAsia="en-US"/>
        </w:rPr>
        <w:t>n</w:t>
      </w:r>
      <w:r w:rsidRPr="00F93071">
        <w:rPr>
          <w:rFonts w:ascii="Times New Roman" w:eastAsia="Calibri" w:hAnsi="Times New Roman" w:cs="Times New Roman"/>
          <w:sz w:val="24"/>
          <w:szCs w:val="24"/>
          <w:lang w:eastAsia="en-US"/>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F93071">
        <w:rPr>
          <w:rFonts w:ascii="Times New Roman" w:eastAsia="Calibri" w:hAnsi="Times New Roman" w:cs="Times New Roman"/>
          <w:sz w:val="24"/>
          <w:szCs w:val="24"/>
          <w:lang w:val="en-US" w:eastAsia="en-US"/>
        </w:rPr>
        <w:t>n</w:t>
      </w:r>
      <w:r w:rsidRPr="00F93071">
        <w:rPr>
          <w:rFonts w:ascii="Times New Roman" w:eastAsia="Calibri" w:hAnsi="Times New Roman" w:cs="Times New Roman"/>
          <w:sz w:val="24"/>
          <w:szCs w:val="24"/>
          <w:lang w:eastAsia="en-US"/>
        </w:rPr>
        <w:t xml:space="preserve">-угольная пирамида, грани и </w:t>
      </w:r>
      <w:r w:rsidR="00923442">
        <w:rPr>
          <w:rFonts w:ascii="Times New Roman" w:eastAsia="Calibri" w:hAnsi="Times New Roman" w:cs="Times New Roman"/>
          <w:sz w:val="24"/>
          <w:szCs w:val="24"/>
          <w:lang w:eastAsia="en-US"/>
        </w:rPr>
        <w:t xml:space="preserve">основание пирамиды, боковая </w:t>
      </w:r>
      <w:r w:rsidRPr="00F93071">
        <w:rPr>
          <w:rFonts w:ascii="Times New Roman" w:eastAsia="Calibri" w:hAnsi="Times New Roman" w:cs="Times New Roman"/>
          <w:sz w:val="24"/>
          <w:szCs w:val="24"/>
          <w:lang w:eastAsia="en-US"/>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w:t>
      </w:r>
      <w:r w:rsidR="00923442">
        <w:rPr>
          <w:rFonts w:ascii="Times New Roman" w:eastAsia="Calibri" w:hAnsi="Times New Roman" w:cs="Times New Roman"/>
          <w:sz w:val="24"/>
          <w:szCs w:val="24"/>
          <w:lang w:eastAsia="en-US"/>
        </w:rPr>
        <w:t xml:space="preserve">ы. Площадь боковой поверхности </w:t>
      </w:r>
      <w:r w:rsidRPr="00F93071">
        <w:rPr>
          <w:rFonts w:ascii="Times New Roman" w:eastAsia="Calibri" w:hAnsi="Times New Roman" w:cs="Times New Roman"/>
          <w:sz w:val="24"/>
          <w:szCs w:val="24"/>
          <w:lang w:eastAsia="en-US"/>
        </w:rPr>
        <w:t xml:space="preserve">и поверхности правильной пирамиды, теорема о площади усечённой пирамиды. Понятие об объёме. Объём пирамиды, призмы.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Подобные тела в пространстве. Соотношения между площадями поверхностей, объёмами подобных тел.</w:t>
      </w:r>
    </w:p>
    <w:p w:rsidR="00F93071" w:rsidRPr="00923442"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3442">
        <w:rPr>
          <w:rFonts w:ascii="Times New Roman" w:eastAsia="Calibri" w:hAnsi="Times New Roman" w:cs="Times New Roman"/>
          <w:b/>
          <w:sz w:val="24"/>
          <w:szCs w:val="24"/>
          <w:lang w:eastAsia="en-US"/>
        </w:rPr>
        <w:t>Содержание обучения в 11 классе.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923442">
        <w:rPr>
          <w:rFonts w:ascii="Times New Roman" w:eastAsia="Calibri" w:hAnsi="Times New Roman" w:cs="Times New Roman"/>
          <w:b/>
          <w:sz w:val="24"/>
          <w:szCs w:val="24"/>
          <w:lang w:eastAsia="en-US"/>
        </w:rPr>
        <w:t>Тела вращения.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Коническая поверхность, образующие конической по</w:t>
      </w:r>
      <w:r w:rsidR="00923442">
        <w:rPr>
          <w:rFonts w:ascii="Times New Roman" w:eastAsia="Calibri" w:hAnsi="Times New Roman" w:cs="Times New Roman"/>
          <w:sz w:val="24"/>
          <w:szCs w:val="24"/>
          <w:lang w:eastAsia="en-US"/>
        </w:rPr>
        <w:t xml:space="preserve">верхности, ось </w:t>
      </w:r>
      <w:r w:rsidRPr="00F93071">
        <w:rPr>
          <w:rFonts w:ascii="Times New Roman" w:eastAsia="Calibri" w:hAnsi="Times New Roman" w:cs="Times New Roman"/>
          <w:sz w:val="24"/>
          <w:szCs w:val="24"/>
          <w:lang w:eastAsia="en-US"/>
        </w:rPr>
        <w:t>и вершина конической поверхности. Конус: о</w:t>
      </w:r>
      <w:r w:rsidR="00923442">
        <w:rPr>
          <w:rFonts w:ascii="Times New Roman" w:eastAsia="Calibri" w:hAnsi="Times New Roman" w:cs="Times New Roman"/>
          <w:sz w:val="24"/>
          <w:szCs w:val="24"/>
          <w:lang w:eastAsia="en-US"/>
        </w:rPr>
        <w:t xml:space="preserve">снование и вершина, образующая </w:t>
      </w:r>
      <w:r w:rsidRPr="00F93071">
        <w:rPr>
          <w:rFonts w:ascii="Times New Roman" w:eastAsia="Calibri" w:hAnsi="Times New Roman" w:cs="Times New Roman"/>
          <w:sz w:val="24"/>
          <w:szCs w:val="24"/>
          <w:lang w:eastAsia="en-US"/>
        </w:rPr>
        <w:t>и ось, площадь боковой и полной поверхност</w:t>
      </w:r>
      <w:r w:rsidR="00923442">
        <w:rPr>
          <w:rFonts w:ascii="Times New Roman" w:eastAsia="Calibri" w:hAnsi="Times New Roman" w:cs="Times New Roman"/>
          <w:sz w:val="24"/>
          <w:szCs w:val="24"/>
          <w:lang w:eastAsia="en-US"/>
        </w:rPr>
        <w:t xml:space="preserve">и. Усечённый конус: образующие </w:t>
      </w:r>
      <w:r w:rsidRPr="00F93071">
        <w:rPr>
          <w:rFonts w:ascii="Times New Roman" w:eastAsia="Calibri" w:hAnsi="Times New Roman" w:cs="Times New Roman"/>
          <w:sz w:val="24"/>
          <w:szCs w:val="24"/>
          <w:lang w:eastAsia="en-US"/>
        </w:rPr>
        <w:t xml:space="preserve">и высота, основания и боковая поверхность.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Изображение тел вращения на плоскости. Развёртка цилиндра и конуса.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Комбинации тел вращения и многогранников. Многогранник, описанный около сферы, сфера, вписанная в многогранник, или тело вращения.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Подобные тела в пространстве. Соотношения между площадями поверхностей, объёмами подобных тел.</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rsidR="00F93071" w:rsidRPr="00923442"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3442">
        <w:rPr>
          <w:rFonts w:ascii="Times New Roman" w:eastAsia="Calibri" w:hAnsi="Times New Roman" w:cs="Times New Roman"/>
          <w:b/>
          <w:sz w:val="24"/>
          <w:szCs w:val="24"/>
          <w:lang w:eastAsia="en-US"/>
        </w:rPr>
        <w:t>Векторы и координаты в пространстве.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F93071">
        <w:rPr>
          <w:rFonts w:ascii="Times New Roman" w:eastAsia="Calibri" w:hAnsi="Times New Roman" w:cs="Times New Roman"/>
          <w:sz w:val="24"/>
          <w:szCs w:val="24"/>
          <w:lang w:eastAsia="en-US"/>
        </w:rPr>
        <w:br/>
        <w:t>и плоскостями. Координатно-векторный метод при решении геометрических задач.</w:t>
      </w:r>
    </w:p>
    <w:bookmarkEnd w:id="11"/>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923442">
        <w:rPr>
          <w:rFonts w:ascii="Times New Roman" w:eastAsia="Calibri" w:hAnsi="Times New Roman" w:cs="Times New Roman"/>
          <w:b/>
          <w:sz w:val="24"/>
          <w:szCs w:val="24"/>
          <w:lang w:eastAsia="en-US"/>
        </w:rPr>
        <w:t>Планируемые предметные результаты</w:t>
      </w:r>
      <w:r w:rsidRPr="00F93071">
        <w:rPr>
          <w:rFonts w:ascii="Times New Roman" w:eastAsia="Calibri" w:hAnsi="Times New Roman" w:cs="Times New Roman"/>
          <w:sz w:val="24"/>
          <w:szCs w:val="24"/>
          <w:lang w:eastAsia="en-US"/>
        </w:rPr>
        <w:t xml:space="preserve">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93071" w:rsidRPr="00F93071" w:rsidRDefault="00F93071" w:rsidP="00F93071">
      <w:pPr>
        <w:widowControl w:val="0"/>
        <w:spacing w:after="0" w:line="240" w:lineRule="auto"/>
        <w:ind w:firstLine="709"/>
        <w:contextualSpacing/>
        <w:jc w:val="both"/>
        <w:rPr>
          <w:rFonts w:ascii="Times New Roman" w:eastAsia="OfficinaSansBoldITC" w:hAnsi="Times New Roman" w:cs="Times New Roman"/>
          <w:sz w:val="24"/>
          <w:szCs w:val="24"/>
          <w:lang w:eastAsia="en-US"/>
        </w:rPr>
      </w:pPr>
      <w:r w:rsidRPr="00F93071">
        <w:rPr>
          <w:rFonts w:ascii="Times New Roman" w:eastAsia="Calibri" w:hAnsi="Times New Roman" w:cs="Times New Roman"/>
          <w:sz w:val="24"/>
          <w:szCs w:val="24"/>
          <w:lang w:eastAsia="en-US"/>
        </w:rPr>
        <w:t>П</w:t>
      </w:r>
      <w:r w:rsidRPr="00F93071">
        <w:rPr>
          <w:rFonts w:ascii="Times New Roman" w:eastAsia="OfficinaSansBoldITC" w:hAnsi="Times New Roman" w:cs="Times New Roman"/>
          <w:sz w:val="24"/>
          <w:szCs w:val="24"/>
          <w:lang w:eastAsia="en-US"/>
        </w:rPr>
        <w:t xml:space="preserve">редметные результаты по отдельным темам учебного курса «Геометрия». </w:t>
      </w:r>
      <w:r w:rsidRPr="00923442">
        <w:rPr>
          <w:rFonts w:ascii="Times New Roman" w:eastAsia="Calibri" w:hAnsi="Times New Roman" w:cs="Times New Roman"/>
          <w:b/>
          <w:sz w:val="24"/>
          <w:szCs w:val="24"/>
          <w:lang w:eastAsia="en-US"/>
        </w:rPr>
        <w:t>К концу 10 класса</w:t>
      </w:r>
      <w:r w:rsidRPr="00F93071">
        <w:rPr>
          <w:rFonts w:ascii="Times New Roman" w:eastAsia="Calibri" w:hAnsi="Times New Roman" w:cs="Times New Roman"/>
          <w:sz w:val="24"/>
          <w:szCs w:val="24"/>
          <w:lang w:eastAsia="en-US"/>
        </w:rPr>
        <w:t xml:space="preserve"> обучающийся научится:</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точка, прямая, плоскость;</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аксиомы стереометрии и следствия из них при решении геометрических задач;</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параллельнос</w:t>
      </w:r>
      <w:r>
        <w:rPr>
          <w:rFonts w:ascii="Times New Roman" w:eastAsia="Calibri" w:hAnsi="Times New Roman" w:cs="Times New Roman"/>
          <w:sz w:val="24"/>
          <w:szCs w:val="24"/>
          <w:lang w:eastAsia="en-US"/>
        </w:rPr>
        <w:t xml:space="preserve">ть и перпендикулярность прямых </w:t>
      </w:r>
      <w:r w:rsidR="00F93071" w:rsidRPr="00F93071">
        <w:rPr>
          <w:rFonts w:ascii="Times New Roman" w:eastAsia="Calibri" w:hAnsi="Times New Roman" w:cs="Times New Roman"/>
          <w:sz w:val="24"/>
          <w:szCs w:val="24"/>
          <w:lang w:eastAsia="en-US"/>
        </w:rPr>
        <w:t>и плоскостей;</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классифицировать взаимное расположение прямых и плоскостей в пространстве;</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многогранник, выпуклый и невыпуклый многогранник, элементы многогранника, правильный многогранник;</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распознавать основные виды многогранников (пирамида, призма, прямоугольный параллелепипед, куб);</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классифицировать многогранники, выбирая основания для классификации (выпуклые и невыпуклые многогранники, пр</w:t>
      </w:r>
      <w:r>
        <w:rPr>
          <w:rFonts w:ascii="Times New Roman" w:eastAsia="Calibri" w:hAnsi="Times New Roman" w:cs="Times New Roman"/>
          <w:sz w:val="24"/>
          <w:szCs w:val="24"/>
          <w:lang w:eastAsia="en-US"/>
        </w:rPr>
        <w:t xml:space="preserve">авильные многогранники, прямые </w:t>
      </w:r>
      <w:r w:rsidR="00F93071" w:rsidRPr="00F93071">
        <w:rPr>
          <w:rFonts w:ascii="Times New Roman" w:eastAsia="Calibri" w:hAnsi="Times New Roman" w:cs="Times New Roman"/>
          <w:sz w:val="24"/>
          <w:szCs w:val="24"/>
          <w:lang w:eastAsia="en-US"/>
        </w:rPr>
        <w:t>и наклонные призмы, параллелепипеды);</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секущая плоскость, сечение многогранников;</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объяснять принципы построения сечений, используя метод следов;</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решать задачи на нахождение геом</w:t>
      </w:r>
      <w:r>
        <w:rPr>
          <w:rFonts w:ascii="Times New Roman" w:eastAsia="Calibri" w:hAnsi="Times New Roman" w:cs="Times New Roman"/>
          <w:sz w:val="24"/>
          <w:szCs w:val="24"/>
          <w:lang w:eastAsia="en-US"/>
        </w:rPr>
        <w:t xml:space="preserve">етрических величин по образцам </w:t>
      </w:r>
      <w:r w:rsidR="00F93071" w:rsidRPr="00F93071">
        <w:rPr>
          <w:rFonts w:ascii="Times New Roman" w:eastAsia="Calibri" w:hAnsi="Times New Roman" w:cs="Times New Roman"/>
          <w:sz w:val="24"/>
          <w:szCs w:val="24"/>
          <w:lang w:eastAsia="en-US"/>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решать задачи на нахождение геом</w:t>
      </w:r>
      <w:r>
        <w:rPr>
          <w:rFonts w:ascii="Times New Roman" w:eastAsia="Calibri" w:hAnsi="Times New Roman" w:cs="Times New Roman"/>
          <w:sz w:val="24"/>
          <w:szCs w:val="24"/>
          <w:lang w:eastAsia="en-US"/>
        </w:rPr>
        <w:t xml:space="preserve">етрических величин по образцам </w:t>
      </w:r>
      <w:r w:rsidR="00F93071" w:rsidRPr="00F93071">
        <w:rPr>
          <w:rFonts w:ascii="Times New Roman" w:eastAsia="Calibri" w:hAnsi="Times New Roman" w:cs="Times New Roman"/>
          <w:sz w:val="24"/>
          <w:szCs w:val="24"/>
          <w:lang w:eastAsia="en-US"/>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симметрия в пространстве, центр, ось и плоскость симметрии, центр, ось и плоскость симметрии фигуры;</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извлекать, преобразовывать и интерпретировать информацию </w:t>
      </w:r>
      <w:r w:rsidR="00F93071" w:rsidRPr="00F93071">
        <w:rPr>
          <w:rFonts w:ascii="Times New Roman" w:eastAsia="Calibri" w:hAnsi="Times New Roman" w:cs="Times New Roman"/>
          <w:sz w:val="24"/>
          <w:szCs w:val="24"/>
          <w:lang w:eastAsia="en-US"/>
        </w:rPr>
        <w:br/>
        <w:t>о пространственных геометрических фигур</w:t>
      </w:r>
      <w:r>
        <w:rPr>
          <w:rFonts w:ascii="Times New Roman" w:eastAsia="Calibri" w:hAnsi="Times New Roman" w:cs="Times New Roman"/>
          <w:sz w:val="24"/>
          <w:szCs w:val="24"/>
          <w:lang w:eastAsia="en-US"/>
        </w:rPr>
        <w:t xml:space="preserve">ах, представленную на чертежах </w:t>
      </w:r>
      <w:r w:rsidR="00F93071" w:rsidRPr="00F93071">
        <w:rPr>
          <w:rFonts w:ascii="Times New Roman" w:eastAsia="Calibri" w:hAnsi="Times New Roman" w:cs="Times New Roman"/>
          <w:sz w:val="24"/>
          <w:szCs w:val="24"/>
          <w:lang w:eastAsia="en-US"/>
        </w:rPr>
        <w:t>и рисунках;</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применять геометрические факты для решения стереометрических задач, предполагающих несколько шагов решения, </w:t>
      </w:r>
      <w:r>
        <w:rPr>
          <w:rFonts w:ascii="Times New Roman" w:eastAsia="Calibri" w:hAnsi="Times New Roman" w:cs="Times New Roman"/>
          <w:sz w:val="24"/>
          <w:szCs w:val="24"/>
          <w:lang w:eastAsia="en-US"/>
        </w:rPr>
        <w:t xml:space="preserve">если условия применения заданы </w:t>
      </w:r>
      <w:r w:rsidR="00F93071" w:rsidRPr="00F93071">
        <w:rPr>
          <w:rFonts w:ascii="Times New Roman" w:eastAsia="Calibri" w:hAnsi="Times New Roman" w:cs="Times New Roman"/>
          <w:sz w:val="24"/>
          <w:szCs w:val="24"/>
          <w:lang w:eastAsia="en-US"/>
        </w:rPr>
        <w:t>в явной форме;</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приводить примеры математических закономерностей в природе и жизни, распознавать проявление законов геометрии в искусстве;</w:t>
      </w:r>
    </w:p>
    <w:p w:rsidR="00F93071" w:rsidRPr="00F93071" w:rsidRDefault="00923442"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w:t>
      </w:r>
      <w:r>
        <w:rPr>
          <w:rFonts w:ascii="Times New Roman" w:eastAsia="Calibri" w:hAnsi="Times New Roman" w:cs="Times New Roman"/>
          <w:sz w:val="24"/>
          <w:szCs w:val="24"/>
          <w:lang w:eastAsia="en-US"/>
        </w:rPr>
        <w:t xml:space="preserve">ные </w:t>
      </w:r>
      <w:r w:rsidR="00F93071" w:rsidRPr="00F93071">
        <w:rPr>
          <w:rFonts w:ascii="Times New Roman" w:eastAsia="Calibri" w:hAnsi="Times New Roman" w:cs="Times New Roman"/>
          <w:sz w:val="24"/>
          <w:szCs w:val="24"/>
          <w:lang w:eastAsia="en-US"/>
        </w:rPr>
        <w:t>с нахождением геометрических величин.</w:t>
      </w:r>
    </w:p>
    <w:p w:rsidR="00F93071" w:rsidRPr="00F93071" w:rsidRDefault="00F93071" w:rsidP="00F93071">
      <w:pPr>
        <w:widowControl w:val="0"/>
        <w:spacing w:after="0" w:line="240" w:lineRule="auto"/>
        <w:ind w:firstLine="709"/>
        <w:contextualSpacing/>
        <w:jc w:val="both"/>
        <w:rPr>
          <w:rFonts w:ascii="Times New Roman" w:eastAsia="OfficinaSansBoldITC" w:hAnsi="Times New Roman" w:cs="Times New Roman"/>
          <w:sz w:val="24"/>
          <w:szCs w:val="24"/>
          <w:lang w:eastAsia="en-US"/>
        </w:rPr>
      </w:pPr>
      <w:r w:rsidRPr="00F93071">
        <w:rPr>
          <w:rFonts w:ascii="Times New Roman" w:eastAsia="Calibri" w:hAnsi="Times New Roman" w:cs="Times New Roman"/>
          <w:sz w:val="24"/>
          <w:szCs w:val="24"/>
          <w:lang w:eastAsia="en-US"/>
        </w:rPr>
        <w:t>П</w:t>
      </w:r>
      <w:r w:rsidRPr="00F93071">
        <w:rPr>
          <w:rFonts w:ascii="Times New Roman" w:eastAsia="OfficinaSansBoldITC" w:hAnsi="Times New Roman" w:cs="Times New Roman"/>
          <w:sz w:val="24"/>
          <w:szCs w:val="24"/>
          <w:lang w:eastAsia="en-US"/>
        </w:rPr>
        <w:t xml:space="preserve">редметные результаты по отдельным темам учебного курса «Геометрия». </w:t>
      </w:r>
      <w:r w:rsidRPr="00923442">
        <w:rPr>
          <w:rFonts w:ascii="Times New Roman" w:eastAsia="Calibri" w:hAnsi="Times New Roman" w:cs="Times New Roman"/>
          <w:b/>
          <w:sz w:val="24"/>
          <w:szCs w:val="24"/>
          <w:lang w:eastAsia="en-US"/>
        </w:rPr>
        <w:t xml:space="preserve">К концу 11 класса </w:t>
      </w:r>
      <w:r w:rsidRPr="00F93071">
        <w:rPr>
          <w:rFonts w:ascii="Times New Roman" w:eastAsia="Calibri" w:hAnsi="Times New Roman" w:cs="Times New Roman"/>
          <w:sz w:val="24"/>
          <w:szCs w:val="24"/>
          <w:lang w:eastAsia="en-US"/>
        </w:rPr>
        <w:t>обучающийся научится:</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распознавать тела вращения (цилиндр, конус, сфера и шар);</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объяснять способы получения тел вращения;</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классифицировать взаимное расположение сферы и плоскости;</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вычислять объёмы и площади поверхностей тел вращения, геометрических тел с применением формул;</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многогранник, вписанный в сферу и описанный около сферы, сфера, вписанная в многогранник или тело вращения;</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вычислять соотношения между площадями поверхностей и объёмами подобных тел;</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изображать изучаемые фигуры от руки и с применением простых чертёжных инструментов;</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выполнять (выносные) плоские чертежи из рисунков простых объёмных фигур: вид сверху, сбоку, снизу, строить сечения тел вращения;</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извлекать, интерпретироват</w:t>
      </w:r>
      <w:r>
        <w:rPr>
          <w:rFonts w:ascii="Times New Roman" w:eastAsia="Calibri" w:hAnsi="Times New Roman" w:cs="Times New Roman"/>
          <w:sz w:val="24"/>
          <w:szCs w:val="24"/>
          <w:lang w:eastAsia="en-US"/>
        </w:rPr>
        <w:t xml:space="preserve">ь и преобразовывать информацию </w:t>
      </w:r>
      <w:r w:rsidR="00F93071" w:rsidRPr="00F93071">
        <w:rPr>
          <w:rFonts w:ascii="Times New Roman" w:eastAsia="Calibri" w:hAnsi="Times New Roman" w:cs="Times New Roman"/>
          <w:sz w:val="24"/>
          <w:szCs w:val="24"/>
          <w:lang w:eastAsia="en-US"/>
        </w:rPr>
        <w:t>о пространственных геометрических фигурах, представленную на черт</w:t>
      </w:r>
      <w:r>
        <w:rPr>
          <w:rFonts w:ascii="Times New Roman" w:eastAsia="Calibri" w:hAnsi="Times New Roman" w:cs="Times New Roman"/>
          <w:sz w:val="24"/>
          <w:szCs w:val="24"/>
          <w:lang w:eastAsia="en-US"/>
        </w:rPr>
        <w:t xml:space="preserve">ежах </w:t>
      </w:r>
      <w:r w:rsidR="00F93071" w:rsidRPr="00F93071">
        <w:rPr>
          <w:rFonts w:ascii="Times New Roman" w:eastAsia="Calibri" w:hAnsi="Times New Roman" w:cs="Times New Roman"/>
          <w:sz w:val="24"/>
          <w:szCs w:val="24"/>
          <w:lang w:eastAsia="en-US"/>
        </w:rPr>
        <w:t>и рисунках;</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понятием вектор в пространстве;</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выполнять действия сложения векторов, вычитания векторов и умножения вектора на число, объяснять, какими свойствами они обладают;</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правило параллелепипеда;</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находить сумму векторов и произ</w:t>
      </w:r>
      <w:r>
        <w:rPr>
          <w:rFonts w:ascii="Times New Roman" w:eastAsia="Calibri" w:hAnsi="Times New Roman" w:cs="Times New Roman"/>
          <w:sz w:val="24"/>
          <w:szCs w:val="24"/>
          <w:lang w:eastAsia="en-US"/>
        </w:rPr>
        <w:t xml:space="preserve">ведение вектора на число, угол </w:t>
      </w:r>
      <w:r w:rsidR="00F93071" w:rsidRPr="00F93071">
        <w:rPr>
          <w:rFonts w:ascii="Times New Roman" w:eastAsia="Calibri" w:hAnsi="Times New Roman" w:cs="Times New Roman"/>
          <w:sz w:val="24"/>
          <w:szCs w:val="24"/>
          <w:lang w:eastAsia="en-US"/>
        </w:rPr>
        <w:t>между векторами, скалярное произведение, раскладывать вектор по двум неколлинеарным векторам;</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задавать плоскость уравнением в декартовой системе координат;</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применять геометрические факты для решения стереометрических задач, предполагающих несколько шагов решения, </w:t>
      </w:r>
      <w:r>
        <w:rPr>
          <w:rFonts w:ascii="Times New Roman" w:eastAsia="Calibri" w:hAnsi="Times New Roman" w:cs="Times New Roman"/>
          <w:sz w:val="24"/>
          <w:szCs w:val="24"/>
          <w:lang w:eastAsia="en-US"/>
        </w:rPr>
        <w:t xml:space="preserve">если условия применения заданы </w:t>
      </w:r>
      <w:r w:rsidR="00F93071" w:rsidRPr="00F93071">
        <w:rPr>
          <w:rFonts w:ascii="Times New Roman" w:eastAsia="Calibri" w:hAnsi="Times New Roman" w:cs="Times New Roman"/>
          <w:sz w:val="24"/>
          <w:szCs w:val="24"/>
          <w:lang w:eastAsia="en-US"/>
        </w:rPr>
        <w:t>в явной форме;</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решать простейшие геометрические задачи на применение векторно-координатного метода;</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rsidR="00F93071" w:rsidRP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приводить примеры математических закономерностей в природе и жизни, распознавать проявление законов геометрии в искусстве;</w:t>
      </w:r>
    </w:p>
    <w:p w:rsidR="00F93071" w:rsidRDefault="00391A8A"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w:t>
      </w:r>
      <w:r>
        <w:rPr>
          <w:rFonts w:ascii="Times New Roman" w:eastAsia="Calibri" w:hAnsi="Times New Roman" w:cs="Times New Roman"/>
          <w:sz w:val="24"/>
          <w:szCs w:val="24"/>
          <w:lang w:eastAsia="en-US"/>
        </w:rPr>
        <w:t xml:space="preserve">ные </w:t>
      </w:r>
      <w:r w:rsidR="00F93071" w:rsidRPr="00F93071">
        <w:rPr>
          <w:rFonts w:ascii="Times New Roman" w:eastAsia="Calibri" w:hAnsi="Times New Roman" w:cs="Times New Roman"/>
          <w:sz w:val="24"/>
          <w:szCs w:val="24"/>
          <w:lang w:eastAsia="en-US"/>
        </w:rPr>
        <w:t>с нахождением геометрических величин.</w:t>
      </w:r>
    </w:p>
    <w:p w:rsidR="0056533A" w:rsidRPr="0056533A" w:rsidRDefault="0056533A"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56533A">
        <w:rPr>
          <w:rFonts w:ascii="Times New Roman" w:eastAsia="Calibri" w:hAnsi="Times New Roman" w:cs="Times New Roman"/>
          <w:b/>
          <w:sz w:val="24"/>
          <w:szCs w:val="24"/>
          <w:lang w:eastAsia="en-US"/>
        </w:rPr>
        <w:t>Тематическое планирование</w:t>
      </w:r>
    </w:p>
    <w:p w:rsidR="00391A8A" w:rsidRPr="0056533A" w:rsidRDefault="0056533A"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56533A">
        <w:rPr>
          <w:rFonts w:ascii="Times New Roman" w:eastAsia="Calibri" w:hAnsi="Times New Roman" w:cs="Times New Roman"/>
          <w:b/>
          <w:sz w:val="24"/>
          <w:szCs w:val="24"/>
          <w:lang w:eastAsia="en-US"/>
        </w:rPr>
        <w:t xml:space="preserve"> 10 класс</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2976"/>
        <w:gridCol w:w="1134"/>
        <w:gridCol w:w="1134"/>
        <w:gridCol w:w="1276"/>
        <w:gridCol w:w="3402"/>
      </w:tblGrid>
      <w:tr w:rsidR="0056533A" w:rsidRPr="0056533A" w:rsidTr="0056533A">
        <w:trPr>
          <w:trHeight w:val="144"/>
          <w:tblCellSpacing w:w="20" w:type="nil"/>
        </w:trPr>
        <w:tc>
          <w:tcPr>
            <w:tcW w:w="526" w:type="dxa"/>
            <w:vMerge w:val="restart"/>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 п/п </w:t>
            </w:r>
          </w:p>
          <w:p w:rsidR="0056533A" w:rsidRPr="0056533A" w:rsidRDefault="0056533A" w:rsidP="0056533A">
            <w:pPr>
              <w:spacing w:after="0" w:line="240" w:lineRule="auto"/>
              <w:ind w:left="135"/>
              <w:rPr>
                <w:rFonts w:ascii="Calibri" w:eastAsia="Times New Roman" w:hAnsi="Calibri" w:cs="Times New Roman"/>
                <w:sz w:val="18"/>
              </w:rPr>
            </w:pPr>
          </w:p>
        </w:tc>
        <w:tc>
          <w:tcPr>
            <w:tcW w:w="2976" w:type="dxa"/>
            <w:vMerge w:val="restart"/>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Наименование разделов и тем программы </w:t>
            </w:r>
          </w:p>
        </w:tc>
        <w:tc>
          <w:tcPr>
            <w:tcW w:w="3544" w:type="dxa"/>
            <w:gridSpan w:val="3"/>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sz w:val="18"/>
              </w:rPr>
            </w:pPr>
            <w:r w:rsidRPr="0056533A">
              <w:rPr>
                <w:rFonts w:ascii="Times New Roman" w:eastAsia="Times New Roman" w:hAnsi="Times New Roman" w:cs="Times New Roman"/>
                <w:b/>
                <w:color w:val="000000"/>
                <w:sz w:val="18"/>
              </w:rPr>
              <w:t>Количество часов</w:t>
            </w:r>
          </w:p>
        </w:tc>
        <w:tc>
          <w:tcPr>
            <w:tcW w:w="3402" w:type="dxa"/>
            <w:vMerge w:val="restart"/>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b/>
                <w:color w:val="000000"/>
                <w:sz w:val="20"/>
              </w:rPr>
              <w:t>Электронные (цифровые) образовательные ресурсы</w:t>
            </w:r>
          </w:p>
        </w:tc>
      </w:tr>
      <w:tr w:rsidR="0056533A" w:rsidRPr="0056533A" w:rsidTr="0056533A">
        <w:trPr>
          <w:trHeight w:val="144"/>
          <w:tblCellSpacing w:w="20" w:type="nil"/>
        </w:trPr>
        <w:tc>
          <w:tcPr>
            <w:tcW w:w="526" w:type="dxa"/>
            <w:vMerge/>
            <w:tcBorders>
              <w:top w:val="nil"/>
            </w:tcBorders>
            <w:tcMar>
              <w:top w:w="50" w:type="dxa"/>
              <w:left w:w="100" w:type="dxa"/>
            </w:tcMar>
          </w:tcPr>
          <w:p w:rsidR="0056533A" w:rsidRPr="0056533A" w:rsidRDefault="0056533A" w:rsidP="0056533A">
            <w:pPr>
              <w:spacing w:line="240" w:lineRule="auto"/>
              <w:rPr>
                <w:rFonts w:ascii="Calibri" w:eastAsia="Times New Roman" w:hAnsi="Calibri" w:cs="Times New Roman"/>
                <w:sz w:val="18"/>
              </w:rPr>
            </w:pPr>
          </w:p>
        </w:tc>
        <w:tc>
          <w:tcPr>
            <w:tcW w:w="2976" w:type="dxa"/>
            <w:vMerge/>
            <w:tcBorders>
              <w:top w:val="nil"/>
            </w:tcBorders>
            <w:tcMar>
              <w:top w:w="50" w:type="dxa"/>
              <w:left w:w="100" w:type="dxa"/>
            </w:tcMar>
          </w:tcPr>
          <w:p w:rsidR="0056533A" w:rsidRPr="0056533A" w:rsidRDefault="0056533A" w:rsidP="0056533A">
            <w:pPr>
              <w:spacing w:line="240" w:lineRule="auto"/>
              <w:rPr>
                <w:rFonts w:ascii="Calibri" w:eastAsia="Times New Roman" w:hAnsi="Calibri" w:cs="Times New Roman"/>
                <w:sz w:val="18"/>
              </w:rPr>
            </w:pPr>
          </w:p>
        </w:tc>
        <w:tc>
          <w:tcPr>
            <w:tcW w:w="1134"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Всего </w:t>
            </w:r>
          </w:p>
        </w:tc>
        <w:tc>
          <w:tcPr>
            <w:tcW w:w="1134"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Контрольные работы </w:t>
            </w:r>
          </w:p>
        </w:tc>
        <w:tc>
          <w:tcPr>
            <w:tcW w:w="12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sz w:val="18"/>
              </w:rPr>
            </w:pPr>
            <w:r w:rsidRPr="0056533A">
              <w:rPr>
                <w:rFonts w:ascii="Times New Roman" w:eastAsia="Times New Roman" w:hAnsi="Times New Roman" w:cs="Times New Roman"/>
                <w:b/>
                <w:color w:val="000000"/>
                <w:sz w:val="18"/>
              </w:rPr>
              <w:t xml:space="preserve">Практические работы </w:t>
            </w:r>
          </w:p>
          <w:p w:rsidR="0056533A" w:rsidRPr="0056533A" w:rsidRDefault="0056533A" w:rsidP="0056533A">
            <w:pPr>
              <w:spacing w:after="0" w:line="240" w:lineRule="auto"/>
              <w:ind w:left="135"/>
              <w:rPr>
                <w:rFonts w:ascii="Calibri" w:eastAsia="Times New Roman" w:hAnsi="Calibri" w:cs="Times New Roman"/>
                <w:sz w:val="18"/>
              </w:rPr>
            </w:pPr>
          </w:p>
        </w:tc>
        <w:tc>
          <w:tcPr>
            <w:tcW w:w="3402" w:type="dxa"/>
            <w:vMerge/>
            <w:tcBorders>
              <w:top w:val="nil"/>
            </w:tcBorders>
            <w:tcMar>
              <w:top w:w="50" w:type="dxa"/>
              <w:left w:w="100" w:type="dxa"/>
            </w:tcMar>
          </w:tcPr>
          <w:p w:rsidR="0056533A" w:rsidRPr="0056533A" w:rsidRDefault="0056533A" w:rsidP="0056533A">
            <w:pPr>
              <w:spacing w:line="240" w:lineRule="auto"/>
              <w:rPr>
                <w:rFonts w:ascii="Calibri" w:eastAsia="Times New Roman" w:hAnsi="Calibri" w:cs="Times New Roman"/>
              </w:rPr>
            </w:pPr>
          </w:p>
        </w:tc>
      </w:tr>
      <w:tr w:rsidR="0056533A" w:rsidRPr="0056533A" w:rsidTr="0056533A">
        <w:trPr>
          <w:trHeight w:val="144"/>
          <w:tblCellSpacing w:w="20" w:type="nil"/>
        </w:trPr>
        <w:tc>
          <w:tcPr>
            <w:tcW w:w="526" w:type="dxa"/>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1</w:t>
            </w:r>
          </w:p>
        </w:tc>
        <w:tc>
          <w:tcPr>
            <w:tcW w:w="29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Введение в стереометрию</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10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3402" w:type="dxa"/>
            <w:tcMar>
              <w:top w:w="50" w:type="dxa"/>
              <w:left w:w="100" w:type="dxa"/>
            </w:tcMar>
            <w:vAlign w:val="center"/>
          </w:tcPr>
          <w:p w:rsidR="0056533A" w:rsidRPr="0056533A" w:rsidRDefault="00000000" w:rsidP="0056533A">
            <w:pPr>
              <w:spacing w:after="0" w:line="240" w:lineRule="auto"/>
              <w:ind w:left="135"/>
              <w:rPr>
                <w:rFonts w:ascii="Calibri" w:eastAsia="Times New Roman" w:hAnsi="Calibri" w:cs="Times New Roman"/>
              </w:rPr>
            </w:pPr>
            <w:hyperlink r:id="rId356"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line="240" w:lineRule="auto"/>
              <w:ind w:left="135"/>
              <w:rPr>
                <w:rFonts w:ascii="Calibri" w:eastAsia="Times New Roman" w:hAnsi="Calibri" w:cs="Times New Roman"/>
              </w:rPr>
            </w:pPr>
            <w:hyperlink r:id="rId357"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line="240" w:lineRule="auto"/>
              <w:ind w:left="135"/>
              <w:rPr>
                <w:rFonts w:ascii="Calibri" w:eastAsia="Times New Roman" w:hAnsi="Calibri" w:cs="Times New Roman"/>
              </w:rPr>
            </w:pPr>
            <w:hyperlink r:id="rId358"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line="240" w:lineRule="auto"/>
              <w:ind w:left="135"/>
              <w:rPr>
                <w:rFonts w:ascii="Calibri" w:eastAsia="Times New Roman" w:hAnsi="Calibri" w:cs="Times New Roman"/>
              </w:rPr>
            </w:pPr>
          </w:p>
        </w:tc>
      </w:tr>
      <w:tr w:rsidR="0056533A" w:rsidRPr="0056533A" w:rsidTr="0056533A">
        <w:trPr>
          <w:trHeight w:val="144"/>
          <w:tblCellSpacing w:w="20" w:type="nil"/>
        </w:trPr>
        <w:tc>
          <w:tcPr>
            <w:tcW w:w="526" w:type="dxa"/>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2</w:t>
            </w:r>
          </w:p>
        </w:tc>
        <w:tc>
          <w:tcPr>
            <w:tcW w:w="29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Прямые и плоскости в пространстве. Параллельность прямых и плоскостей</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12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3402" w:type="dxa"/>
            <w:tcMar>
              <w:top w:w="50" w:type="dxa"/>
              <w:left w:w="100" w:type="dxa"/>
            </w:tcMar>
            <w:vAlign w:val="center"/>
          </w:tcPr>
          <w:p w:rsidR="0056533A" w:rsidRPr="0056533A" w:rsidRDefault="00000000" w:rsidP="0056533A">
            <w:pPr>
              <w:spacing w:after="0" w:line="240" w:lineRule="auto"/>
              <w:ind w:left="135"/>
              <w:rPr>
                <w:rFonts w:ascii="Calibri" w:eastAsia="Times New Roman" w:hAnsi="Calibri" w:cs="Times New Roman"/>
              </w:rPr>
            </w:pPr>
            <w:hyperlink r:id="rId359"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line="240" w:lineRule="auto"/>
              <w:ind w:left="135"/>
              <w:rPr>
                <w:rFonts w:ascii="Calibri" w:eastAsia="Times New Roman" w:hAnsi="Calibri" w:cs="Times New Roman"/>
              </w:rPr>
            </w:pPr>
            <w:hyperlink r:id="rId360"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line="240" w:lineRule="auto"/>
              <w:ind w:left="135"/>
              <w:rPr>
                <w:rFonts w:ascii="Calibri" w:eastAsia="Times New Roman" w:hAnsi="Calibri" w:cs="Times New Roman"/>
              </w:rPr>
            </w:pPr>
            <w:hyperlink r:id="rId361"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line="240" w:lineRule="auto"/>
              <w:ind w:left="135"/>
              <w:rPr>
                <w:rFonts w:ascii="Calibri" w:eastAsia="Times New Roman" w:hAnsi="Calibri" w:cs="Times New Roman"/>
              </w:rPr>
            </w:pPr>
          </w:p>
        </w:tc>
      </w:tr>
      <w:tr w:rsidR="0056533A" w:rsidRPr="0056533A" w:rsidTr="0056533A">
        <w:trPr>
          <w:trHeight w:val="144"/>
          <w:tblCellSpacing w:w="20" w:type="nil"/>
        </w:trPr>
        <w:tc>
          <w:tcPr>
            <w:tcW w:w="526" w:type="dxa"/>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3</w:t>
            </w:r>
          </w:p>
        </w:tc>
        <w:tc>
          <w:tcPr>
            <w:tcW w:w="29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Перпендикулярность прямых и плоскостей</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12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3402" w:type="dxa"/>
            <w:tcMar>
              <w:top w:w="50" w:type="dxa"/>
              <w:left w:w="100" w:type="dxa"/>
            </w:tcMar>
            <w:vAlign w:val="center"/>
          </w:tcPr>
          <w:p w:rsidR="0056533A" w:rsidRPr="0056533A" w:rsidRDefault="00000000" w:rsidP="0056533A">
            <w:pPr>
              <w:spacing w:after="0" w:line="240" w:lineRule="auto"/>
              <w:ind w:left="135"/>
              <w:rPr>
                <w:rFonts w:ascii="Calibri" w:eastAsia="Times New Roman" w:hAnsi="Calibri" w:cs="Times New Roman"/>
              </w:rPr>
            </w:pPr>
            <w:hyperlink r:id="rId362"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line="240" w:lineRule="auto"/>
              <w:ind w:left="135"/>
              <w:rPr>
                <w:rFonts w:ascii="Calibri" w:eastAsia="Times New Roman" w:hAnsi="Calibri" w:cs="Times New Roman"/>
              </w:rPr>
            </w:pPr>
            <w:hyperlink r:id="rId363"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line="240" w:lineRule="auto"/>
              <w:ind w:left="135"/>
              <w:rPr>
                <w:rFonts w:ascii="Calibri" w:eastAsia="Times New Roman" w:hAnsi="Calibri" w:cs="Times New Roman"/>
              </w:rPr>
            </w:pPr>
            <w:hyperlink r:id="rId364"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line="240" w:lineRule="auto"/>
              <w:ind w:left="135"/>
              <w:rPr>
                <w:rFonts w:ascii="Calibri" w:eastAsia="Times New Roman" w:hAnsi="Calibri" w:cs="Times New Roman"/>
              </w:rPr>
            </w:pPr>
          </w:p>
        </w:tc>
      </w:tr>
      <w:tr w:rsidR="0056533A" w:rsidRPr="0056533A" w:rsidTr="0056533A">
        <w:trPr>
          <w:trHeight w:val="144"/>
          <w:tblCellSpacing w:w="20" w:type="nil"/>
        </w:trPr>
        <w:tc>
          <w:tcPr>
            <w:tcW w:w="526" w:type="dxa"/>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4</w:t>
            </w:r>
          </w:p>
        </w:tc>
        <w:tc>
          <w:tcPr>
            <w:tcW w:w="29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Углы между прямыми и плоскостями</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10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3402" w:type="dxa"/>
            <w:tcMar>
              <w:top w:w="50" w:type="dxa"/>
              <w:left w:w="100" w:type="dxa"/>
            </w:tcMar>
            <w:vAlign w:val="center"/>
          </w:tcPr>
          <w:p w:rsidR="0056533A" w:rsidRPr="0056533A" w:rsidRDefault="00000000" w:rsidP="0056533A">
            <w:pPr>
              <w:spacing w:after="0" w:line="240" w:lineRule="auto"/>
              <w:ind w:left="135"/>
              <w:rPr>
                <w:rFonts w:ascii="Calibri" w:eastAsia="Times New Roman" w:hAnsi="Calibri" w:cs="Times New Roman"/>
              </w:rPr>
            </w:pPr>
            <w:hyperlink r:id="rId365"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line="240" w:lineRule="auto"/>
              <w:ind w:left="135"/>
              <w:rPr>
                <w:rFonts w:ascii="Calibri" w:eastAsia="Times New Roman" w:hAnsi="Calibri" w:cs="Times New Roman"/>
              </w:rPr>
            </w:pPr>
            <w:hyperlink r:id="rId366"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line="240" w:lineRule="auto"/>
              <w:ind w:left="135"/>
              <w:rPr>
                <w:rFonts w:ascii="Calibri" w:eastAsia="Times New Roman" w:hAnsi="Calibri" w:cs="Times New Roman"/>
              </w:rPr>
            </w:pPr>
            <w:hyperlink r:id="rId367"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line="240" w:lineRule="auto"/>
              <w:ind w:left="135"/>
              <w:rPr>
                <w:rFonts w:ascii="Calibri" w:eastAsia="Times New Roman" w:hAnsi="Calibri" w:cs="Times New Roman"/>
              </w:rPr>
            </w:pPr>
          </w:p>
        </w:tc>
      </w:tr>
      <w:tr w:rsidR="0056533A" w:rsidRPr="0056533A" w:rsidTr="0056533A">
        <w:trPr>
          <w:trHeight w:val="144"/>
          <w:tblCellSpacing w:w="20" w:type="nil"/>
        </w:trPr>
        <w:tc>
          <w:tcPr>
            <w:tcW w:w="526" w:type="dxa"/>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5</w:t>
            </w:r>
          </w:p>
        </w:tc>
        <w:tc>
          <w:tcPr>
            <w:tcW w:w="29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Многогранники</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11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3402" w:type="dxa"/>
            <w:tcMar>
              <w:top w:w="50" w:type="dxa"/>
              <w:left w:w="100" w:type="dxa"/>
            </w:tcMar>
            <w:vAlign w:val="center"/>
          </w:tcPr>
          <w:p w:rsidR="0056533A" w:rsidRPr="0056533A" w:rsidRDefault="00000000" w:rsidP="0056533A">
            <w:pPr>
              <w:spacing w:after="0" w:line="240" w:lineRule="auto"/>
              <w:ind w:left="135"/>
              <w:rPr>
                <w:rFonts w:ascii="Calibri" w:eastAsia="Times New Roman" w:hAnsi="Calibri" w:cs="Times New Roman"/>
              </w:rPr>
            </w:pPr>
            <w:hyperlink r:id="rId368"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line="240" w:lineRule="auto"/>
              <w:ind w:left="135"/>
              <w:rPr>
                <w:rFonts w:ascii="Calibri" w:eastAsia="Times New Roman" w:hAnsi="Calibri" w:cs="Times New Roman"/>
              </w:rPr>
            </w:pPr>
            <w:hyperlink r:id="rId369"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line="240" w:lineRule="auto"/>
              <w:ind w:left="135"/>
              <w:rPr>
                <w:rFonts w:ascii="Calibri" w:eastAsia="Times New Roman" w:hAnsi="Calibri" w:cs="Times New Roman"/>
              </w:rPr>
            </w:pPr>
            <w:hyperlink r:id="rId370"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line="240" w:lineRule="auto"/>
              <w:ind w:left="135"/>
              <w:rPr>
                <w:rFonts w:ascii="Calibri" w:eastAsia="Times New Roman" w:hAnsi="Calibri" w:cs="Times New Roman"/>
              </w:rPr>
            </w:pPr>
          </w:p>
        </w:tc>
      </w:tr>
      <w:tr w:rsidR="0056533A" w:rsidRPr="0056533A" w:rsidTr="0056533A">
        <w:trPr>
          <w:trHeight w:val="144"/>
          <w:tblCellSpacing w:w="20" w:type="nil"/>
        </w:trPr>
        <w:tc>
          <w:tcPr>
            <w:tcW w:w="526" w:type="dxa"/>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6</w:t>
            </w:r>
          </w:p>
        </w:tc>
        <w:tc>
          <w:tcPr>
            <w:tcW w:w="29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Объёмы многогранников</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9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3402" w:type="dxa"/>
            <w:tcMar>
              <w:top w:w="50" w:type="dxa"/>
              <w:left w:w="100" w:type="dxa"/>
            </w:tcMar>
            <w:vAlign w:val="center"/>
          </w:tcPr>
          <w:p w:rsidR="0056533A" w:rsidRPr="0056533A" w:rsidRDefault="00000000" w:rsidP="0056533A">
            <w:pPr>
              <w:spacing w:after="0" w:line="240" w:lineRule="auto"/>
              <w:ind w:left="135"/>
              <w:rPr>
                <w:rFonts w:ascii="Calibri" w:eastAsia="Times New Roman" w:hAnsi="Calibri" w:cs="Times New Roman"/>
              </w:rPr>
            </w:pPr>
            <w:hyperlink r:id="rId371"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line="240" w:lineRule="auto"/>
              <w:ind w:left="135"/>
              <w:rPr>
                <w:rFonts w:ascii="Calibri" w:eastAsia="Times New Roman" w:hAnsi="Calibri" w:cs="Times New Roman"/>
              </w:rPr>
            </w:pPr>
            <w:hyperlink r:id="rId372"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line="240" w:lineRule="auto"/>
              <w:ind w:left="135"/>
              <w:rPr>
                <w:rFonts w:ascii="Calibri" w:eastAsia="Times New Roman" w:hAnsi="Calibri" w:cs="Times New Roman"/>
              </w:rPr>
            </w:pPr>
            <w:hyperlink r:id="rId373"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line="240" w:lineRule="auto"/>
              <w:ind w:left="135"/>
              <w:rPr>
                <w:rFonts w:ascii="Calibri" w:eastAsia="Times New Roman" w:hAnsi="Calibri" w:cs="Times New Roman"/>
              </w:rPr>
            </w:pPr>
          </w:p>
        </w:tc>
      </w:tr>
      <w:tr w:rsidR="0056533A" w:rsidRPr="0056533A" w:rsidTr="0056533A">
        <w:trPr>
          <w:trHeight w:val="144"/>
          <w:tblCellSpacing w:w="20" w:type="nil"/>
        </w:trPr>
        <w:tc>
          <w:tcPr>
            <w:tcW w:w="526" w:type="dxa"/>
            <w:tcMar>
              <w:top w:w="50" w:type="dxa"/>
              <w:left w:w="100" w:type="dxa"/>
            </w:tcMar>
            <w:vAlign w:val="center"/>
          </w:tcPr>
          <w:p w:rsidR="0056533A" w:rsidRPr="0056533A" w:rsidRDefault="0056533A" w:rsidP="0056533A">
            <w:pPr>
              <w:spacing w:after="0" w:line="240" w:lineRule="auto"/>
              <w:rPr>
                <w:rFonts w:ascii="Calibri" w:eastAsia="Times New Roman" w:hAnsi="Calibri" w:cs="Times New Roman"/>
              </w:rPr>
            </w:pPr>
            <w:r w:rsidRPr="0056533A">
              <w:rPr>
                <w:rFonts w:ascii="Times New Roman" w:eastAsia="Times New Roman" w:hAnsi="Times New Roman" w:cs="Times New Roman"/>
                <w:color w:val="000000"/>
                <w:sz w:val="24"/>
              </w:rPr>
              <w:t>7</w:t>
            </w:r>
          </w:p>
        </w:tc>
        <w:tc>
          <w:tcPr>
            <w:tcW w:w="2976" w:type="dxa"/>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Повторение: сечения, расстояния и углы</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4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p>
        </w:tc>
        <w:tc>
          <w:tcPr>
            <w:tcW w:w="3402" w:type="dxa"/>
            <w:tcMar>
              <w:top w:w="50" w:type="dxa"/>
              <w:left w:w="100" w:type="dxa"/>
            </w:tcMar>
            <w:vAlign w:val="center"/>
          </w:tcPr>
          <w:p w:rsidR="0056533A" w:rsidRPr="0056533A" w:rsidRDefault="00000000" w:rsidP="0056533A">
            <w:pPr>
              <w:spacing w:after="0" w:line="240" w:lineRule="auto"/>
              <w:ind w:left="135"/>
              <w:rPr>
                <w:rFonts w:ascii="Calibri" w:eastAsia="Times New Roman" w:hAnsi="Calibri" w:cs="Times New Roman"/>
              </w:rPr>
            </w:pPr>
            <w:hyperlink r:id="rId374"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line="240" w:lineRule="auto"/>
              <w:ind w:left="135"/>
              <w:rPr>
                <w:rFonts w:ascii="Calibri" w:eastAsia="Times New Roman" w:hAnsi="Calibri" w:cs="Times New Roman"/>
              </w:rPr>
            </w:pPr>
            <w:hyperlink r:id="rId375"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line="240" w:lineRule="auto"/>
              <w:ind w:left="135"/>
              <w:rPr>
                <w:rFonts w:ascii="Calibri" w:eastAsia="Times New Roman" w:hAnsi="Calibri" w:cs="Times New Roman"/>
              </w:rPr>
            </w:pPr>
            <w:hyperlink r:id="rId376"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line="240" w:lineRule="auto"/>
              <w:ind w:left="135"/>
              <w:rPr>
                <w:rFonts w:ascii="Calibri" w:eastAsia="Times New Roman" w:hAnsi="Calibri" w:cs="Times New Roman"/>
              </w:rPr>
            </w:pPr>
          </w:p>
        </w:tc>
      </w:tr>
      <w:tr w:rsidR="0056533A" w:rsidRPr="0056533A" w:rsidTr="0056533A">
        <w:trPr>
          <w:trHeight w:val="144"/>
          <w:tblCellSpacing w:w="20" w:type="nil"/>
        </w:trPr>
        <w:tc>
          <w:tcPr>
            <w:tcW w:w="3502" w:type="dxa"/>
            <w:gridSpan w:val="2"/>
            <w:tcMar>
              <w:top w:w="50" w:type="dxa"/>
              <w:left w:w="100" w:type="dxa"/>
            </w:tcMar>
            <w:vAlign w:val="center"/>
          </w:tcPr>
          <w:p w:rsidR="0056533A" w:rsidRPr="0056533A" w:rsidRDefault="0056533A" w:rsidP="0056533A">
            <w:pPr>
              <w:spacing w:after="0" w:line="240" w:lineRule="auto"/>
              <w:ind w:left="135"/>
              <w:rPr>
                <w:rFonts w:ascii="Calibri" w:eastAsia="Times New Roman" w:hAnsi="Calibri" w:cs="Times New Roman"/>
              </w:rPr>
            </w:pPr>
            <w:r w:rsidRPr="0056533A">
              <w:rPr>
                <w:rFonts w:ascii="Times New Roman" w:eastAsia="Times New Roman" w:hAnsi="Times New Roman" w:cs="Times New Roman"/>
                <w:color w:val="000000"/>
                <w:sz w:val="24"/>
              </w:rPr>
              <w:t>ОБЩЕЕ КОЛИЧЕСТВО ЧАСОВ ПО ПРОГРАММЕ</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68 </w:t>
            </w:r>
          </w:p>
        </w:tc>
        <w:tc>
          <w:tcPr>
            <w:tcW w:w="1134"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5 </w:t>
            </w:r>
          </w:p>
        </w:tc>
        <w:tc>
          <w:tcPr>
            <w:tcW w:w="1276" w:type="dxa"/>
            <w:tcMar>
              <w:top w:w="50" w:type="dxa"/>
              <w:left w:w="100" w:type="dxa"/>
            </w:tcMar>
            <w:vAlign w:val="center"/>
          </w:tcPr>
          <w:p w:rsidR="0056533A" w:rsidRPr="0056533A" w:rsidRDefault="0056533A" w:rsidP="0056533A">
            <w:pPr>
              <w:spacing w:after="0" w:line="240" w:lineRule="auto"/>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0 </w:t>
            </w:r>
          </w:p>
        </w:tc>
        <w:tc>
          <w:tcPr>
            <w:tcW w:w="3402" w:type="dxa"/>
            <w:tcMar>
              <w:top w:w="50" w:type="dxa"/>
              <w:left w:w="100" w:type="dxa"/>
            </w:tcMar>
            <w:vAlign w:val="center"/>
          </w:tcPr>
          <w:p w:rsidR="0056533A" w:rsidRPr="0056533A" w:rsidRDefault="0056533A" w:rsidP="0056533A">
            <w:pPr>
              <w:spacing w:line="240" w:lineRule="auto"/>
              <w:rPr>
                <w:rFonts w:ascii="Calibri" w:eastAsia="Times New Roman" w:hAnsi="Calibri" w:cs="Times New Roman"/>
              </w:rPr>
            </w:pPr>
          </w:p>
        </w:tc>
      </w:tr>
    </w:tbl>
    <w:p w:rsidR="0056533A" w:rsidRPr="0056533A" w:rsidRDefault="0056533A"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56533A">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19"/>
        <w:gridCol w:w="2883"/>
        <w:gridCol w:w="1134"/>
        <w:gridCol w:w="1134"/>
        <w:gridCol w:w="1276"/>
        <w:gridCol w:w="3366"/>
      </w:tblGrid>
      <w:tr w:rsidR="0056533A" w:rsidRPr="0056533A" w:rsidTr="0056533A">
        <w:trPr>
          <w:trHeight w:val="144"/>
          <w:tblCellSpacing w:w="20" w:type="nil"/>
        </w:trPr>
        <w:tc>
          <w:tcPr>
            <w:tcW w:w="619" w:type="dxa"/>
            <w:vMerge w:val="restart"/>
            <w:tcMar>
              <w:top w:w="50" w:type="dxa"/>
              <w:left w:w="100" w:type="dxa"/>
            </w:tcMar>
            <w:vAlign w:val="center"/>
          </w:tcPr>
          <w:p w:rsidR="0056533A" w:rsidRPr="0056533A" w:rsidRDefault="0056533A" w:rsidP="0056533A">
            <w:pPr>
              <w:spacing w:after="0"/>
              <w:ind w:left="135"/>
              <w:rPr>
                <w:rFonts w:ascii="Calibri" w:eastAsia="Times New Roman" w:hAnsi="Calibri" w:cs="Times New Roman"/>
                <w:sz w:val="20"/>
              </w:rPr>
            </w:pPr>
            <w:r w:rsidRPr="0056533A">
              <w:rPr>
                <w:rFonts w:ascii="Times New Roman" w:eastAsia="Times New Roman" w:hAnsi="Times New Roman" w:cs="Times New Roman"/>
                <w:b/>
                <w:color w:val="000000"/>
                <w:sz w:val="20"/>
              </w:rPr>
              <w:t xml:space="preserve">№ п/п </w:t>
            </w:r>
          </w:p>
          <w:p w:rsidR="0056533A" w:rsidRPr="0056533A" w:rsidRDefault="0056533A" w:rsidP="0056533A">
            <w:pPr>
              <w:spacing w:after="0"/>
              <w:ind w:left="135"/>
              <w:rPr>
                <w:rFonts w:ascii="Calibri" w:eastAsia="Times New Roman" w:hAnsi="Calibri" w:cs="Times New Roman"/>
                <w:sz w:val="20"/>
              </w:rPr>
            </w:pPr>
          </w:p>
        </w:tc>
        <w:tc>
          <w:tcPr>
            <w:tcW w:w="2883" w:type="dxa"/>
            <w:vMerge w:val="restart"/>
            <w:tcMar>
              <w:top w:w="50" w:type="dxa"/>
              <w:left w:w="100" w:type="dxa"/>
            </w:tcMar>
            <w:vAlign w:val="center"/>
          </w:tcPr>
          <w:p w:rsidR="0056533A" w:rsidRPr="0056533A" w:rsidRDefault="0056533A" w:rsidP="0056533A">
            <w:pPr>
              <w:spacing w:after="0"/>
              <w:ind w:left="135"/>
              <w:rPr>
                <w:rFonts w:ascii="Calibri" w:eastAsia="Times New Roman" w:hAnsi="Calibri" w:cs="Times New Roman"/>
                <w:sz w:val="20"/>
              </w:rPr>
            </w:pPr>
            <w:r w:rsidRPr="0056533A">
              <w:rPr>
                <w:rFonts w:ascii="Times New Roman" w:eastAsia="Times New Roman" w:hAnsi="Times New Roman" w:cs="Times New Roman"/>
                <w:b/>
                <w:color w:val="000000"/>
                <w:sz w:val="20"/>
              </w:rPr>
              <w:t xml:space="preserve">Наименование разделов и тем программы </w:t>
            </w:r>
          </w:p>
        </w:tc>
        <w:tc>
          <w:tcPr>
            <w:tcW w:w="3544" w:type="dxa"/>
            <w:gridSpan w:val="3"/>
            <w:tcMar>
              <w:top w:w="50" w:type="dxa"/>
              <w:left w:w="100" w:type="dxa"/>
            </w:tcMar>
            <w:vAlign w:val="center"/>
          </w:tcPr>
          <w:p w:rsidR="0056533A" w:rsidRPr="0056533A" w:rsidRDefault="0056533A" w:rsidP="0056533A">
            <w:pPr>
              <w:spacing w:after="0"/>
              <w:rPr>
                <w:rFonts w:ascii="Calibri" w:eastAsia="Times New Roman" w:hAnsi="Calibri" w:cs="Times New Roman"/>
                <w:sz w:val="20"/>
              </w:rPr>
            </w:pPr>
            <w:r w:rsidRPr="0056533A">
              <w:rPr>
                <w:rFonts w:ascii="Times New Roman" w:eastAsia="Times New Roman" w:hAnsi="Times New Roman" w:cs="Times New Roman"/>
                <w:b/>
                <w:color w:val="000000"/>
                <w:sz w:val="20"/>
              </w:rPr>
              <w:t>Количество часов</w:t>
            </w:r>
          </w:p>
        </w:tc>
        <w:tc>
          <w:tcPr>
            <w:tcW w:w="3366" w:type="dxa"/>
            <w:vMerge w:val="restart"/>
            <w:tcMar>
              <w:top w:w="50" w:type="dxa"/>
              <w:left w:w="100" w:type="dxa"/>
            </w:tcMar>
            <w:vAlign w:val="center"/>
          </w:tcPr>
          <w:p w:rsidR="0056533A" w:rsidRPr="0056533A" w:rsidRDefault="0056533A" w:rsidP="0056533A">
            <w:pPr>
              <w:spacing w:after="0"/>
              <w:ind w:left="135"/>
              <w:rPr>
                <w:rFonts w:ascii="Calibri" w:eastAsia="Times New Roman" w:hAnsi="Calibri" w:cs="Times New Roman"/>
                <w:sz w:val="18"/>
              </w:rPr>
            </w:pPr>
            <w:r w:rsidRPr="0056533A">
              <w:rPr>
                <w:rFonts w:ascii="Times New Roman" w:eastAsia="Times New Roman" w:hAnsi="Times New Roman" w:cs="Times New Roman"/>
                <w:b/>
                <w:color w:val="000000"/>
                <w:sz w:val="20"/>
              </w:rPr>
              <w:t xml:space="preserve">Электронные (цифровые) образовательные ресурсы </w:t>
            </w:r>
          </w:p>
        </w:tc>
      </w:tr>
      <w:tr w:rsidR="0056533A" w:rsidRPr="0056533A" w:rsidTr="0056533A">
        <w:trPr>
          <w:trHeight w:val="144"/>
          <w:tblCellSpacing w:w="20" w:type="nil"/>
        </w:trPr>
        <w:tc>
          <w:tcPr>
            <w:tcW w:w="619" w:type="dxa"/>
            <w:vMerge/>
            <w:tcBorders>
              <w:top w:val="nil"/>
            </w:tcBorders>
            <w:tcMar>
              <w:top w:w="50" w:type="dxa"/>
              <w:left w:w="100" w:type="dxa"/>
            </w:tcMar>
          </w:tcPr>
          <w:p w:rsidR="0056533A" w:rsidRPr="0056533A" w:rsidRDefault="0056533A" w:rsidP="0056533A">
            <w:pPr>
              <w:rPr>
                <w:rFonts w:ascii="Calibri" w:eastAsia="Times New Roman" w:hAnsi="Calibri" w:cs="Times New Roman"/>
                <w:sz w:val="20"/>
              </w:rPr>
            </w:pPr>
          </w:p>
        </w:tc>
        <w:tc>
          <w:tcPr>
            <w:tcW w:w="2883" w:type="dxa"/>
            <w:vMerge/>
            <w:tcBorders>
              <w:top w:val="nil"/>
            </w:tcBorders>
            <w:tcMar>
              <w:top w:w="50" w:type="dxa"/>
              <w:left w:w="100" w:type="dxa"/>
            </w:tcMar>
          </w:tcPr>
          <w:p w:rsidR="0056533A" w:rsidRPr="0056533A" w:rsidRDefault="0056533A" w:rsidP="0056533A">
            <w:pPr>
              <w:rPr>
                <w:rFonts w:ascii="Calibri" w:eastAsia="Times New Roman" w:hAnsi="Calibri" w:cs="Times New Roman"/>
                <w:sz w:val="20"/>
              </w:rPr>
            </w:pPr>
          </w:p>
        </w:tc>
        <w:tc>
          <w:tcPr>
            <w:tcW w:w="113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sz w:val="20"/>
              </w:rPr>
            </w:pPr>
            <w:r w:rsidRPr="0056533A">
              <w:rPr>
                <w:rFonts w:ascii="Times New Roman" w:eastAsia="Times New Roman" w:hAnsi="Times New Roman" w:cs="Times New Roman"/>
                <w:b/>
                <w:color w:val="000000"/>
                <w:sz w:val="20"/>
              </w:rPr>
              <w:t xml:space="preserve">Всего </w:t>
            </w:r>
          </w:p>
        </w:tc>
        <w:tc>
          <w:tcPr>
            <w:tcW w:w="1134"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sz w:val="20"/>
              </w:rPr>
            </w:pPr>
            <w:r w:rsidRPr="0056533A">
              <w:rPr>
                <w:rFonts w:ascii="Times New Roman" w:eastAsia="Times New Roman" w:hAnsi="Times New Roman" w:cs="Times New Roman"/>
                <w:b/>
                <w:color w:val="000000"/>
                <w:sz w:val="20"/>
              </w:rPr>
              <w:t xml:space="preserve">Контрольные работы </w:t>
            </w:r>
          </w:p>
        </w:tc>
        <w:tc>
          <w:tcPr>
            <w:tcW w:w="1276"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sz w:val="20"/>
              </w:rPr>
            </w:pPr>
            <w:r w:rsidRPr="0056533A">
              <w:rPr>
                <w:rFonts w:ascii="Times New Roman" w:eastAsia="Times New Roman" w:hAnsi="Times New Roman" w:cs="Times New Roman"/>
                <w:b/>
                <w:color w:val="000000"/>
                <w:sz w:val="20"/>
              </w:rPr>
              <w:t xml:space="preserve">Практические работы </w:t>
            </w:r>
          </w:p>
        </w:tc>
        <w:tc>
          <w:tcPr>
            <w:tcW w:w="3366" w:type="dxa"/>
            <w:vMerge/>
            <w:tcBorders>
              <w:top w:val="nil"/>
            </w:tcBorders>
            <w:tcMar>
              <w:top w:w="50" w:type="dxa"/>
              <w:left w:w="100" w:type="dxa"/>
            </w:tcMar>
          </w:tcPr>
          <w:p w:rsidR="0056533A" w:rsidRPr="0056533A" w:rsidRDefault="0056533A" w:rsidP="0056533A">
            <w:pPr>
              <w:rPr>
                <w:rFonts w:ascii="Calibri" w:eastAsia="Times New Roman" w:hAnsi="Calibri" w:cs="Times New Roman"/>
              </w:rPr>
            </w:pPr>
          </w:p>
        </w:tc>
      </w:tr>
      <w:tr w:rsidR="0056533A" w:rsidRPr="0056533A" w:rsidTr="0056533A">
        <w:trPr>
          <w:trHeight w:val="144"/>
          <w:tblCellSpacing w:w="20" w:type="nil"/>
        </w:trPr>
        <w:tc>
          <w:tcPr>
            <w:tcW w:w="619"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1</w:t>
            </w:r>
          </w:p>
        </w:tc>
        <w:tc>
          <w:tcPr>
            <w:tcW w:w="2883"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Тела вращения</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12 </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127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3366" w:type="dxa"/>
            <w:tcMar>
              <w:top w:w="50" w:type="dxa"/>
              <w:left w:w="100" w:type="dxa"/>
            </w:tcMar>
            <w:vAlign w:val="center"/>
          </w:tcPr>
          <w:p w:rsidR="0056533A" w:rsidRPr="0056533A" w:rsidRDefault="00000000" w:rsidP="0056533A">
            <w:pPr>
              <w:spacing w:after="0"/>
              <w:ind w:left="135"/>
              <w:rPr>
                <w:rFonts w:ascii="Calibri" w:eastAsia="Times New Roman" w:hAnsi="Calibri" w:cs="Times New Roman"/>
              </w:rPr>
            </w:pPr>
            <w:hyperlink r:id="rId377"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ind w:left="135"/>
              <w:rPr>
                <w:rFonts w:ascii="Calibri" w:eastAsia="Times New Roman" w:hAnsi="Calibri" w:cs="Times New Roman"/>
              </w:rPr>
            </w:pPr>
            <w:hyperlink r:id="rId378"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ind w:left="135"/>
              <w:rPr>
                <w:rFonts w:ascii="Calibri" w:eastAsia="Times New Roman" w:hAnsi="Calibri" w:cs="Times New Roman"/>
              </w:rPr>
            </w:pPr>
            <w:hyperlink r:id="rId379"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ind w:left="135"/>
              <w:rPr>
                <w:rFonts w:ascii="Calibri" w:eastAsia="Times New Roman" w:hAnsi="Calibri" w:cs="Times New Roman"/>
              </w:rPr>
            </w:pPr>
          </w:p>
        </w:tc>
      </w:tr>
      <w:tr w:rsidR="0056533A" w:rsidRPr="0056533A" w:rsidTr="0056533A">
        <w:trPr>
          <w:trHeight w:val="144"/>
          <w:tblCellSpacing w:w="20" w:type="nil"/>
        </w:trPr>
        <w:tc>
          <w:tcPr>
            <w:tcW w:w="619"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2</w:t>
            </w:r>
          </w:p>
        </w:tc>
        <w:tc>
          <w:tcPr>
            <w:tcW w:w="2883"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Объёмы тел</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5 </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3366" w:type="dxa"/>
            <w:tcMar>
              <w:top w:w="50" w:type="dxa"/>
              <w:left w:w="100" w:type="dxa"/>
            </w:tcMar>
            <w:vAlign w:val="center"/>
          </w:tcPr>
          <w:p w:rsidR="0056533A" w:rsidRPr="0056533A" w:rsidRDefault="00000000" w:rsidP="0056533A">
            <w:pPr>
              <w:spacing w:after="0"/>
              <w:ind w:left="135"/>
              <w:rPr>
                <w:rFonts w:ascii="Calibri" w:eastAsia="Times New Roman" w:hAnsi="Calibri" w:cs="Times New Roman"/>
              </w:rPr>
            </w:pPr>
            <w:hyperlink r:id="rId380"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ind w:left="135"/>
              <w:rPr>
                <w:rFonts w:ascii="Calibri" w:eastAsia="Times New Roman" w:hAnsi="Calibri" w:cs="Times New Roman"/>
              </w:rPr>
            </w:pPr>
            <w:hyperlink r:id="rId381"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ind w:left="135"/>
              <w:rPr>
                <w:rFonts w:ascii="Calibri" w:eastAsia="Times New Roman" w:hAnsi="Calibri" w:cs="Times New Roman"/>
              </w:rPr>
            </w:pPr>
            <w:hyperlink r:id="rId382"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ind w:left="135"/>
              <w:rPr>
                <w:rFonts w:ascii="Calibri" w:eastAsia="Times New Roman" w:hAnsi="Calibri" w:cs="Times New Roman"/>
              </w:rPr>
            </w:pPr>
          </w:p>
        </w:tc>
      </w:tr>
      <w:tr w:rsidR="0056533A" w:rsidRPr="0056533A" w:rsidTr="0056533A">
        <w:trPr>
          <w:trHeight w:val="144"/>
          <w:tblCellSpacing w:w="20" w:type="nil"/>
        </w:trPr>
        <w:tc>
          <w:tcPr>
            <w:tcW w:w="619"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3</w:t>
            </w:r>
          </w:p>
        </w:tc>
        <w:tc>
          <w:tcPr>
            <w:tcW w:w="2883"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Векторы и координаты в пространстве</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10 </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3366" w:type="dxa"/>
            <w:tcMar>
              <w:top w:w="50" w:type="dxa"/>
              <w:left w:w="100" w:type="dxa"/>
            </w:tcMar>
            <w:vAlign w:val="center"/>
          </w:tcPr>
          <w:p w:rsidR="0056533A" w:rsidRPr="0056533A" w:rsidRDefault="00000000" w:rsidP="0056533A">
            <w:pPr>
              <w:spacing w:after="0"/>
              <w:ind w:left="135"/>
              <w:rPr>
                <w:rFonts w:ascii="Calibri" w:eastAsia="Times New Roman" w:hAnsi="Calibri" w:cs="Times New Roman"/>
              </w:rPr>
            </w:pPr>
            <w:hyperlink r:id="rId383"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ind w:left="135"/>
              <w:rPr>
                <w:rFonts w:ascii="Calibri" w:eastAsia="Times New Roman" w:hAnsi="Calibri" w:cs="Times New Roman"/>
              </w:rPr>
            </w:pPr>
            <w:hyperlink r:id="rId384"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ind w:left="135"/>
              <w:rPr>
                <w:rFonts w:ascii="Calibri" w:eastAsia="Times New Roman" w:hAnsi="Calibri" w:cs="Times New Roman"/>
              </w:rPr>
            </w:pPr>
            <w:hyperlink r:id="rId385"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ind w:left="135"/>
              <w:rPr>
                <w:rFonts w:ascii="Calibri" w:eastAsia="Times New Roman" w:hAnsi="Calibri" w:cs="Times New Roman"/>
              </w:rPr>
            </w:pPr>
          </w:p>
        </w:tc>
      </w:tr>
      <w:tr w:rsidR="0056533A" w:rsidRPr="0056533A" w:rsidTr="0056533A">
        <w:trPr>
          <w:trHeight w:val="144"/>
          <w:tblCellSpacing w:w="20" w:type="nil"/>
        </w:trPr>
        <w:tc>
          <w:tcPr>
            <w:tcW w:w="619" w:type="dxa"/>
            <w:tcMar>
              <w:top w:w="50" w:type="dxa"/>
              <w:left w:w="100" w:type="dxa"/>
            </w:tcMar>
            <w:vAlign w:val="center"/>
          </w:tcPr>
          <w:p w:rsidR="0056533A" w:rsidRPr="0056533A" w:rsidRDefault="0056533A" w:rsidP="0056533A">
            <w:pPr>
              <w:spacing w:after="0"/>
              <w:rPr>
                <w:rFonts w:ascii="Calibri" w:eastAsia="Times New Roman" w:hAnsi="Calibri" w:cs="Times New Roman"/>
              </w:rPr>
            </w:pPr>
            <w:r w:rsidRPr="0056533A">
              <w:rPr>
                <w:rFonts w:ascii="Times New Roman" w:eastAsia="Times New Roman" w:hAnsi="Times New Roman" w:cs="Times New Roman"/>
                <w:color w:val="000000"/>
                <w:sz w:val="24"/>
              </w:rPr>
              <w:t>4</w:t>
            </w:r>
          </w:p>
        </w:tc>
        <w:tc>
          <w:tcPr>
            <w:tcW w:w="2883" w:type="dxa"/>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Повторение, обобщение, систематизация знаний</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7 </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1 </w:t>
            </w:r>
          </w:p>
        </w:tc>
        <w:tc>
          <w:tcPr>
            <w:tcW w:w="127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p>
        </w:tc>
        <w:tc>
          <w:tcPr>
            <w:tcW w:w="3366" w:type="dxa"/>
            <w:tcMar>
              <w:top w:w="50" w:type="dxa"/>
              <w:left w:w="100" w:type="dxa"/>
            </w:tcMar>
            <w:vAlign w:val="center"/>
          </w:tcPr>
          <w:p w:rsidR="0056533A" w:rsidRPr="0056533A" w:rsidRDefault="00000000" w:rsidP="0056533A">
            <w:pPr>
              <w:spacing w:after="0"/>
              <w:ind w:left="135"/>
              <w:rPr>
                <w:rFonts w:ascii="Calibri" w:eastAsia="Times New Roman" w:hAnsi="Calibri" w:cs="Times New Roman"/>
              </w:rPr>
            </w:pPr>
            <w:hyperlink r:id="rId386" w:history="1">
              <w:r w:rsidR="0056533A" w:rsidRPr="0056533A">
                <w:rPr>
                  <w:rFonts w:ascii="Calibri" w:eastAsia="Times New Roman" w:hAnsi="Calibri" w:cs="Times New Roman"/>
                  <w:color w:val="0000FF"/>
                  <w:u w:val="single"/>
                </w:rPr>
                <w:t>http://school-collection.edu.ru/</w:t>
              </w:r>
            </w:hyperlink>
          </w:p>
          <w:p w:rsidR="0056533A" w:rsidRPr="0056533A" w:rsidRDefault="00000000" w:rsidP="0056533A">
            <w:pPr>
              <w:spacing w:after="0"/>
              <w:ind w:left="135"/>
              <w:rPr>
                <w:rFonts w:ascii="Calibri" w:eastAsia="Times New Roman" w:hAnsi="Calibri" w:cs="Times New Roman"/>
              </w:rPr>
            </w:pPr>
            <w:hyperlink r:id="rId387" w:history="1">
              <w:r w:rsidR="0056533A" w:rsidRPr="0056533A">
                <w:rPr>
                  <w:rFonts w:ascii="Calibri" w:eastAsia="Times New Roman" w:hAnsi="Calibri" w:cs="Times New Roman"/>
                  <w:color w:val="0000FF"/>
                  <w:u w:val="single"/>
                </w:rPr>
                <w:t>https://resh.edu.ru/subject/17/</w:t>
              </w:r>
            </w:hyperlink>
          </w:p>
          <w:p w:rsidR="0056533A" w:rsidRPr="0056533A" w:rsidRDefault="00000000" w:rsidP="0056533A">
            <w:pPr>
              <w:spacing w:after="0"/>
              <w:ind w:left="135"/>
              <w:rPr>
                <w:rFonts w:ascii="Calibri" w:eastAsia="Times New Roman" w:hAnsi="Calibri" w:cs="Times New Roman"/>
              </w:rPr>
            </w:pPr>
            <w:hyperlink r:id="rId388" w:history="1">
              <w:r w:rsidR="0056533A" w:rsidRPr="0056533A">
                <w:rPr>
                  <w:rFonts w:ascii="Calibri" w:eastAsia="Times New Roman" w:hAnsi="Calibri" w:cs="Times New Roman"/>
                  <w:color w:val="0000FF"/>
                  <w:u w:val="single"/>
                </w:rPr>
                <w:t>https://videouroki.net/video/geometria/</w:t>
              </w:r>
            </w:hyperlink>
          </w:p>
          <w:p w:rsidR="0056533A" w:rsidRPr="0056533A" w:rsidRDefault="0056533A" w:rsidP="0056533A">
            <w:pPr>
              <w:spacing w:after="0"/>
              <w:ind w:left="135"/>
              <w:rPr>
                <w:rFonts w:ascii="Calibri" w:eastAsia="Times New Roman" w:hAnsi="Calibri" w:cs="Times New Roman"/>
              </w:rPr>
            </w:pPr>
          </w:p>
        </w:tc>
      </w:tr>
      <w:tr w:rsidR="0056533A" w:rsidRPr="0056533A" w:rsidTr="0056533A">
        <w:trPr>
          <w:trHeight w:val="144"/>
          <w:tblCellSpacing w:w="20" w:type="nil"/>
        </w:trPr>
        <w:tc>
          <w:tcPr>
            <w:tcW w:w="3502" w:type="dxa"/>
            <w:gridSpan w:val="2"/>
            <w:tcMar>
              <w:top w:w="50" w:type="dxa"/>
              <w:left w:w="100" w:type="dxa"/>
            </w:tcMar>
            <w:vAlign w:val="center"/>
          </w:tcPr>
          <w:p w:rsidR="0056533A" w:rsidRPr="0056533A" w:rsidRDefault="0056533A" w:rsidP="0056533A">
            <w:pPr>
              <w:spacing w:after="0"/>
              <w:ind w:left="135"/>
              <w:rPr>
                <w:rFonts w:ascii="Calibri" w:eastAsia="Times New Roman" w:hAnsi="Calibri" w:cs="Times New Roman"/>
              </w:rPr>
            </w:pPr>
            <w:r w:rsidRPr="0056533A">
              <w:rPr>
                <w:rFonts w:ascii="Times New Roman" w:eastAsia="Times New Roman" w:hAnsi="Times New Roman" w:cs="Times New Roman"/>
                <w:color w:val="000000"/>
                <w:sz w:val="24"/>
              </w:rPr>
              <w:t>ОБЩЕЕ КОЛИЧЕСТВО ЧАСОВ ПО ПРОГРАММЕ</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34 </w:t>
            </w:r>
          </w:p>
        </w:tc>
        <w:tc>
          <w:tcPr>
            <w:tcW w:w="1134"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3 </w:t>
            </w:r>
          </w:p>
        </w:tc>
        <w:tc>
          <w:tcPr>
            <w:tcW w:w="1276" w:type="dxa"/>
            <w:tcMar>
              <w:top w:w="50" w:type="dxa"/>
              <w:left w:w="100" w:type="dxa"/>
            </w:tcMar>
            <w:vAlign w:val="center"/>
          </w:tcPr>
          <w:p w:rsidR="0056533A" w:rsidRPr="0056533A" w:rsidRDefault="0056533A" w:rsidP="0056533A">
            <w:pPr>
              <w:spacing w:after="0"/>
              <w:ind w:left="135"/>
              <w:jc w:val="center"/>
              <w:rPr>
                <w:rFonts w:ascii="Calibri" w:eastAsia="Times New Roman" w:hAnsi="Calibri" w:cs="Times New Roman"/>
              </w:rPr>
            </w:pPr>
            <w:r w:rsidRPr="0056533A">
              <w:rPr>
                <w:rFonts w:ascii="Times New Roman" w:eastAsia="Times New Roman" w:hAnsi="Times New Roman" w:cs="Times New Roman"/>
                <w:color w:val="000000"/>
                <w:sz w:val="24"/>
              </w:rPr>
              <w:t xml:space="preserve"> 0 </w:t>
            </w:r>
          </w:p>
        </w:tc>
        <w:tc>
          <w:tcPr>
            <w:tcW w:w="3366" w:type="dxa"/>
            <w:tcMar>
              <w:top w:w="50" w:type="dxa"/>
              <w:left w:w="100" w:type="dxa"/>
            </w:tcMar>
            <w:vAlign w:val="center"/>
          </w:tcPr>
          <w:p w:rsidR="0056533A" w:rsidRPr="0056533A" w:rsidRDefault="0056533A" w:rsidP="0056533A">
            <w:pPr>
              <w:rPr>
                <w:rFonts w:ascii="Calibri" w:eastAsia="Times New Roman" w:hAnsi="Calibri" w:cs="Times New Roman"/>
              </w:rPr>
            </w:pPr>
          </w:p>
        </w:tc>
      </w:tr>
    </w:tbl>
    <w:p w:rsidR="0056533A" w:rsidRPr="00F93071" w:rsidRDefault="0056533A" w:rsidP="0056533A">
      <w:pPr>
        <w:widowControl w:val="0"/>
        <w:spacing w:after="0" w:line="240" w:lineRule="auto"/>
        <w:ind w:firstLine="709"/>
        <w:contextualSpacing/>
        <w:jc w:val="both"/>
        <w:rPr>
          <w:rFonts w:ascii="Times New Roman" w:eastAsia="Calibri" w:hAnsi="Times New Roman" w:cs="Times New Roman"/>
          <w:sz w:val="24"/>
          <w:szCs w:val="24"/>
          <w:lang w:eastAsia="en-US"/>
        </w:rPr>
      </w:pPr>
    </w:p>
    <w:p w:rsidR="008C7BE4" w:rsidRPr="0000540E" w:rsidRDefault="00A53DC9" w:rsidP="0056533A">
      <w:pPr>
        <w:widowControl w:val="0"/>
        <w:spacing w:after="0" w:line="240" w:lineRule="auto"/>
        <w:ind w:firstLine="709"/>
        <w:contextualSpacing/>
        <w:jc w:val="both"/>
        <w:rPr>
          <w:rFonts w:ascii="Times New Roman" w:eastAsia="Calibri" w:hAnsi="Times New Roman" w:cs="Times New Roman"/>
          <w:b/>
          <w:sz w:val="24"/>
          <w:szCs w:val="24"/>
          <w:lang w:eastAsia="en-US"/>
        </w:rPr>
      </w:pPr>
      <w:bookmarkStart w:id="12" w:name="_Toc73394988"/>
      <w:bookmarkStart w:id="13" w:name="_Toc118726606"/>
      <w:r>
        <w:rPr>
          <w:rFonts w:ascii="Times New Roman" w:eastAsia="Calibri" w:hAnsi="Times New Roman" w:cs="Times New Roman"/>
          <w:b/>
          <w:sz w:val="24"/>
          <w:szCs w:val="24"/>
          <w:lang w:eastAsia="en-US"/>
        </w:rPr>
        <w:t>2</w:t>
      </w:r>
      <w:r w:rsidR="0000540E" w:rsidRPr="0000540E">
        <w:rPr>
          <w:rFonts w:ascii="Times New Roman" w:eastAsia="Calibri" w:hAnsi="Times New Roman" w:cs="Times New Roman"/>
          <w:b/>
          <w:sz w:val="24"/>
          <w:szCs w:val="24"/>
          <w:lang w:eastAsia="en-US"/>
        </w:rPr>
        <w:t>.1.3.1.3.</w:t>
      </w:r>
      <w:r w:rsidR="0000540E">
        <w:rPr>
          <w:rFonts w:ascii="Times New Roman" w:eastAsia="Calibri" w:hAnsi="Times New Roman" w:cs="Times New Roman"/>
          <w:b/>
          <w:sz w:val="24"/>
          <w:szCs w:val="24"/>
          <w:lang w:eastAsia="en-US"/>
        </w:rPr>
        <w:t xml:space="preserve"> </w:t>
      </w:r>
      <w:r w:rsidR="00F6230E">
        <w:rPr>
          <w:rFonts w:ascii="Times New Roman" w:eastAsia="Calibri" w:hAnsi="Times New Roman" w:cs="Times New Roman"/>
          <w:b/>
          <w:sz w:val="24"/>
          <w:szCs w:val="24"/>
          <w:lang w:eastAsia="en-US"/>
        </w:rPr>
        <w:t>Р</w:t>
      </w:r>
      <w:r w:rsidR="00F93071" w:rsidRPr="0000540E">
        <w:rPr>
          <w:rFonts w:ascii="Times New Roman" w:eastAsia="Calibri" w:hAnsi="Times New Roman" w:cs="Times New Roman"/>
          <w:b/>
          <w:sz w:val="24"/>
          <w:szCs w:val="24"/>
          <w:lang w:eastAsia="en-US"/>
        </w:rPr>
        <w:t xml:space="preserve">абочая программа </w:t>
      </w:r>
      <w:r w:rsidR="00F6230E">
        <w:rPr>
          <w:rFonts w:ascii="Times New Roman" w:eastAsia="Calibri" w:hAnsi="Times New Roman" w:cs="Times New Roman"/>
          <w:b/>
          <w:sz w:val="24"/>
          <w:szCs w:val="24"/>
          <w:lang w:eastAsia="en-US"/>
        </w:rPr>
        <w:t xml:space="preserve">учебного курса «Вероятность </w:t>
      </w:r>
      <w:r w:rsidR="00F93071" w:rsidRPr="0000540E">
        <w:rPr>
          <w:rFonts w:ascii="Times New Roman" w:eastAsia="Calibri" w:hAnsi="Times New Roman" w:cs="Times New Roman"/>
          <w:b/>
          <w:sz w:val="24"/>
          <w:szCs w:val="24"/>
          <w:lang w:eastAsia="en-US"/>
        </w:rPr>
        <w:t>и статистика».</w:t>
      </w:r>
    </w:p>
    <w:p w:rsidR="00F93071" w:rsidRPr="0000540E"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00540E">
        <w:rPr>
          <w:rFonts w:ascii="Times New Roman" w:eastAsia="Calibri" w:hAnsi="Times New Roman" w:cs="Times New Roman"/>
          <w:b/>
          <w:sz w:val="24"/>
          <w:szCs w:val="24"/>
          <w:lang w:eastAsia="en-US"/>
        </w:rPr>
        <w:t>Пояснительная записка.</w:t>
      </w:r>
    </w:p>
    <w:bookmarkEnd w:id="12"/>
    <w:bookmarkEnd w:id="13"/>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Содержание курса направлено на </w:t>
      </w:r>
      <w:r w:rsidR="0000540E">
        <w:rPr>
          <w:rFonts w:ascii="Times New Roman" w:eastAsia="Calibri" w:hAnsi="Times New Roman" w:cs="Times New Roman"/>
          <w:sz w:val="24"/>
          <w:szCs w:val="24"/>
          <w:lang w:eastAsia="en-US"/>
        </w:rPr>
        <w:t xml:space="preserve">закрепление знаний, полученных </w:t>
      </w:r>
      <w:r w:rsidRPr="00F93071">
        <w:rPr>
          <w:rFonts w:ascii="Times New Roman" w:eastAsia="Calibri" w:hAnsi="Times New Roman" w:cs="Times New Roman"/>
          <w:sz w:val="24"/>
          <w:szCs w:val="24"/>
          <w:lang w:eastAsia="en-US"/>
        </w:rPr>
        <w:t>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w:t>
      </w:r>
      <w:r w:rsidR="0000540E">
        <w:rPr>
          <w:rFonts w:ascii="Times New Roman" w:eastAsia="Calibri" w:hAnsi="Times New Roman" w:cs="Times New Roman"/>
          <w:sz w:val="24"/>
          <w:szCs w:val="24"/>
          <w:lang w:eastAsia="en-US"/>
        </w:rPr>
        <w:t xml:space="preserve">ля описания антропометрических </w:t>
      </w:r>
      <w:r w:rsidRPr="00F93071">
        <w:rPr>
          <w:rFonts w:ascii="Times New Roman" w:eastAsia="Calibri" w:hAnsi="Times New Roman" w:cs="Times New Roman"/>
          <w:sz w:val="24"/>
          <w:szCs w:val="24"/>
          <w:lang w:eastAsia="en-US"/>
        </w:rP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Важную часть курса зан</w:t>
      </w:r>
      <w:r w:rsidR="0000540E">
        <w:rPr>
          <w:rFonts w:ascii="Times New Roman" w:eastAsia="Calibri" w:hAnsi="Times New Roman" w:cs="Times New Roman"/>
          <w:sz w:val="24"/>
          <w:szCs w:val="24"/>
          <w:lang w:eastAsia="en-US"/>
        </w:rPr>
        <w:t xml:space="preserve">имает изучение геометрического </w:t>
      </w:r>
      <w:r w:rsidRPr="00F93071">
        <w:rPr>
          <w:rFonts w:ascii="Times New Roman" w:eastAsia="Calibri" w:hAnsi="Times New Roman" w:cs="Times New Roman"/>
          <w:sz w:val="24"/>
          <w:szCs w:val="24"/>
          <w:lang w:eastAsia="en-US"/>
        </w:rPr>
        <w:t>и биномиального распределений и знакомство с их непрерывными аналогами – показательным и нормальным распределениями.</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w:t>
      </w:r>
      <w:r w:rsidR="0000540E">
        <w:rPr>
          <w:rFonts w:ascii="Times New Roman" w:eastAsia="Calibri" w:hAnsi="Times New Roman" w:cs="Times New Roman"/>
          <w:sz w:val="24"/>
          <w:szCs w:val="24"/>
          <w:lang w:eastAsia="en-US"/>
        </w:rPr>
        <w:t xml:space="preserve"> эта линия необходима как база </w:t>
      </w:r>
      <w:r w:rsidRPr="00F93071">
        <w:rPr>
          <w:rFonts w:ascii="Times New Roman" w:eastAsia="Calibri" w:hAnsi="Times New Roman" w:cs="Times New Roman"/>
          <w:sz w:val="24"/>
          <w:szCs w:val="24"/>
          <w:lang w:eastAsia="en-US"/>
        </w:rPr>
        <w:t>для изучения закона больших чисел – фундаме</w:t>
      </w:r>
      <w:r w:rsidR="0000540E">
        <w:rPr>
          <w:rFonts w:ascii="Times New Roman" w:eastAsia="Calibri" w:hAnsi="Times New Roman" w:cs="Times New Roman"/>
          <w:sz w:val="24"/>
          <w:szCs w:val="24"/>
          <w:lang w:eastAsia="en-US"/>
        </w:rPr>
        <w:t xml:space="preserve">нтального закона, действующего </w:t>
      </w:r>
      <w:r w:rsidRPr="00F93071">
        <w:rPr>
          <w:rFonts w:ascii="Times New Roman" w:eastAsia="Calibri" w:hAnsi="Times New Roman" w:cs="Times New Roman"/>
          <w:sz w:val="24"/>
          <w:szCs w:val="24"/>
          <w:lang w:eastAsia="en-US"/>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Темы, связанные с непрерывными случайными величинами, акцентируют внимание обучающихся на описани</w:t>
      </w:r>
      <w:r w:rsidR="0000540E">
        <w:rPr>
          <w:rFonts w:ascii="Times New Roman" w:eastAsia="Calibri" w:hAnsi="Times New Roman" w:cs="Times New Roman"/>
          <w:sz w:val="24"/>
          <w:szCs w:val="24"/>
          <w:lang w:eastAsia="en-US"/>
        </w:rPr>
        <w:t xml:space="preserve">и и изучении случайных явлений </w:t>
      </w:r>
      <w:r w:rsidRPr="00F93071">
        <w:rPr>
          <w:rFonts w:ascii="Times New Roman" w:eastAsia="Calibri" w:hAnsi="Times New Roman" w:cs="Times New Roman"/>
          <w:sz w:val="24"/>
          <w:szCs w:val="24"/>
          <w:lang w:eastAsia="en-US"/>
        </w:rPr>
        <w:t>с помощью непрерывных функций. Основное вни</w:t>
      </w:r>
      <w:r w:rsidR="0000540E">
        <w:rPr>
          <w:rFonts w:ascii="Times New Roman" w:eastAsia="Calibri" w:hAnsi="Times New Roman" w:cs="Times New Roman"/>
          <w:sz w:val="24"/>
          <w:szCs w:val="24"/>
          <w:lang w:eastAsia="en-US"/>
        </w:rPr>
        <w:t xml:space="preserve">мание уделяется показательному </w:t>
      </w:r>
      <w:r w:rsidRPr="00F93071">
        <w:rPr>
          <w:rFonts w:ascii="Times New Roman" w:eastAsia="Calibri" w:hAnsi="Times New Roman" w:cs="Times New Roman"/>
          <w:sz w:val="24"/>
          <w:szCs w:val="24"/>
          <w:lang w:eastAsia="en-US"/>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00540E">
        <w:rPr>
          <w:rFonts w:ascii="Times New Roman" w:eastAsia="SchoolBookSanPin" w:hAnsi="Times New Roman" w:cs="Times New Roman"/>
          <w:b/>
          <w:color w:val="000000"/>
          <w:sz w:val="24"/>
          <w:szCs w:val="24"/>
          <w:lang w:eastAsia="en-US"/>
        </w:rPr>
        <w:t>Общее число часов</w:t>
      </w:r>
      <w:r w:rsidRPr="00F93071">
        <w:rPr>
          <w:rFonts w:ascii="Times New Roman" w:eastAsia="SchoolBookSanPin" w:hAnsi="Times New Roman" w:cs="Times New Roman"/>
          <w:color w:val="000000"/>
          <w:sz w:val="24"/>
          <w:szCs w:val="24"/>
          <w:lang w:eastAsia="en-US"/>
        </w:rPr>
        <w:t xml:space="preserve">, рекомендованных для изучения учебного курса «Вероятность и статистика» </w:t>
      </w:r>
      <w:r w:rsidRPr="00F93071">
        <w:rPr>
          <w:rFonts w:ascii="Times New Roman" w:eastAsia="SchoolBookSanPin" w:hAnsi="Times New Roman" w:cs="Times New Roman"/>
          <w:color w:val="000000"/>
          <w:sz w:val="24"/>
          <w:szCs w:val="24"/>
          <w:lang w:eastAsia="en-US"/>
        </w:rPr>
        <w:noBreakHyphen/>
        <w:t xml:space="preserve"> </w:t>
      </w:r>
      <w:r w:rsidRPr="00F93071">
        <w:rPr>
          <w:rFonts w:ascii="Times New Roman" w:eastAsia="SchoolBookSanPin" w:hAnsi="Times New Roman" w:cs="Times New Roman"/>
          <w:color w:val="000000"/>
          <w:position w:val="1"/>
          <w:sz w:val="24"/>
          <w:szCs w:val="24"/>
          <w:lang w:eastAsia="en-US"/>
        </w:rPr>
        <w:t xml:space="preserve">68 часов: в 10 классе </w:t>
      </w:r>
      <w:r w:rsidRPr="00F93071">
        <w:rPr>
          <w:rFonts w:ascii="Times New Roman" w:eastAsia="SchoolBookSanPin" w:hAnsi="Times New Roman" w:cs="Times New Roman"/>
          <w:color w:val="000000"/>
          <w:position w:val="1"/>
          <w:sz w:val="24"/>
          <w:szCs w:val="24"/>
          <w:lang w:eastAsia="en-US"/>
        </w:rPr>
        <w:noBreakHyphen/>
        <w:t xml:space="preserve"> 34 часа (1 час в неделю), в 11 классе </w:t>
      </w:r>
      <w:r w:rsidRPr="00F93071">
        <w:rPr>
          <w:rFonts w:ascii="Times New Roman" w:eastAsia="SchoolBookSanPin" w:hAnsi="Times New Roman" w:cs="Times New Roman"/>
          <w:color w:val="000000"/>
          <w:position w:val="1"/>
          <w:sz w:val="24"/>
          <w:szCs w:val="24"/>
          <w:lang w:eastAsia="en-US"/>
        </w:rPr>
        <w:noBreakHyphen/>
        <w:t xml:space="preserve"> 34 часа (1 час в неделю).</w:t>
      </w:r>
      <w:r w:rsidRPr="00F93071">
        <w:rPr>
          <w:rFonts w:ascii="Times New Roman" w:eastAsia="SchoolBookSanPin" w:hAnsi="Times New Roman" w:cs="Times New Roman"/>
          <w:position w:val="1"/>
          <w:sz w:val="24"/>
          <w:szCs w:val="24"/>
          <w:lang w:eastAsia="en-US"/>
        </w:rPr>
        <w:t xml:space="preserve"> </w:t>
      </w:r>
    </w:p>
    <w:p w:rsidR="00F93071" w:rsidRPr="006668B2"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bookmarkStart w:id="14" w:name="_Toc118726611"/>
      <w:bookmarkStart w:id="15" w:name="_Toc118726608"/>
      <w:r w:rsidRPr="006668B2">
        <w:rPr>
          <w:rFonts w:ascii="Times New Roman" w:eastAsia="Calibri" w:hAnsi="Times New Roman" w:cs="Times New Roman"/>
          <w:b/>
          <w:sz w:val="24"/>
          <w:szCs w:val="24"/>
          <w:lang w:eastAsia="en-US"/>
        </w:rPr>
        <w:t xml:space="preserve">Содержание </w:t>
      </w:r>
      <w:bookmarkEnd w:id="14"/>
      <w:r w:rsidRPr="006668B2">
        <w:rPr>
          <w:rFonts w:ascii="Times New Roman" w:eastAsia="Calibri" w:hAnsi="Times New Roman" w:cs="Times New Roman"/>
          <w:b/>
          <w:sz w:val="24"/>
          <w:szCs w:val="24"/>
          <w:lang w:eastAsia="en-US"/>
        </w:rPr>
        <w:t>обучения в 10 классе.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Представление данных с помощью таблиц и диаграмм. Среднее арифметическое, медиана, наибольшее и наименьш</w:t>
      </w:r>
      <w:r w:rsidR="006668B2">
        <w:rPr>
          <w:rFonts w:ascii="Times New Roman" w:eastAsia="Calibri" w:hAnsi="Times New Roman" w:cs="Times New Roman"/>
          <w:sz w:val="24"/>
          <w:szCs w:val="24"/>
          <w:lang w:eastAsia="en-US"/>
        </w:rPr>
        <w:t xml:space="preserve">ее значения, размах, дисперсия </w:t>
      </w:r>
      <w:r w:rsidRPr="00F93071">
        <w:rPr>
          <w:rFonts w:ascii="Times New Roman" w:eastAsia="Calibri" w:hAnsi="Times New Roman" w:cs="Times New Roman"/>
          <w:sz w:val="24"/>
          <w:szCs w:val="24"/>
          <w:lang w:eastAsia="en-US"/>
        </w:rPr>
        <w:t xml:space="preserve">и стандартное отклонение числовых наборов.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Случайные эксперименты (опыты) и случайные события. Элементарные события (исходы). Вероятность случай</w:t>
      </w:r>
      <w:r w:rsidR="006668B2">
        <w:rPr>
          <w:rFonts w:ascii="Times New Roman" w:eastAsia="Calibri" w:hAnsi="Times New Roman" w:cs="Times New Roman"/>
          <w:sz w:val="24"/>
          <w:szCs w:val="24"/>
          <w:lang w:eastAsia="en-US"/>
        </w:rPr>
        <w:t xml:space="preserve">ного события. Близость частоты </w:t>
      </w:r>
      <w:r w:rsidRPr="00F93071">
        <w:rPr>
          <w:rFonts w:ascii="Times New Roman" w:eastAsia="Calibri" w:hAnsi="Times New Roman" w:cs="Times New Roman"/>
          <w:sz w:val="24"/>
          <w:szCs w:val="24"/>
          <w:lang w:eastAsia="en-US"/>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Условная вероятность. Умножение вероятностей. Дерево случайного эксперимента. Формула полной вероятности. Независимые события.</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Комбинаторное правило умножения. Перестановки и факториал. Число сочетаний. Треугольник Паскаля. Формула бинома Ньютона.</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93071" w:rsidRPr="006668B2" w:rsidRDefault="00F93071" w:rsidP="00F93071">
      <w:pPr>
        <w:widowControl w:val="0"/>
        <w:spacing w:after="0" w:line="240" w:lineRule="auto"/>
        <w:ind w:firstLine="709"/>
        <w:contextualSpacing/>
        <w:jc w:val="both"/>
        <w:rPr>
          <w:rFonts w:ascii="Times New Roman" w:eastAsia="Calibri" w:hAnsi="Times New Roman" w:cs="Times New Roman"/>
          <w:b/>
          <w:sz w:val="24"/>
          <w:szCs w:val="24"/>
          <w:lang w:eastAsia="en-US"/>
        </w:rPr>
      </w:pPr>
      <w:bookmarkStart w:id="16" w:name="_Toc73394999"/>
      <w:r w:rsidRPr="006668B2">
        <w:rPr>
          <w:rFonts w:ascii="Times New Roman" w:eastAsia="Calibri" w:hAnsi="Times New Roman" w:cs="Times New Roman"/>
          <w:b/>
          <w:sz w:val="24"/>
          <w:szCs w:val="24"/>
          <w:lang w:eastAsia="en-US"/>
        </w:rPr>
        <w:t>Содержание обучения в 11 классе.</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Закон больших чисел и его роль в науке, природе и обществе. Выборочный метод исследований.</w:t>
      </w:r>
    </w:p>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F93071">
        <w:rPr>
          <w:rFonts w:ascii="Times New Roman" w:eastAsia="Calibri" w:hAnsi="Times New Roman" w:cs="Times New Roman"/>
          <w:sz w:val="24"/>
          <w:szCs w:val="24"/>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6"/>
    </w:p>
    <w:bookmarkEnd w:id="15"/>
    <w:p w:rsidR="00F93071" w:rsidRPr="00F93071" w:rsidRDefault="00F93071"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sidRPr="006668B2">
        <w:rPr>
          <w:rFonts w:ascii="Times New Roman" w:eastAsia="Calibri" w:hAnsi="Times New Roman" w:cs="Times New Roman"/>
          <w:b/>
          <w:sz w:val="24"/>
          <w:szCs w:val="24"/>
          <w:lang w:eastAsia="en-US"/>
        </w:rPr>
        <w:t>Предметные результаты</w:t>
      </w:r>
      <w:r w:rsidRPr="00F93071">
        <w:rPr>
          <w:rFonts w:ascii="Times New Roman" w:eastAsia="Calibri" w:hAnsi="Times New Roman" w:cs="Times New Roman"/>
          <w:sz w:val="24"/>
          <w:szCs w:val="24"/>
          <w:lang w:eastAsia="en-US"/>
        </w:rPr>
        <w:t xml:space="preserve"> освоения ку</w:t>
      </w:r>
      <w:r w:rsidR="00F6230E">
        <w:rPr>
          <w:rFonts w:ascii="Times New Roman" w:eastAsia="Calibri" w:hAnsi="Times New Roman" w:cs="Times New Roman"/>
          <w:sz w:val="24"/>
          <w:szCs w:val="24"/>
          <w:lang w:eastAsia="en-US"/>
        </w:rPr>
        <w:t xml:space="preserve">рса «Вероятность и статистика» </w:t>
      </w:r>
      <w:r w:rsidRPr="00F93071">
        <w:rPr>
          <w:rFonts w:ascii="Times New Roman" w:eastAsia="Calibri" w:hAnsi="Times New Roman" w:cs="Times New Roman"/>
          <w:sz w:val="24"/>
          <w:szCs w:val="24"/>
          <w:lang w:eastAsia="en-US"/>
        </w:rPr>
        <w:t>на базовом уровне на уровне среднего об</w:t>
      </w:r>
      <w:r w:rsidR="00F6230E">
        <w:rPr>
          <w:rFonts w:ascii="Times New Roman" w:eastAsia="Calibri" w:hAnsi="Times New Roman" w:cs="Times New Roman"/>
          <w:sz w:val="24"/>
          <w:szCs w:val="24"/>
          <w:lang w:eastAsia="en-US"/>
        </w:rPr>
        <w:t xml:space="preserve">щего образования ориентированы </w:t>
      </w:r>
      <w:r w:rsidRPr="00F93071">
        <w:rPr>
          <w:rFonts w:ascii="Times New Roman" w:eastAsia="Calibri" w:hAnsi="Times New Roman" w:cs="Times New Roman"/>
          <w:sz w:val="24"/>
          <w:szCs w:val="24"/>
          <w:lang w:eastAsia="en-US"/>
        </w:rP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93071" w:rsidRPr="00F93071" w:rsidRDefault="00F93071" w:rsidP="00F93071">
      <w:pPr>
        <w:widowControl w:val="0"/>
        <w:spacing w:after="0" w:line="240" w:lineRule="auto"/>
        <w:ind w:firstLine="709"/>
        <w:contextualSpacing/>
        <w:jc w:val="both"/>
        <w:rPr>
          <w:rFonts w:ascii="Times New Roman" w:eastAsia="OfficinaSansBoldITC" w:hAnsi="Times New Roman" w:cs="Times New Roman"/>
          <w:sz w:val="24"/>
          <w:szCs w:val="24"/>
          <w:lang w:eastAsia="en-US"/>
        </w:rPr>
      </w:pPr>
      <w:r w:rsidRPr="00F93071">
        <w:rPr>
          <w:rFonts w:ascii="Times New Roman" w:eastAsia="Calibri" w:hAnsi="Times New Roman" w:cs="Times New Roman"/>
          <w:sz w:val="24"/>
          <w:szCs w:val="24"/>
          <w:lang w:eastAsia="en-US"/>
        </w:rPr>
        <w:t>П</w:t>
      </w:r>
      <w:r w:rsidRPr="00F93071">
        <w:rPr>
          <w:rFonts w:ascii="Times New Roman" w:eastAsia="OfficinaSansBoldITC" w:hAnsi="Times New Roman" w:cs="Times New Roman"/>
          <w:sz w:val="24"/>
          <w:szCs w:val="24"/>
          <w:lang w:eastAsia="en-US"/>
        </w:rPr>
        <w:t xml:space="preserve">редметные результаты по отдельным темам учебного курса «Вероятность и статистика». </w:t>
      </w:r>
      <w:r w:rsidRPr="00E8118F">
        <w:rPr>
          <w:rFonts w:ascii="Times New Roman" w:eastAsia="Calibri" w:hAnsi="Times New Roman" w:cs="Times New Roman"/>
          <w:b/>
          <w:sz w:val="24"/>
          <w:szCs w:val="24"/>
          <w:lang w:eastAsia="en-US"/>
        </w:rPr>
        <w:t>К концу 10 класса</w:t>
      </w:r>
      <w:r w:rsidRPr="00F93071">
        <w:rPr>
          <w:rFonts w:ascii="Times New Roman" w:eastAsia="Calibri" w:hAnsi="Times New Roman" w:cs="Times New Roman"/>
          <w:sz w:val="24"/>
          <w:szCs w:val="24"/>
          <w:lang w:eastAsia="en-US"/>
        </w:rPr>
        <w:t xml:space="preserve"> обучающийся научится:</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читать и строить таблицы и диаграммы;</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среднее арифметическое, медиана, наибольшее, наименьшее значение, размах массива числовых данных;</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w:t>
      </w:r>
      <w:r>
        <w:rPr>
          <w:rFonts w:ascii="Times New Roman" w:eastAsia="Calibri" w:hAnsi="Times New Roman" w:cs="Times New Roman"/>
          <w:sz w:val="24"/>
          <w:szCs w:val="24"/>
          <w:lang w:eastAsia="en-US"/>
        </w:rPr>
        <w:t xml:space="preserve">дить </w:t>
      </w:r>
      <w:r w:rsidR="00F93071" w:rsidRPr="00F93071">
        <w:rPr>
          <w:rFonts w:ascii="Times New Roman" w:eastAsia="Calibri" w:hAnsi="Times New Roman" w:cs="Times New Roman"/>
          <w:sz w:val="24"/>
          <w:szCs w:val="24"/>
          <w:lang w:eastAsia="en-US"/>
        </w:rPr>
        <w:t xml:space="preserve">и сравнивать вероятности событий в изученных случайных экспериментах; </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применять комбинаторное правило умножения при решении задач;</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оперировать понятиями: случайная величина, распределение вероятностей, диаграмма распределения. </w:t>
      </w:r>
    </w:p>
    <w:p w:rsidR="00F93071" w:rsidRPr="00F93071" w:rsidRDefault="00F93071" w:rsidP="00F93071">
      <w:pPr>
        <w:widowControl w:val="0"/>
        <w:spacing w:after="0" w:line="240" w:lineRule="auto"/>
        <w:ind w:firstLine="709"/>
        <w:contextualSpacing/>
        <w:jc w:val="both"/>
        <w:rPr>
          <w:rFonts w:ascii="Times New Roman" w:eastAsia="OfficinaSansBoldITC" w:hAnsi="Times New Roman" w:cs="Times New Roman"/>
          <w:sz w:val="24"/>
          <w:szCs w:val="24"/>
          <w:lang w:eastAsia="en-US"/>
        </w:rPr>
      </w:pPr>
      <w:r w:rsidRPr="00F93071">
        <w:rPr>
          <w:rFonts w:ascii="Times New Roman" w:eastAsia="Calibri" w:hAnsi="Times New Roman" w:cs="Times New Roman"/>
          <w:sz w:val="24"/>
          <w:szCs w:val="24"/>
          <w:lang w:eastAsia="en-US"/>
        </w:rPr>
        <w:t>П</w:t>
      </w:r>
      <w:r w:rsidRPr="00F93071">
        <w:rPr>
          <w:rFonts w:ascii="Times New Roman" w:eastAsia="OfficinaSansBoldITC" w:hAnsi="Times New Roman" w:cs="Times New Roman"/>
          <w:sz w:val="24"/>
          <w:szCs w:val="24"/>
          <w:lang w:eastAsia="en-US"/>
        </w:rPr>
        <w:t xml:space="preserve">редметные результаты по отдельным темам учебного курса «Вероятность и статистика». </w:t>
      </w:r>
      <w:r w:rsidRPr="00E8118F">
        <w:rPr>
          <w:rFonts w:ascii="Times New Roman" w:eastAsia="Calibri" w:hAnsi="Times New Roman" w:cs="Times New Roman"/>
          <w:b/>
          <w:sz w:val="24"/>
          <w:szCs w:val="24"/>
          <w:lang w:eastAsia="en-US"/>
        </w:rPr>
        <w:t>К концу 11 класса</w:t>
      </w:r>
      <w:r w:rsidRPr="00F93071">
        <w:rPr>
          <w:rFonts w:ascii="Times New Roman" w:eastAsia="Calibri" w:hAnsi="Times New Roman" w:cs="Times New Roman"/>
          <w:sz w:val="24"/>
          <w:szCs w:val="24"/>
          <w:lang w:eastAsia="en-US"/>
        </w:rPr>
        <w:t xml:space="preserve"> обучающийся научится:</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 xml:space="preserve">сравнивать вероятности значений случайной величины по распределению </w:t>
      </w:r>
      <w:r w:rsidR="00F93071" w:rsidRPr="00F93071">
        <w:rPr>
          <w:rFonts w:ascii="Times New Roman" w:eastAsia="Calibri" w:hAnsi="Times New Roman" w:cs="Times New Roman"/>
          <w:sz w:val="24"/>
          <w:szCs w:val="24"/>
          <w:lang w:eastAsia="en-US"/>
        </w:rPr>
        <w:br/>
        <w:t>или с помощью диаграмм;</w:t>
      </w:r>
    </w:p>
    <w:p w:rsidR="00F93071" w:rsidRPr="00F93071" w:rsidRDefault="00E8118F" w:rsidP="00F93071">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оперировать понятием математическог</w:t>
      </w:r>
      <w:r>
        <w:rPr>
          <w:rFonts w:ascii="Times New Roman" w:eastAsia="Calibri" w:hAnsi="Times New Roman" w:cs="Times New Roman"/>
          <w:sz w:val="24"/>
          <w:szCs w:val="24"/>
          <w:lang w:eastAsia="en-US"/>
        </w:rPr>
        <w:t xml:space="preserve">о ожидания, приводить примеры, </w:t>
      </w:r>
      <w:r w:rsidR="00F93071" w:rsidRPr="00F93071">
        <w:rPr>
          <w:rFonts w:ascii="Times New Roman" w:eastAsia="Calibri" w:hAnsi="Times New Roman" w:cs="Times New Roman"/>
          <w:sz w:val="24"/>
          <w:szCs w:val="24"/>
          <w:lang w:eastAsia="en-US"/>
        </w:rPr>
        <w:t xml:space="preserve">как применяется математическое ожидание случайной величины находить математическое ожидание по данному распределению; </w:t>
      </w:r>
    </w:p>
    <w:p w:rsidR="0094327F" w:rsidRDefault="00E8118F" w:rsidP="009432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3071" w:rsidRPr="00F93071">
        <w:rPr>
          <w:rFonts w:ascii="Times New Roman" w:eastAsia="Calibri" w:hAnsi="Times New Roman" w:cs="Times New Roman"/>
          <w:sz w:val="24"/>
          <w:szCs w:val="24"/>
          <w:lang w:eastAsia="en-US"/>
        </w:rPr>
        <w:t>иметь представление о законе больших чисел;</w:t>
      </w:r>
    </w:p>
    <w:p w:rsidR="00F93071" w:rsidRDefault="00E8118F" w:rsidP="0094327F">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93071" w:rsidRPr="00F93071">
        <w:rPr>
          <w:rFonts w:ascii="Times New Roman" w:eastAsia="Calibri" w:hAnsi="Times New Roman" w:cs="Times New Roman"/>
          <w:sz w:val="24"/>
          <w:szCs w:val="24"/>
          <w:lang w:eastAsia="en-US"/>
        </w:rPr>
        <w:t>иметь представление о нормальном распределении</w:t>
      </w:r>
      <w:r>
        <w:rPr>
          <w:rFonts w:ascii="Times New Roman" w:eastAsia="Calibri" w:hAnsi="Times New Roman" w:cs="Times New Roman"/>
          <w:sz w:val="24"/>
          <w:szCs w:val="24"/>
          <w:lang w:eastAsia="en-US"/>
        </w:rPr>
        <w:t>.</w:t>
      </w:r>
    </w:p>
    <w:p w:rsidR="0094327F" w:rsidRPr="0094327F" w:rsidRDefault="0094327F" w:rsidP="009432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4327F">
        <w:rPr>
          <w:rFonts w:ascii="Times New Roman" w:eastAsia="Calibri" w:hAnsi="Times New Roman" w:cs="Times New Roman"/>
          <w:b/>
          <w:sz w:val="24"/>
          <w:szCs w:val="24"/>
          <w:lang w:eastAsia="en-US"/>
        </w:rPr>
        <w:t>Тематическое планирование</w:t>
      </w:r>
    </w:p>
    <w:p w:rsidR="0094327F" w:rsidRPr="0094327F" w:rsidRDefault="0094327F" w:rsidP="009432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4327F">
        <w:rPr>
          <w:rFonts w:ascii="Times New Roman" w:eastAsia="Calibri" w:hAnsi="Times New Roman" w:cs="Times New Roman"/>
          <w:b/>
          <w:sz w:val="24"/>
          <w:szCs w:val="24"/>
          <w:lang w:eastAsia="en-US"/>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34"/>
        <w:gridCol w:w="4086"/>
        <w:gridCol w:w="992"/>
        <w:gridCol w:w="1276"/>
        <w:gridCol w:w="1076"/>
        <w:gridCol w:w="2148"/>
      </w:tblGrid>
      <w:tr w:rsidR="0094327F" w:rsidRPr="0094327F" w:rsidTr="0094327F">
        <w:trPr>
          <w:trHeight w:val="144"/>
          <w:tblCellSpacing w:w="20" w:type="nil"/>
        </w:trPr>
        <w:tc>
          <w:tcPr>
            <w:tcW w:w="834" w:type="dxa"/>
            <w:vMerge w:val="restart"/>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20"/>
              </w:rPr>
            </w:pPr>
            <w:r w:rsidRPr="0094327F">
              <w:rPr>
                <w:rFonts w:ascii="Times New Roman" w:eastAsia="Times New Roman" w:hAnsi="Times New Roman" w:cs="Times New Roman"/>
                <w:b/>
                <w:color w:val="000000"/>
                <w:sz w:val="20"/>
              </w:rPr>
              <w:t xml:space="preserve">№ п/п </w:t>
            </w:r>
          </w:p>
          <w:p w:rsidR="0094327F" w:rsidRPr="0094327F" w:rsidRDefault="0094327F" w:rsidP="0094327F">
            <w:pPr>
              <w:spacing w:after="0" w:line="240" w:lineRule="auto"/>
              <w:ind w:left="135"/>
              <w:rPr>
                <w:rFonts w:ascii="Calibri" w:eastAsia="Times New Roman" w:hAnsi="Calibri" w:cs="Times New Roman"/>
                <w:sz w:val="20"/>
              </w:rPr>
            </w:pPr>
          </w:p>
        </w:tc>
        <w:tc>
          <w:tcPr>
            <w:tcW w:w="4086" w:type="dxa"/>
            <w:vMerge w:val="restart"/>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20"/>
              </w:rPr>
            </w:pPr>
            <w:r w:rsidRPr="0094327F">
              <w:rPr>
                <w:rFonts w:ascii="Times New Roman" w:eastAsia="Times New Roman" w:hAnsi="Times New Roman" w:cs="Times New Roman"/>
                <w:b/>
                <w:color w:val="000000"/>
                <w:sz w:val="20"/>
              </w:rPr>
              <w:t xml:space="preserve">Наименование разделов и тем программы </w:t>
            </w:r>
          </w:p>
        </w:tc>
        <w:tc>
          <w:tcPr>
            <w:tcW w:w="3344" w:type="dxa"/>
            <w:gridSpan w:val="3"/>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sz w:val="20"/>
              </w:rPr>
            </w:pPr>
            <w:r w:rsidRPr="0094327F">
              <w:rPr>
                <w:rFonts w:ascii="Times New Roman" w:eastAsia="Times New Roman" w:hAnsi="Times New Roman" w:cs="Times New Roman"/>
                <w:b/>
                <w:color w:val="000000"/>
                <w:sz w:val="20"/>
              </w:rPr>
              <w:t>Количество часов</w:t>
            </w:r>
          </w:p>
        </w:tc>
        <w:tc>
          <w:tcPr>
            <w:tcW w:w="2148" w:type="dxa"/>
            <w:vMerge w:val="restart"/>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b/>
                <w:color w:val="000000"/>
                <w:sz w:val="20"/>
              </w:rPr>
              <w:t xml:space="preserve">Электронные (цифровые) образовательные ресурсы </w:t>
            </w:r>
          </w:p>
        </w:tc>
      </w:tr>
      <w:tr w:rsidR="0094327F" w:rsidRPr="0094327F" w:rsidTr="0094327F">
        <w:trPr>
          <w:trHeight w:val="144"/>
          <w:tblCellSpacing w:w="20" w:type="nil"/>
        </w:trPr>
        <w:tc>
          <w:tcPr>
            <w:tcW w:w="834" w:type="dxa"/>
            <w:vMerge/>
            <w:tcBorders>
              <w:top w:val="nil"/>
            </w:tcBorders>
            <w:tcMar>
              <w:top w:w="50" w:type="dxa"/>
              <w:left w:w="100" w:type="dxa"/>
            </w:tcMar>
          </w:tcPr>
          <w:p w:rsidR="0094327F" w:rsidRPr="0094327F" w:rsidRDefault="0094327F" w:rsidP="0094327F">
            <w:pPr>
              <w:spacing w:line="240" w:lineRule="auto"/>
              <w:rPr>
                <w:rFonts w:ascii="Calibri" w:eastAsia="Times New Roman" w:hAnsi="Calibri" w:cs="Times New Roman"/>
                <w:sz w:val="20"/>
              </w:rPr>
            </w:pPr>
          </w:p>
        </w:tc>
        <w:tc>
          <w:tcPr>
            <w:tcW w:w="4086" w:type="dxa"/>
            <w:vMerge/>
            <w:tcBorders>
              <w:top w:val="nil"/>
            </w:tcBorders>
            <w:tcMar>
              <w:top w:w="50" w:type="dxa"/>
              <w:left w:w="100" w:type="dxa"/>
            </w:tcMar>
          </w:tcPr>
          <w:p w:rsidR="0094327F" w:rsidRPr="0094327F" w:rsidRDefault="0094327F" w:rsidP="0094327F">
            <w:pPr>
              <w:spacing w:line="240" w:lineRule="auto"/>
              <w:rPr>
                <w:rFonts w:ascii="Calibri" w:eastAsia="Times New Roman" w:hAnsi="Calibri" w:cs="Times New Roman"/>
                <w:sz w:val="20"/>
              </w:rPr>
            </w:pPr>
          </w:p>
        </w:tc>
        <w:tc>
          <w:tcPr>
            <w:tcW w:w="992"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20"/>
              </w:rPr>
            </w:pPr>
            <w:r w:rsidRPr="0094327F">
              <w:rPr>
                <w:rFonts w:ascii="Times New Roman" w:eastAsia="Times New Roman" w:hAnsi="Times New Roman" w:cs="Times New Roman"/>
                <w:b/>
                <w:color w:val="000000"/>
                <w:sz w:val="20"/>
              </w:rPr>
              <w:t xml:space="preserve">Всего </w:t>
            </w:r>
          </w:p>
        </w:tc>
        <w:tc>
          <w:tcPr>
            <w:tcW w:w="127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20"/>
              </w:rPr>
            </w:pPr>
            <w:r w:rsidRPr="0094327F">
              <w:rPr>
                <w:rFonts w:ascii="Times New Roman" w:eastAsia="Times New Roman" w:hAnsi="Times New Roman" w:cs="Times New Roman"/>
                <w:b/>
                <w:color w:val="000000"/>
                <w:sz w:val="20"/>
              </w:rPr>
              <w:t xml:space="preserve">Контрольные работы </w:t>
            </w:r>
          </w:p>
        </w:tc>
        <w:tc>
          <w:tcPr>
            <w:tcW w:w="107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20"/>
              </w:rPr>
            </w:pPr>
            <w:r w:rsidRPr="0094327F">
              <w:rPr>
                <w:rFonts w:ascii="Times New Roman" w:eastAsia="Times New Roman" w:hAnsi="Times New Roman" w:cs="Times New Roman"/>
                <w:b/>
                <w:color w:val="000000"/>
                <w:sz w:val="20"/>
              </w:rPr>
              <w:t xml:space="preserve">Практические работы </w:t>
            </w:r>
          </w:p>
        </w:tc>
        <w:tc>
          <w:tcPr>
            <w:tcW w:w="2148" w:type="dxa"/>
            <w:vMerge/>
            <w:tcBorders>
              <w:top w:val="nil"/>
            </w:tcBorders>
            <w:tcMar>
              <w:top w:w="50" w:type="dxa"/>
              <w:left w:w="100" w:type="dxa"/>
            </w:tcMar>
          </w:tcPr>
          <w:p w:rsidR="0094327F" w:rsidRPr="0094327F" w:rsidRDefault="0094327F" w:rsidP="0094327F">
            <w:pPr>
              <w:spacing w:line="240" w:lineRule="auto"/>
              <w:rPr>
                <w:rFonts w:ascii="Calibri" w:eastAsia="Times New Roman" w:hAnsi="Calibri" w:cs="Times New Roman"/>
              </w:rPr>
            </w:pPr>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1</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Представление данных и описательная статистика</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4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148"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89"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p w:rsidR="0094327F" w:rsidRPr="0094327F" w:rsidRDefault="0094327F" w:rsidP="0094327F">
            <w:pPr>
              <w:spacing w:after="0" w:line="240" w:lineRule="auto"/>
              <w:ind w:left="135"/>
              <w:rPr>
                <w:rFonts w:ascii="Calibri" w:eastAsia="Times New Roman" w:hAnsi="Calibri" w:cs="Times New Roman"/>
              </w:rPr>
            </w:pPr>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2</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Случайные опыты и случайные события, опыты с равновозможными элементарными исходами</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3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1 </w:t>
            </w:r>
          </w:p>
        </w:tc>
        <w:tc>
          <w:tcPr>
            <w:tcW w:w="2148"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0"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3</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Операции над событиями, сложение вероятностей</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3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148"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1"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4</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Условная вероятность, дерево случайного опыта, формула полной вероятности и независимость событий</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6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148"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2"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5</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Элементы комбинаторики</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4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148"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3"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6</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Серии последовательных испытаний</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3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1 </w:t>
            </w:r>
          </w:p>
        </w:tc>
        <w:tc>
          <w:tcPr>
            <w:tcW w:w="2148"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4"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7</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Случайные величины и распределения</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6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148"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5"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34"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8</w:t>
            </w:r>
          </w:p>
        </w:tc>
        <w:tc>
          <w:tcPr>
            <w:tcW w:w="408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Обобщение и систематизация знаний</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5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2 </w:t>
            </w: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148"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p>
        </w:tc>
      </w:tr>
      <w:tr w:rsidR="0094327F" w:rsidRPr="0094327F" w:rsidTr="0094327F">
        <w:trPr>
          <w:trHeight w:val="144"/>
          <w:tblCellSpacing w:w="20" w:type="nil"/>
        </w:trPr>
        <w:tc>
          <w:tcPr>
            <w:tcW w:w="4920" w:type="dxa"/>
            <w:gridSpan w:val="2"/>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ОБЩЕЕ КОЛИЧЕСТВО ЧАСОВ ПО ПРОГРАММЕ</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34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2 </w:t>
            </w:r>
          </w:p>
        </w:tc>
        <w:tc>
          <w:tcPr>
            <w:tcW w:w="10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2 </w:t>
            </w:r>
          </w:p>
        </w:tc>
        <w:tc>
          <w:tcPr>
            <w:tcW w:w="2148" w:type="dxa"/>
            <w:tcMar>
              <w:top w:w="50" w:type="dxa"/>
              <w:left w:w="100" w:type="dxa"/>
            </w:tcMar>
            <w:vAlign w:val="center"/>
          </w:tcPr>
          <w:p w:rsidR="0094327F" w:rsidRPr="0094327F" w:rsidRDefault="0094327F" w:rsidP="0094327F">
            <w:pPr>
              <w:spacing w:line="240" w:lineRule="auto"/>
              <w:rPr>
                <w:rFonts w:ascii="Calibri" w:eastAsia="Times New Roman" w:hAnsi="Calibri" w:cs="Times New Roman"/>
              </w:rPr>
            </w:pPr>
          </w:p>
        </w:tc>
      </w:tr>
    </w:tbl>
    <w:p w:rsidR="0094327F" w:rsidRPr="0094327F" w:rsidRDefault="0094327F" w:rsidP="009432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4327F">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81"/>
        <w:gridCol w:w="4039"/>
        <w:gridCol w:w="992"/>
        <w:gridCol w:w="1276"/>
        <w:gridCol w:w="1024"/>
        <w:gridCol w:w="2200"/>
      </w:tblGrid>
      <w:tr w:rsidR="0094327F" w:rsidRPr="0094327F" w:rsidTr="0094327F">
        <w:trPr>
          <w:trHeight w:val="144"/>
          <w:tblCellSpacing w:w="20" w:type="nil"/>
        </w:trPr>
        <w:tc>
          <w:tcPr>
            <w:tcW w:w="881" w:type="dxa"/>
            <w:vMerge w:val="restart"/>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18"/>
              </w:rPr>
            </w:pPr>
            <w:r w:rsidRPr="0094327F">
              <w:rPr>
                <w:rFonts w:ascii="Times New Roman" w:eastAsia="Times New Roman" w:hAnsi="Times New Roman" w:cs="Times New Roman"/>
                <w:b/>
                <w:color w:val="000000"/>
                <w:sz w:val="18"/>
              </w:rPr>
              <w:t xml:space="preserve">№ п/п </w:t>
            </w:r>
          </w:p>
          <w:p w:rsidR="0094327F" w:rsidRPr="0094327F" w:rsidRDefault="0094327F" w:rsidP="0094327F">
            <w:pPr>
              <w:spacing w:after="0" w:line="240" w:lineRule="auto"/>
              <w:ind w:left="135"/>
              <w:rPr>
                <w:rFonts w:ascii="Calibri" w:eastAsia="Times New Roman" w:hAnsi="Calibri" w:cs="Times New Roman"/>
                <w:sz w:val="18"/>
              </w:rPr>
            </w:pPr>
          </w:p>
        </w:tc>
        <w:tc>
          <w:tcPr>
            <w:tcW w:w="4039" w:type="dxa"/>
            <w:vMerge w:val="restart"/>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18"/>
              </w:rPr>
            </w:pPr>
            <w:r w:rsidRPr="0094327F">
              <w:rPr>
                <w:rFonts w:ascii="Times New Roman" w:eastAsia="Times New Roman" w:hAnsi="Times New Roman" w:cs="Times New Roman"/>
                <w:b/>
                <w:color w:val="000000"/>
                <w:sz w:val="18"/>
              </w:rPr>
              <w:t xml:space="preserve">Наименование разделов и тем программы </w:t>
            </w:r>
          </w:p>
        </w:tc>
        <w:tc>
          <w:tcPr>
            <w:tcW w:w="3292" w:type="dxa"/>
            <w:gridSpan w:val="3"/>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sz w:val="18"/>
              </w:rPr>
            </w:pPr>
            <w:r w:rsidRPr="0094327F">
              <w:rPr>
                <w:rFonts w:ascii="Times New Roman" w:eastAsia="Times New Roman" w:hAnsi="Times New Roman" w:cs="Times New Roman"/>
                <w:b/>
                <w:color w:val="000000"/>
                <w:sz w:val="18"/>
              </w:rPr>
              <w:t>Количество часов</w:t>
            </w:r>
          </w:p>
        </w:tc>
        <w:tc>
          <w:tcPr>
            <w:tcW w:w="2200" w:type="dxa"/>
            <w:vMerge w:val="restart"/>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b/>
                <w:color w:val="000000"/>
                <w:sz w:val="20"/>
              </w:rPr>
              <w:t xml:space="preserve">Электронные (цифровые) образовательные ресурсы </w:t>
            </w:r>
          </w:p>
        </w:tc>
      </w:tr>
      <w:tr w:rsidR="0094327F" w:rsidRPr="0094327F" w:rsidTr="0094327F">
        <w:trPr>
          <w:trHeight w:val="144"/>
          <w:tblCellSpacing w:w="20" w:type="nil"/>
        </w:trPr>
        <w:tc>
          <w:tcPr>
            <w:tcW w:w="881" w:type="dxa"/>
            <w:vMerge/>
            <w:tcBorders>
              <w:top w:val="nil"/>
            </w:tcBorders>
            <w:tcMar>
              <w:top w:w="50" w:type="dxa"/>
              <w:left w:w="100" w:type="dxa"/>
            </w:tcMar>
          </w:tcPr>
          <w:p w:rsidR="0094327F" w:rsidRPr="0094327F" w:rsidRDefault="0094327F" w:rsidP="0094327F">
            <w:pPr>
              <w:spacing w:line="240" w:lineRule="auto"/>
              <w:rPr>
                <w:rFonts w:ascii="Calibri" w:eastAsia="Times New Roman" w:hAnsi="Calibri" w:cs="Times New Roman"/>
                <w:sz w:val="18"/>
              </w:rPr>
            </w:pPr>
          </w:p>
        </w:tc>
        <w:tc>
          <w:tcPr>
            <w:tcW w:w="4039" w:type="dxa"/>
            <w:vMerge/>
            <w:tcBorders>
              <w:top w:val="nil"/>
            </w:tcBorders>
            <w:tcMar>
              <w:top w:w="50" w:type="dxa"/>
              <w:left w:w="100" w:type="dxa"/>
            </w:tcMar>
          </w:tcPr>
          <w:p w:rsidR="0094327F" w:rsidRPr="0094327F" w:rsidRDefault="0094327F" w:rsidP="0094327F">
            <w:pPr>
              <w:spacing w:line="240" w:lineRule="auto"/>
              <w:rPr>
                <w:rFonts w:ascii="Calibri" w:eastAsia="Times New Roman" w:hAnsi="Calibri" w:cs="Times New Roman"/>
                <w:sz w:val="18"/>
              </w:rPr>
            </w:pPr>
          </w:p>
        </w:tc>
        <w:tc>
          <w:tcPr>
            <w:tcW w:w="992"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18"/>
              </w:rPr>
            </w:pPr>
            <w:r w:rsidRPr="0094327F">
              <w:rPr>
                <w:rFonts w:ascii="Times New Roman" w:eastAsia="Times New Roman" w:hAnsi="Times New Roman" w:cs="Times New Roman"/>
                <w:b/>
                <w:color w:val="000000"/>
                <w:sz w:val="18"/>
              </w:rPr>
              <w:t xml:space="preserve">Всего </w:t>
            </w:r>
          </w:p>
        </w:tc>
        <w:tc>
          <w:tcPr>
            <w:tcW w:w="1276"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18"/>
              </w:rPr>
            </w:pPr>
            <w:r w:rsidRPr="0094327F">
              <w:rPr>
                <w:rFonts w:ascii="Times New Roman" w:eastAsia="Times New Roman" w:hAnsi="Times New Roman" w:cs="Times New Roman"/>
                <w:b/>
                <w:color w:val="000000"/>
                <w:sz w:val="18"/>
              </w:rPr>
              <w:t xml:space="preserve">Контрольные работы </w:t>
            </w:r>
          </w:p>
        </w:tc>
        <w:tc>
          <w:tcPr>
            <w:tcW w:w="1024"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sz w:val="18"/>
              </w:rPr>
            </w:pPr>
            <w:r w:rsidRPr="0094327F">
              <w:rPr>
                <w:rFonts w:ascii="Times New Roman" w:eastAsia="Times New Roman" w:hAnsi="Times New Roman" w:cs="Times New Roman"/>
                <w:b/>
                <w:color w:val="000000"/>
                <w:sz w:val="18"/>
              </w:rPr>
              <w:t xml:space="preserve">Практические работы </w:t>
            </w:r>
          </w:p>
        </w:tc>
        <w:tc>
          <w:tcPr>
            <w:tcW w:w="2200" w:type="dxa"/>
            <w:vMerge/>
            <w:tcBorders>
              <w:top w:val="nil"/>
            </w:tcBorders>
            <w:tcMar>
              <w:top w:w="50" w:type="dxa"/>
              <w:left w:w="100" w:type="dxa"/>
            </w:tcMar>
          </w:tcPr>
          <w:p w:rsidR="0094327F" w:rsidRPr="0094327F" w:rsidRDefault="0094327F" w:rsidP="0094327F">
            <w:pPr>
              <w:spacing w:line="240" w:lineRule="auto"/>
              <w:rPr>
                <w:rFonts w:ascii="Calibri" w:eastAsia="Times New Roman" w:hAnsi="Calibri" w:cs="Times New Roman"/>
              </w:rPr>
            </w:pPr>
          </w:p>
        </w:tc>
      </w:tr>
      <w:tr w:rsidR="0094327F" w:rsidRPr="0094327F" w:rsidTr="0094327F">
        <w:trPr>
          <w:trHeight w:val="144"/>
          <w:tblCellSpacing w:w="20" w:type="nil"/>
        </w:trPr>
        <w:tc>
          <w:tcPr>
            <w:tcW w:w="881"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1</w:t>
            </w:r>
          </w:p>
        </w:tc>
        <w:tc>
          <w:tcPr>
            <w:tcW w:w="4039"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Математическое ожидание случайной величины</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4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24"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200"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6"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81"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2</w:t>
            </w:r>
          </w:p>
        </w:tc>
        <w:tc>
          <w:tcPr>
            <w:tcW w:w="4039"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Дисперсия и стандартное отклонение случайной величины</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4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24"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1 </w:t>
            </w:r>
          </w:p>
        </w:tc>
        <w:tc>
          <w:tcPr>
            <w:tcW w:w="2200"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7"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81"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3</w:t>
            </w:r>
          </w:p>
        </w:tc>
        <w:tc>
          <w:tcPr>
            <w:tcW w:w="4039"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Закон больших чисел</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3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24"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1 </w:t>
            </w:r>
          </w:p>
        </w:tc>
        <w:tc>
          <w:tcPr>
            <w:tcW w:w="2200"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8"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81"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4</w:t>
            </w:r>
          </w:p>
        </w:tc>
        <w:tc>
          <w:tcPr>
            <w:tcW w:w="4039"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Непрерывные случайные величины (распределения)</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2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24"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200"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399"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81"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5</w:t>
            </w:r>
          </w:p>
        </w:tc>
        <w:tc>
          <w:tcPr>
            <w:tcW w:w="4039"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Нормальное распределения</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2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1024"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1 </w:t>
            </w:r>
          </w:p>
        </w:tc>
        <w:tc>
          <w:tcPr>
            <w:tcW w:w="2200"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400"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881" w:type="dxa"/>
            <w:tcMar>
              <w:top w:w="50" w:type="dxa"/>
              <w:left w:w="100" w:type="dxa"/>
            </w:tcMar>
            <w:vAlign w:val="center"/>
          </w:tcPr>
          <w:p w:rsidR="0094327F" w:rsidRPr="0094327F" w:rsidRDefault="0094327F" w:rsidP="0094327F">
            <w:pPr>
              <w:spacing w:after="0" w:line="240" w:lineRule="auto"/>
              <w:rPr>
                <w:rFonts w:ascii="Calibri" w:eastAsia="Times New Roman" w:hAnsi="Calibri" w:cs="Times New Roman"/>
              </w:rPr>
            </w:pPr>
            <w:r w:rsidRPr="0094327F">
              <w:rPr>
                <w:rFonts w:ascii="Times New Roman" w:eastAsia="Times New Roman" w:hAnsi="Times New Roman" w:cs="Times New Roman"/>
                <w:color w:val="000000"/>
                <w:sz w:val="24"/>
              </w:rPr>
              <w:t>6</w:t>
            </w:r>
          </w:p>
        </w:tc>
        <w:tc>
          <w:tcPr>
            <w:tcW w:w="4039" w:type="dxa"/>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Повторение, обобщение и систематизация знаний</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19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2 </w:t>
            </w:r>
          </w:p>
        </w:tc>
        <w:tc>
          <w:tcPr>
            <w:tcW w:w="1024"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p>
        </w:tc>
        <w:tc>
          <w:tcPr>
            <w:tcW w:w="2200" w:type="dxa"/>
            <w:tcMar>
              <w:top w:w="50" w:type="dxa"/>
              <w:left w:w="100" w:type="dxa"/>
            </w:tcMar>
            <w:vAlign w:val="center"/>
          </w:tcPr>
          <w:p w:rsidR="0094327F" w:rsidRPr="0094327F" w:rsidRDefault="0094327F" w:rsidP="0094327F">
            <w:pPr>
              <w:widowControl w:val="0"/>
              <w:autoSpaceDE w:val="0"/>
              <w:autoSpaceDN w:val="0"/>
              <w:spacing w:after="0" w:line="240" w:lineRule="auto"/>
              <w:ind w:left="65"/>
              <w:rPr>
                <w:rFonts w:ascii="Times New Roman" w:eastAsia="Times New Roman" w:hAnsi="Times New Roman" w:cs="Times New Roman"/>
                <w:sz w:val="24"/>
              </w:rPr>
            </w:pPr>
            <w:r w:rsidRPr="0094327F">
              <w:rPr>
                <w:rFonts w:ascii="Times New Roman" w:eastAsia="Times New Roman" w:hAnsi="Times New Roman" w:cs="Times New Roman"/>
                <w:sz w:val="24"/>
                <w:lang w:val="en-US"/>
              </w:rPr>
              <w:t>https</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resh</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edu</w:t>
            </w:r>
            <w:r w:rsidRPr="0094327F">
              <w:rPr>
                <w:rFonts w:ascii="Times New Roman" w:eastAsia="Times New Roman" w:hAnsi="Times New Roman" w:cs="Times New Roman"/>
                <w:sz w:val="24"/>
              </w:rPr>
              <w:t>.</w:t>
            </w:r>
            <w:r w:rsidRPr="0094327F">
              <w:rPr>
                <w:rFonts w:ascii="Times New Roman" w:eastAsia="Times New Roman" w:hAnsi="Times New Roman" w:cs="Times New Roman"/>
                <w:sz w:val="24"/>
                <w:lang w:val="en-US"/>
              </w:rPr>
              <w:t>ru</w:t>
            </w:r>
            <w:r w:rsidRPr="0094327F">
              <w:rPr>
                <w:rFonts w:ascii="Times New Roman" w:eastAsia="Times New Roman" w:hAnsi="Times New Roman" w:cs="Times New Roman"/>
                <w:sz w:val="24"/>
              </w:rPr>
              <w:t xml:space="preserve">/ </w:t>
            </w:r>
          </w:p>
          <w:p w:rsidR="0094327F" w:rsidRPr="0094327F" w:rsidRDefault="00000000" w:rsidP="0094327F">
            <w:pPr>
              <w:spacing w:after="0" w:line="240" w:lineRule="auto"/>
              <w:ind w:left="135"/>
              <w:rPr>
                <w:rFonts w:ascii="Calibri" w:eastAsia="Times New Roman" w:hAnsi="Calibri" w:cs="Times New Roman"/>
              </w:rPr>
            </w:pPr>
            <w:hyperlink r:id="rId401" w:history="1">
              <w:r w:rsidR="0094327F" w:rsidRPr="0094327F">
                <w:rPr>
                  <w:rFonts w:ascii="Calibri" w:eastAsia="Times New Roman" w:hAnsi="Calibri" w:cs="Times New Roman"/>
                  <w:color w:val="0000FF"/>
                  <w:u w:val="single"/>
                  <w:lang w:val="en-US"/>
                </w:rPr>
                <w:t>http</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school</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collection</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edu</w:t>
              </w:r>
              <w:r w:rsidR="0094327F" w:rsidRPr="0094327F">
                <w:rPr>
                  <w:rFonts w:ascii="Calibri" w:eastAsia="Times New Roman" w:hAnsi="Calibri" w:cs="Times New Roman"/>
                  <w:color w:val="0000FF"/>
                  <w:u w:val="single"/>
                </w:rPr>
                <w:t>.</w:t>
              </w:r>
              <w:r w:rsidR="0094327F" w:rsidRPr="0094327F">
                <w:rPr>
                  <w:rFonts w:ascii="Calibri" w:eastAsia="Times New Roman" w:hAnsi="Calibri" w:cs="Times New Roman"/>
                  <w:color w:val="0000FF"/>
                  <w:u w:val="single"/>
                  <w:lang w:val="en-US"/>
                </w:rPr>
                <w:t>ru</w:t>
              </w:r>
              <w:r w:rsidR="0094327F" w:rsidRPr="0094327F">
                <w:rPr>
                  <w:rFonts w:ascii="Calibri" w:eastAsia="Times New Roman" w:hAnsi="Calibri" w:cs="Times New Roman"/>
                  <w:color w:val="0000FF"/>
                  <w:u w:val="single"/>
                </w:rPr>
                <w:t>/</w:t>
              </w:r>
            </w:hyperlink>
          </w:p>
        </w:tc>
      </w:tr>
      <w:tr w:rsidR="0094327F" w:rsidRPr="0094327F" w:rsidTr="0094327F">
        <w:trPr>
          <w:trHeight w:val="144"/>
          <w:tblCellSpacing w:w="20" w:type="nil"/>
        </w:trPr>
        <w:tc>
          <w:tcPr>
            <w:tcW w:w="4920" w:type="dxa"/>
            <w:gridSpan w:val="2"/>
            <w:tcMar>
              <w:top w:w="50" w:type="dxa"/>
              <w:left w:w="100" w:type="dxa"/>
            </w:tcMar>
            <w:vAlign w:val="center"/>
          </w:tcPr>
          <w:p w:rsidR="0094327F" w:rsidRPr="0094327F" w:rsidRDefault="0094327F" w:rsidP="0094327F">
            <w:pPr>
              <w:spacing w:after="0" w:line="240" w:lineRule="auto"/>
              <w:ind w:left="135"/>
              <w:rPr>
                <w:rFonts w:ascii="Calibri" w:eastAsia="Times New Roman" w:hAnsi="Calibri" w:cs="Times New Roman"/>
              </w:rPr>
            </w:pPr>
            <w:r w:rsidRPr="0094327F">
              <w:rPr>
                <w:rFonts w:ascii="Times New Roman" w:eastAsia="Times New Roman" w:hAnsi="Times New Roman" w:cs="Times New Roman"/>
                <w:color w:val="000000"/>
                <w:sz w:val="24"/>
              </w:rPr>
              <w:t>ОБЩЕЕ КОЛИЧЕСТВО ЧАСОВ ПО ПРОГРАММЕ</w:t>
            </w:r>
          </w:p>
        </w:tc>
        <w:tc>
          <w:tcPr>
            <w:tcW w:w="992"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34 </w:t>
            </w:r>
          </w:p>
        </w:tc>
        <w:tc>
          <w:tcPr>
            <w:tcW w:w="1276"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2 </w:t>
            </w:r>
          </w:p>
        </w:tc>
        <w:tc>
          <w:tcPr>
            <w:tcW w:w="1024" w:type="dxa"/>
            <w:tcMar>
              <w:top w:w="50" w:type="dxa"/>
              <w:left w:w="100" w:type="dxa"/>
            </w:tcMar>
            <w:vAlign w:val="center"/>
          </w:tcPr>
          <w:p w:rsidR="0094327F" w:rsidRPr="0094327F" w:rsidRDefault="0094327F" w:rsidP="0094327F">
            <w:pPr>
              <w:spacing w:after="0" w:line="240" w:lineRule="auto"/>
              <w:ind w:left="135"/>
              <w:jc w:val="center"/>
              <w:rPr>
                <w:rFonts w:ascii="Calibri" w:eastAsia="Times New Roman" w:hAnsi="Calibri" w:cs="Times New Roman"/>
              </w:rPr>
            </w:pPr>
            <w:r w:rsidRPr="0094327F">
              <w:rPr>
                <w:rFonts w:ascii="Times New Roman" w:eastAsia="Times New Roman" w:hAnsi="Times New Roman" w:cs="Times New Roman"/>
                <w:color w:val="000000"/>
                <w:sz w:val="24"/>
              </w:rPr>
              <w:t xml:space="preserve"> 3 </w:t>
            </w:r>
          </w:p>
        </w:tc>
        <w:tc>
          <w:tcPr>
            <w:tcW w:w="2200" w:type="dxa"/>
            <w:tcMar>
              <w:top w:w="50" w:type="dxa"/>
              <w:left w:w="100" w:type="dxa"/>
            </w:tcMar>
            <w:vAlign w:val="center"/>
          </w:tcPr>
          <w:p w:rsidR="0094327F" w:rsidRPr="0094327F" w:rsidRDefault="0094327F" w:rsidP="0094327F">
            <w:pPr>
              <w:spacing w:line="240" w:lineRule="auto"/>
              <w:rPr>
                <w:rFonts w:ascii="Calibri" w:eastAsia="Times New Roman" w:hAnsi="Calibri" w:cs="Times New Roman"/>
              </w:rPr>
            </w:pPr>
          </w:p>
        </w:tc>
      </w:tr>
    </w:tbl>
    <w:p w:rsidR="0094327F" w:rsidRDefault="0094327F" w:rsidP="0094327F">
      <w:pPr>
        <w:widowControl w:val="0"/>
        <w:spacing w:after="0" w:line="240" w:lineRule="auto"/>
        <w:ind w:firstLine="709"/>
        <w:contextualSpacing/>
        <w:jc w:val="both"/>
        <w:rPr>
          <w:rFonts w:ascii="Times New Roman" w:eastAsia="Calibri" w:hAnsi="Times New Roman" w:cs="Times New Roman"/>
          <w:sz w:val="24"/>
          <w:szCs w:val="24"/>
          <w:lang w:eastAsia="en-US"/>
        </w:rPr>
      </w:pPr>
    </w:p>
    <w:p w:rsidR="00192807" w:rsidRDefault="00192807" w:rsidP="00F93071">
      <w:pPr>
        <w:keepNext/>
        <w:keepLines/>
        <w:widowControl w:val="0"/>
        <w:spacing w:after="0" w:line="240" w:lineRule="auto"/>
        <w:jc w:val="both"/>
        <w:outlineLvl w:val="0"/>
        <w:rPr>
          <w:rFonts w:ascii="Times New Roman" w:eastAsia="Calibri" w:hAnsi="Times New Roman" w:cs="Times New Roman"/>
          <w:sz w:val="24"/>
          <w:szCs w:val="24"/>
          <w:lang w:eastAsia="en-US"/>
        </w:rPr>
      </w:pPr>
    </w:p>
    <w:p w:rsidR="008C7BE4" w:rsidRDefault="00A53DC9" w:rsidP="0094327F">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606ED7" w:rsidRPr="00606ED7">
        <w:rPr>
          <w:rFonts w:ascii="Times New Roman" w:eastAsia="Times New Roman" w:hAnsi="Times New Roman" w:cs="Times New Roman"/>
          <w:b/>
          <w:sz w:val="24"/>
          <w:szCs w:val="24"/>
          <w:lang w:eastAsia="x-none"/>
        </w:rPr>
        <w:t xml:space="preserve">.1.3.2. </w:t>
      </w:r>
      <w:r w:rsidR="00F6230E">
        <w:rPr>
          <w:rFonts w:ascii="Times New Roman" w:eastAsia="Times New Roman" w:hAnsi="Times New Roman" w:cs="Times New Roman"/>
          <w:b/>
          <w:sz w:val="24"/>
          <w:szCs w:val="24"/>
          <w:lang w:eastAsia="x-none"/>
        </w:rPr>
        <w:t>Р</w:t>
      </w:r>
      <w:r w:rsidR="00606ED7" w:rsidRPr="00606ED7">
        <w:rPr>
          <w:rFonts w:ascii="Times New Roman" w:eastAsia="Times New Roman" w:hAnsi="Times New Roman" w:cs="Times New Roman"/>
          <w:b/>
          <w:sz w:val="24"/>
          <w:szCs w:val="24"/>
          <w:lang w:eastAsia="x-none"/>
        </w:rPr>
        <w:t>абочая программа по учебному предмету «Информатика» (базовый уровень).</w:t>
      </w:r>
    </w:p>
    <w:p w:rsidR="00606ED7" w:rsidRPr="00606ED7" w:rsidRDefault="00606ED7" w:rsidP="00606ED7">
      <w:pPr>
        <w:widowControl w:val="0"/>
        <w:spacing w:after="0"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06ED7" w:rsidRPr="006B0D13" w:rsidRDefault="00606ED7" w:rsidP="00606ED7">
      <w:pPr>
        <w:widowControl w:val="0"/>
        <w:spacing w:after="0" w:line="240" w:lineRule="auto"/>
        <w:ind w:firstLine="709"/>
        <w:jc w:val="both"/>
        <w:rPr>
          <w:rFonts w:ascii="Times New Roman" w:eastAsia="OfficinaSansBoldITC" w:hAnsi="Times New Roman" w:cs="Times New Roman"/>
          <w:b/>
          <w:sz w:val="24"/>
          <w:szCs w:val="24"/>
          <w:lang w:eastAsia="en-US"/>
        </w:rPr>
      </w:pPr>
      <w:r w:rsidRPr="006B0D13">
        <w:rPr>
          <w:rFonts w:ascii="Times New Roman" w:eastAsia="OfficinaSansBoldITC" w:hAnsi="Times New Roman" w:cs="Times New Roman"/>
          <w:b/>
          <w:sz w:val="24"/>
          <w:szCs w:val="24"/>
          <w:lang w:eastAsia="en-US"/>
        </w:rPr>
        <w:t>Пояснительная записка.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bookmarkStart w:id="17" w:name="_Toc118725578"/>
      <w:r w:rsidRPr="00606ED7">
        <w:rPr>
          <w:rFonts w:ascii="Times New Roman" w:eastAsia="SchoolBookSanPin" w:hAnsi="Times New Roman" w:cs="Times New Roman"/>
          <w:sz w:val="24"/>
          <w:szCs w:val="24"/>
          <w:lang w:eastAsia="en-US"/>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Pr="00606ED7">
        <w:rPr>
          <w:rFonts w:ascii="Times New Roman" w:eastAsia="SchoolBookSanPin" w:hAnsi="Times New Roman" w:cs="Times New Roman"/>
          <w:sz w:val="24"/>
          <w:szCs w:val="24"/>
          <w:lang w:eastAsia="en-US"/>
        </w:rPr>
        <w:br/>
        <w:t>по классам (годам изучения).</w:t>
      </w:r>
    </w:p>
    <w:p w:rsidR="006B0D13"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Программа по информатике определяет</w:t>
      </w:r>
      <w:r w:rsidR="006B0D13">
        <w:rPr>
          <w:rFonts w:ascii="Times New Roman" w:eastAsia="SchoolBookSanPin" w:hAnsi="Times New Roman" w:cs="Times New Roman"/>
          <w:sz w:val="24"/>
          <w:szCs w:val="24"/>
          <w:lang w:eastAsia="en-US"/>
        </w:rPr>
        <w:t xml:space="preserve"> количественные </w:t>
      </w:r>
      <w:r w:rsidRPr="00606ED7">
        <w:rPr>
          <w:rFonts w:ascii="Times New Roman" w:eastAsia="SchoolBookSanPin" w:hAnsi="Times New Roman" w:cs="Times New Roman"/>
          <w:sz w:val="24"/>
          <w:szCs w:val="24"/>
          <w:lang w:eastAsia="en-US"/>
        </w:rPr>
        <w:t>и качественные характеристики учебного матери</w:t>
      </w:r>
      <w:r w:rsidR="006B0D13">
        <w:rPr>
          <w:rFonts w:ascii="Times New Roman" w:eastAsia="SchoolBookSanPin" w:hAnsi="Times New Roman" w:cs="Times New Roman"/>
          <w:sz w:val="24"/>
          <w:szCs w:val="24"/>
          <w:lang w:eastAsia="en-US"/>
        </w:rPr>
        <w:t xml:space="preserve">ала для каждого года изучения, </w:t>
      </w:r>
      <w:r w:rsidRPr="00606ED7">
        <w:rPr>
          <w:rFonts w:ascii="Times New Roman" w:eastAsia="SchoolBookSanPin" w:hAnsi="Times New Roman" w:cs="Times New Roman"/>
          <w:sz w:val="24"/>
          <w:szCs w:val="24"/>
          <w:lang w:eastAsia="en-US"/>
        </w:rPr>
        <w:t xml:space="preserve">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Учебный предмет «Информатика» на уровне среднего общего образовании отражает:</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междисциплинарный характер информатики и информационной деятельности.</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Курс информатики на уровне среднего общего образования является завершающим этапом непрерывной подготовки обучающихся в обла</w:t>
      </w:r>
      <w:r w:rsidR="006B0D13">
        <w:rPr>
          <w:rFonts w:ascii="Times New Roman" w:eastAsia="SchoolBookSanPin" w:hAnsi="Times New Roman" w:cs="Times New Roman"/>
          <w:sz w:val="24"/>
          <w:szCs w:val="24"/>
          <w:lang w:eastAsia="en-US"/>
        </w:rPr>
        <w:t>сти информатики и информационно</w:t>
      </w:r>
      <w:r w:rsidRPr="00606ED7">
        <w:rPr>
          <w:rFonts w:ascii="Times New Roman" w:eastAsia="SchoolBookSanPin" w:hAnsi="Times New Roman" w:cs="Times New Roman"/>
          <w:sz w:val="24"/>
          <w:szCs w:val="24"/>
          <w:lang w:eastAsia="en-US"/>
        </w:rPr>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В содержании учебного предмета «Информатика» выделяются четыре тематических раздела.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w:t>
      </w:r>
      <w:r w:rsidR="006B0D13">
        <w:rPr>
          <w:rFonts w:ascii="Times New Roman" w:eastAsia="SchoolBookSanPin" w:hAnsi="Times New Roman" w:cs="Times New Roman"/>
          <w:sz w:val="24"/>
          <w:szCs w:val="24"/>
          <w:lang w:eastAsia="en-US"/>
        </w:rPr>
        <w:t xml:space="preserve">сети Интернет </w:t>
      </w:r>
      <w:r w:rsidRPr="00606ED7">
        <w:rPr>
          <w:rFonts w:ascii="Times New Roman" w:eastAsia="SchoolBookSanPin" w:hAnsi="Times New Roman" w:cs="Times New Roman"/>
          <w:sz w:val="24"/>
          <w:szCs w:val="24"/>
          <w:lang w:eastAsia="en-US"/>
        </w:rPr>
        <w:t>и использование интернет-сервисов, информационную безопасность.</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 xml:space="preserve">понимание предмета, ключевых вопросов и основных составляющих элементов изучаемой предметной области; </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 xml:space="preserve">осознание рамок изучаемой предметной области, ограниченности методов </w:t>
      </w:r>
      <w:r w:rsidR="00606ED7" w:rsidRPr="00606ED7">
        <w:rPr>
          <w:rFonts w:ascii="Times New Roman" w:eastAsia="SchoolBookSanPin" w:hAnsi="Times New Roman" w:cs="Times New Roman"/>
          <w:sz w:val="24"/>
          <w:szCs w:val="24"/>
          <w:lang w:eastAsia="en-US"/>
        </w:rPr>
        <w:br/>
        <w:t>и инструментов, типичных связей с другими областями знания.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Основная </w:t>
      </w:r>
      <w:r w:rsidRPr="006B0D13">
        <w:rPr>
          <w:rFonts w:ascii="Times New Roman" w:eastAsia="SchoolBookSanPin" w:hAnsi="Times New Roman" w:cs="Times New Roman"/>
          <w:b/>
          <w:sz w:val="24"/>
          <w:szCs w:val="24"/>
          <w:lang w:eastAsia="en-US"/>
        </w:rPr>
        <w:t>цель</w:t>
      </w:r>
      <w:r w:rsidRPr="00606ED7">
        <w:rPr>
          <w:rFonts w:ascii="Times New Roman" w:eastAsia="SchoolBookSanPin" w:hAnsi="Times New Roman" w:cs="Times New Roman"/>
          <w:sz w:val="24"/>
          <w:szCs w:val="24"/>
          <w:lang w:eastAsia="en-US"/>
        </w:rPr>
        <w:t xml:space="preserve">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 xml:space="preserve">сформированность представлений о роли информатики, информационных </w:t>
      </w:r>
      <w:r w:rsidR="00606ED7" w:rsidRPr="00606ED7">
        <w:rPr>
          <w:rFonts w:ascii="Times New Roman" w:eastAsia="SchoolBookSanPin" w:hAnsi="Times New Roman" w:cs="Times New Roman"/>
          <w:sz w:val="24"/>
          <w:szCs w:val="24"/>
          <w:lang w:eastAsia="en-US"/>
        </w:rPr>
        <w:br/>
        <w:t>и коммуникационных технологий в современном обществе;</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сформированность основ логического и алгоритмического мышления;</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 xml:space="preserve">сформированность представлений о влиянии информационных технологий </w:t>
      </w:r>
      <w:r w:rsidR="00606ED7" w:rsidRPr="00606ED7">
        <w:rPr>
          <w:rFonts w:ascii="Times New Roman" w:eastAsia="SchoolBookSanPin" w:hAnsi="Times New Roman" w:cs="Times New Roman"/>
          <w:sz w:val="24"/>
          <w:szCs w:val="24"/>
          <w:lang w:eastAsia="en-US"/>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06ED7" w:rsidRPr="00606ED7" w:rsidRDefault="006B0D13"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создание условий для развития навыков учебной, проектной, научно-исследовательской и творческой деяте</w:t>
      </w:r>
      <w:r>
        <w:rPr>
          <w:rFonts w:ascii="Times New Roman" w:eastAsia="SchoolBookSanPin" w:hAnsi="Times New Roman" w:cs="Times New Roman"/>
          <w:sz w:val="24"/>
          <w:szCs w:val="24"/>
          <w:lang w:eastAsia="en-US"/>
        </w:rPr>
        <w:t xml:space="preserve">льности, мотивации обучающихся </w:t>
      </w:r>
      <w:r w:rsidR="00606ED7" w:rsidRPr="00606ED7">
        <w:rPr>
          <w:rFonts w:ascii="Times New Roman" w:eastAsia="SchoolBookSanPin" w:hAnsi="Times New Roman" w:cs="Times New Roman"/>
          <w:sz w:val="24"/>
          <w:szCs w:val="24"/>
          <w:lang w:eastAsia="en-US"/>
        </w:rPr>
        <w:t>к саморазвитию.</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B0D13">
        <w:rPr>
          <w:rFonts w:ascii="Times New Roman" w:eastAsia="SchoolBookSanPin" w:hAnsi="Times New Roman" w:cs="Times New Roman"/>
          <w:b/>
          <w:sz w:val="24"/>
          <w:szCs w:val="24"/>
          <w:lang w:eastAsia="en-US"/>
        </w:rPr>
        <w:t>Общее число часов</w:t>
      </w:r>
      <w:r w:rsidRPr="00606ED7">
        <w:rPr>
          <w:rFonts w:ascii="Times New Roman" w:eastAsia="SchoolBookSanPin" w:hAnsi="Times New Roman" w:cs="Times New Roman"/>
          <w:sz w:val="24"/>
          <w:szCs w:val="24"/>
          <w:lang w:eastAsia="en-US"/>
        </w:rPr>
        <w:t>, рекомендованных д</w:t>
      </w:r>
      <w:r w:rsidR="006B0D13">
        <w:rPr>
          <w:rFonts w:ascii="Times New Roman" w:eastAsia="SchoolBookSanPin" w:hAnsi="Times New Roman" w:cs="Times New Roman"/>
          <w:sz w:val="24"/>
          <w:szCs w:val="24"/>
          <w:lang w:eastAsia="en-US"/>
        </w:rPr>
        <w:t xml:space="preserve">ля изучения информатики - </w:t>
      </w:r>
      <w:r w:rsidRPr="00606ED7">
        <w:rPr>
          <w:rFonts w:ascii="Times New Roman" w:eastAsia="SchoolBookSanPin" w:hAnsi="Times New Roman" w:cs="Times New Roman"/>
          <w:sz w:val="24"/>
          <w:szCs w:val="24"/>
          <w:lang w:eastAsia="en-US"/>
        </w:rPr>
        <w:t>68 часов: в 10 классе – 34 часа (1 час в неделю), в 11 классе – 34 часа (1 час в неделю).</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w:t>
      </w:r>
      <w:r w:rsidR="006B0D13">
        <w:rPr>
          <w:rFonts w:ascii="Times New Roman" w:eastAsia="SchoolBookSanPin" w:hAnsi="Times New Roman" w:cs="Times New Roman"/>
          <w:sz w:val="24"/>
          <w:szCs w:val="24"/>
          <w:lang w:eastAsia="en-US"/>
        </w:rPr>
        <w:t xml:space="preserve">тельности, связанной </w:t>
      </w:r>
      <w:r w:rsidRPr="00606ED7">
        <w:rPr>
          <w:rFonts w:ascii="Times New Roman" w:eastAsia="SchoolBookSanPin" w:hAnsi="Times New Roman" w:cs="Times New Roman"/>
          <w:sz w:val="24"/>
          <w:szCs w:val="24"/>
          <w:lang w:eastAsia="en-US"/>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06ED7" w:rsidRPr="006B0D13" w:rsidRDefault="00606ED7" w:rsidP="00606ED7">
      <w:pPr>
        <w:widowControl w:val="0"/>
        <w:spacing w:after="0" w:line="240" w:lineRule="auto"/>
        <w:ind w:firstLine="709"/>
        <w:contextualSpacing/>
        <w:jc w:val="both"/>
        <w:rPr>
          <w:rFonts w:ascii="Times New Roman" w:eastAsia="SchoolBookSanPin" w:hAnsi="Times New Roman" w:cs="Times New Roman"/>
          <w:b/>
          <w:sz w:val="24"/>
          <w:szCs w:val="24"/>
          <w:lang w:eastAsia="en-US"/>
        </w:rPr>
      </w:pPr>
      <w:r w:rsidRPr="006B0D13">
        <w:rPr>
          <w:rFonts w:ascii="Times New Roman" w:eastAsia="SchoolBookSanPin" w:hAnsi="Times New Roman" w:cs="Times New Roman"/>
          <w:b/>
          <w:sz w:val="24"/>
          <w:szCs w:val="24"/>
          <w:lang w:eastAsia="en-US"/>
        </w:rPr>
        <w:t>Содержание обучения в 10 классе.</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B0D13">
        <w:rPr>
          <w:rFonts w:ascii="Times New Roman" w:eastAsia="SchoolBookSanPin" w:hAnsi="Times New Roman" w:cs="Times New Roman"/>
          <w:b/>
          <w:sz w:val="24"/>
          <w:szCs w:val="24"/>
          <w:lang w:eastAsia="en-US"/>
        </w:rPr>
        <w:t>Цифровая грамотность.</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Требования техники безопасности и гигиены при работе с компьютерами </w:t>
      </w:r>
      <w:r w:rsidRPr="00606ED7">
        <w:rPr>
          <w:rFonts w:ascii="Times New Roman" w:eastAsia="SchoolBookSanPin" w:hAnsi="Times New Roman" w:cs="Times New Roman"/>
          <w:sz w:val="24"/>
          <w:szCs w:val="24"/>
          <w:lang w:eastAsia="en-US"/>
        </w:rPr>
        <w:br/>
        <w:t>и другими компонентами цифрового окружения.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Принципы работы компьютера. Персональный компьютер. Выбор конфигурации компьютера в зависимости от решаемых задач.</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Основные тенденции развития компьютерных технологий. Параллельные вычисления. Многопроцессорные системы. Суперкомпьютеры. </w:t>
      </w:r>
      <w:r w:rsidRPr="00606ED7">
        <w:rPr>
          <w:rFonts w:ascii="Times New Roman" w:eastAsia="SchoolBookSanPin" w:hAnsi="Times New Roman" w:cs="Times New Roman"/>
          <w:i/>
          <w:sz w:val="24"/>
          <w:szCs w:val="24"/>
          <w:lang w:eastAsia="en-US"/>
        </w:rPr>
        <w:t>Распределённые вычислительные системы и обработка больших данных.</w:t>
      </w:r>
      <w:r w:rsidRPr="00606ED7">
        <w:rPr>
          <w:rFonts w:ascii="Times New Roman" w:eastAsia="SchoolBookSanPin" w:hAnsi="Times New Roman" w:cs="Times New Roman"/>
          <w:sz w:val="24"/>
          <w:szCs w:val="24"/>
          <w:lang w:eastAsia="en-US"/>
        </w:rPr>
        <w:t xml:space="preserve"> Микроконтроллеры. Роботизированные производства.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Программное обеспечение компьютеров.</w:t>
      </w:r>
      <w:r w:rsidR="0098310D">
        <w:rPr>
          <w:rFonts w:ascii="Times New Roman" w:eastAsia="SchoolBookSanPin" w:hAnsi="Times New Roman" w:cs="Times New Roman"/>
          <w:sz w:val="24"/>
          <w:szCs w:val="24"/>
          <w:lang w:eastAsia="en-US"/>
        </w:rPr>
        <w:t xml:space="preserve"> Виды программного обеспечения </w:t>
      </w:r>
      <w:r w:rsidRPr="00606ED7">
        <w:rPr>
          <w:rFonts w:ascii="Times New Roman" w:eastAsia="SchoolBookSanPin" w:hAnsi="Times New Roman" w:cs="Times New Roman"/>
          <w:sz w:val="24"/>
          <w:szCs w:val="24"/>
          <w:lang w:eastAsia="en-US"/>
        </w:rPr>
        <w:t xml:space="preserve">и их назначение. Особенности программного обеспечения мобильных устройств. Операционная система. Понятие о системном </w:t>
      </w:r>
      <w:r w:rsidR="006B0D13">
        <w:rPr>
          <w:rFonts w:ascii="Times New Roman" w:eastAsia="SchoolBookSanPin" w:hAnsi="Times New Roman" w:cs="Times New Roman"/>
          <w:sz w:val="24"/>
          <w:szCs w:val="24"/>
          <w:lang w:eastAsia="en-US"/>
        </w:rPr>
        <w:t xml:space="preserve">администрировании. Инсталляция </w:t>
      </w:r>
      <w:r w:rsidRPr="00606ED7">
        <w:rPr>
          <w:rFonts w:ascii="Times New Roman" w:eastAsia="SchoolBookSanPin" w:hAnsi="Times New Roman" w:cs="Times New Roman"/>
          <w:sz w:val="24"/>
          <w:szCs w:val="24"/>
          <w:lang w:eastAsia="en-US"/>
        </w:rPr>
        <w:t>и деинсталляция программного обеспечения.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Файловая система. Поиск в файловой</w:t>
      </w:r>
      <w:r w:rsidR="006B0D13">
        <w:rPr>
          <w:rFonts w:ascii="Times New Roman" w:eastAsia="SchoolBookSanPin" w:hAnsi="Times New Roman" w:cs="Times New Roman"/>
          <w:sz w:val="24"/>
          <w:szCs w:val="24"/>
          <w:lang w:eastAsia="en-US"/>
        </w:rPr>
        <w:t xml:space="preserve"> системе. Организация хранения </w:t>
      </w:r>
      <w:r w:rsidRPr="00606ED7">
        <w:rPr>
          <w:rFonts w:ascii="Times New Roman" w:eastAsia="SchoolBookSanPin" w:hAnsi="Times New Roman" w:cs="Times New Roman"/>
          <w:sz w:val="24"/>
          <w:szCs w:val="24"/>
          <w:lang w:eastAsia="en-US"/>
        </w:rPr>
        <w:t>и обработки данных с использованием интернет</w:t>
      </w:r>
      <w:r w:rsidR="006B0D13">
        <w:rPr>
          <w:rFonts w:ascii="Times New Roman" w:eastAsia="SchoolBookSanPin" w:hAnsi="Times New Roman" w:cs="Times New Roman"/>
          <w:sz w:val="24"/>
          <w:szCs w:val="24"/>
          <w:lang w:eastAsia="en-US"/>
        </w:rPr>
        <w:t xml:space="preserve">-сервисов, облачных технологий </w:t>
      </w:r>
      <w:r w:rsidRPr="00606ED7">
        <w:rPr>
          <w:rFonts w:ascii="Times New Roman" w:eastAsia="SchoolBookSanPin" w:hAnsi="Times New Roman" w:cs="Times New Roman"/>
          <w:sz w:val="24"/>
          <w:szCs w:val="24"/>
          <w:lang w:eastAsia="en-US"/>
        </w:rPr>
        <w:t>и мобильных устройств.</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Прикладные компьютерные прогр</w:t>
      </w:r>
      <w:r w:rsidR="006B0D13">
        <w:rPr>
          <w:rFonts w:ascii="Times New Roman" w:eastAsia="SchoolBookSanPin" w:hAnsi="Times New Roman" w:cs="Times New Roman"/>
          <w:sz w:val="24"/>
          <w:szCs w:val="24"/>
          <w:lang w:eastAsia="en-US"/>
        </w:rPr>
        <w:t xml:space="preserve">аммы для решения типовых задач </w:t>
      </w:r>
      <w:r w:rsidRPr="00606ED7">
        <w:rPr>
          <w:rFonts w:ascii="Times New Roman" w:eastAsia="SchoolBookSanPin" w:hAnsi="Times New Roman" w:cs="Times New Roman"/>
          <w:sz w:val="24"/>
          <w:szCs w:val="24"/>
          <w:lang w:eastAsia="en-US"/>
        </w:rPr>
        <w:t xml:space="preserve">по выбранной специализации. Системы автоматизированного проектирования.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w:t>
      </w:r>
      <w:r w:rsidR="006B0D13">
        <w:rPr>
          <w:rFonts w:ascii="Times New Roman" w:eastAsia="SchoolBookSanPin" w:hAnsi="Times New Roman" w:cs="Times New Roman"/>
          <w:sz w:val="24"/>
          <w:szCs w:val="24"/>
          <w:lang w:eastAsia="en-US"/>
        </w:rPr>
        <w:t xml:space="preserve">ое </w:t>
      </w:r>
      <w:r w:rsidRPr="00606ED7">
        <w:rPr>
          <w:rFonts w:ascii="Times New Roman" w:eastAsia="SchoolBookSanPin" w:hAnsi="Times New Roman" w:cs="Times New Roman"/>
          <w:sz w:val="24"/>
          <w:szCs w:val="24"/>
          <w:lang w:eastAsia="en-US"/>
        </w:rP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606ED7">
        <w:rPr>
          <w:rFonts w:ascii="Times New Roman" w:eastAsia="SchoolBookSanPin" w:hAnsi="Times New Roman" w:cs="Times New Roman"/>
          <w:sz w:val="24"/>
          <w:szCs w:val="24"/>
          <w:lang w:eastAsia="en-US"/>
        </w:rPr>
        <w:br/>
        <w:t>за неправомерное использование программного обеспечения и цифровых ресурсов.</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B0D13">
        <w:rPr>
          <w:rFonts w:ascii="Times New Roman" w:eastAsia="SchoolBookSanPin" w:hAnsi="Times New Roman" w:cs="Times New Roman"/>
          <w:b/>
          <w:sz w:val="24"/>
          <w:szCs w:val="24"/>
          <w:lang w:eastAsia="en-US"/>
        </w:rPr>
        <w:t>Теоретические основы информатики.</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606ED7">
        <w:rPr>
          <w:rFonts w:ascii="Times New Roman" w:eastAsia="SchoolBookSanPin" w:hAnsi="Times New Roman" w:cs="Times New Roman"/>
          <w:i/>
          <w:sz w:val="24"/>
          <w:szCs w:val="24"/>
          <w:lang w:eastAsia="en-US"/>
        </w:rPr>
        <w:t>Понятие о возможности кодирования с обнаружением и исправлением ошибок при передаче кода.</w:t>
      </w:r>
      <w:r w:rsidRPr="00606ED7">
        <w:rPr>
          <w:rFonts w:ascii="Times New Roman" w:eastAsia="SchoolBookSanPin" w:hAnsi="Times New Roman" w:cs="Times New Roman"/>
          <w:sz w:val="24"/>
          <w:szCs w:val="24"/>
          <w:lang w:eastAsia="en-US"/>
        </w:rPr>
        <w:t xml:space="preserve"> Подходы к измерению информации. Сущность объёмного (алфавитного) подхода к измерению информации, опре</w:t>
      </w:r>
      <w:r w:rsidR="006B0D13">
        <w:rPr>
          <w:rFonts w:ascii="Times New Roman" w:eastAsia="SchoolBookSanPin" w:hAnsi="Times New Roman" w:cs="Times New Roman"/>
          <w:sz w:val="24"/>
          <w:szCs w:val="24"/>
          <w:lang w:eastAsia="en-US"/>
        </w:rPr>
        <w:t xml:space="preserve">деление бита </w:t>
      </w:r>
      <w:r w:rsidRPr="00606ED7">
        <w:rPr>
          <w:rFonts w:ascii="Times New Roman" w:eastAsia="SchoolBookSanPin" w:hAnsi="Times New Roman" w:cs="Times New Roman"/>
          <w:sz w:val="24"/>
          <w:szCs w:val="24"/>
          <w:lang w:eastAsia="en-US"/>
        </w:rPr>
        <w:t>с точки зрения алфавитного подхода,</w:t>
      </w:r>
      <w:r w:rsidR="006B0D13">
        <w:rPr>
          <w:rFonts w:ascii="Times New Roman" w:eastAsia="SchoolBookSanPin" w:hAnsi="Times New Roman" w:cs="Times New Roman"/>
          <w:sz w:val="24"/>
          <w:szCs w:val="24"/>
          <w:lang w:eastAsia="en-US"/>
        </w:rPr>
        <w:t xml:space="preserve"> связь между размером алфавита </w:t>
      </w:r>
      <w:r w:rsidRPr="00606ED7">
        <w:rPr>
          <w:rFonts w:ascii="Times New Roman" w:eastAsia="SchoolBookSanPin" w:hAnsi="Times New Roman" w:cs="Times New Roman"/>
          <w:sz w:val="24"/>
          <w:szCs w:val="24"/>
          <w:lang w:eastAsia="en-US"/>
        </w:rP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w:t>
      </w:r>
      <w:r w:rsidR="006B0D13">
        <w:rPr>
          <w:rFonts w:ascii="Times New Roman" w:eastAsia="SchoolBookSanPin" w:hAnsi="Times New Roman" w:cs="Times New Roman"/>
          <w:sz w:val="24"/>
          <w:szCs w:val="24"/>
          <w:lang w:eastAsia="en-US"/>
        </w:rPr>
        <w:t xml:space="preserve">ьного (вероятностного) подхода </w:t>
      </w:r>
      <w:r w:rsidRPr="00606ED7">
        <w:rPr>
          <w:rFonts w:ascii="Times New Roman" w:eastAsia="SchoolBookSanPin" w:hAnsi="Times New Roman" w:cs="Times New Roman"/>
          <w:sz w:val="24"/>
          <w:szCs w:val="24"/>
          <w:lang w:eastAsia="en-US"/>
        </w:rPr>
        <w:t>к измерению информации, определение бита с позиции содержания сообщения.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Системы. Компоненты системы и их взаимодействие. Системы управления. Управление как информационный процесс. Обратная связь.</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Системы счисления. Развёрнута</w:t>
      </w:r>
      <w:r w:rsidR="006B0D13">
        <w:rPr>
          <w:rFonts w:ascii="Times New Roman" w:eastAsia="SchoolBookSanPin" w:hAnsi="Times New Roman" w:cs="Times New Roman"/>
          <w:sz w:val="24"/>
          <w:szCs w:val="24"/>
          <w:lang w:eastAsia="en-US"/>
        </w:rPr>
        <w:t xml:space="preserve">я запись целых и дробных чисел </w:t>
      </w:r>
      <w:r w:rsidRPr="00606ED7">
        <w:rPr>
          <w:rFonts w:ascii="Times New Roman" w:eastAsia="SchoolBookSanPin" w:hAnsi="Times New Roman" w:cs="Times New Roman"/>
          <w:sz w:val="24"/>
          <w:szCs w:val="24"/>
          <w:lang w:eastAsia="en-US"/>
        </w:rP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606ED7">
        <w:rPr>
          <w:rFonts w:ascii="Times New Roman" w:eastAsia="SchoolBookSanPin" w:hAnsi="Times New Roman" w:cs="Times New Roman"/>
          <w:i/>
          <w:sz w:val="24"/>
          <w:szCs w:val="24"/>
          <w:lang w:eastAsia="en-US"/>
        </w:rPr>
        <w:t>Перевод конечной десятичной дроби в P-ичную.</w:t>
      </w:r>
      <w:r w:rsidRPr="00606ED7">
        <w:rPr>
          <w:rFonts w:ascii="Times New Roman" w:eastAsia="SchoolBookSanPin" w:hAnsi="Times New Roman" w:cs="Times New Roman"/>
          <w:sz w:val="24"/>
          <w:szCs w:val="24"/>
          <w:lang w:eastAsia="en-US"/>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Представление целых и вещественных чисел в памяти компьютера.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Кодирование звука. Оценка информационного объёма звуковых да</w:t>
      </w:r>
      <w:r w:rsidR="006B0D13">
        <w:rPr>
          <w:rFonts w:ascii="Times New Roman" w:eastAsia="SchoolBookSanPin" w:hAnsi="Times New Roman" w:cs="Times New Roman"/>
          <w:sz w:val="24"/>
          <w:szCs w:val="24"/>
          <w:lang w:eastAsia="en-US"/>
        </w:rPr>
        <w:t xml:space="preserve">нных </w:t>
      </w:r>
      <w:r w:rsidRPr="00606ED7">
        <w:rPr>
          <w:rFonts w:ascii="Times New Roman" w:eastAsia="SchoolBookSanPin" w:hAnsi="Times New Roman" w:cs="Times New Roman"/>
          <w:sz w:val="24"/>
          <w:szCs w:val="24"/>
          <w:lang w:eastAsia="en-US"/>
        </w:rPr>
        <w:t>при заданных частоте дискретизации и разрядности кодирования.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w:t>
      </w:r>
      <w:r w:rsidR="006B0D13">
        <w:rPr>
          <w:rFonts w:ascii="Times New Roman" w:eastAsia="SchoolBookSanPin" w:hAnsi="Times New Roman" w:cs="Times New Roman"/>
          <w:sz w:val="24"/>
          <w:szCs w:val="24"/>
          <w:lang w:eastAsia="en-US"/>
        </w:rPr>
        <w:t xml:space="preserve">гические операции </w:t>
      </w:r>
      <w:r w:rsidRPr="00606ED7">
        <w:rPr>
          <w:rFonts w:ascii="Times New Roman" w:eastAsia="SchoolBookSanPin" w:hAnsi="Times New Roman" w:cs="Times New Roman"/>
          <w:sz w:val="24"/>
          <w:szCs w:val="24"/>
          <w:lang w:eastAsia="en-US"/>
        </w:rPr>
        <w:t>и операции над множествами.</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Примеры законов алгебры логики. Эквивалентные преобразования логических выражений. </w:t>
      </w:r>
      <w:r w:rsidRPr="00606ED7">
        <w:rPr>
          <w:rFonts w:ascii="Times New Roman" w:eastAsia="SchoolBookSanPin" w:hAnsi="Times New Roman" w:cs="Times New Roman"/>
          <w:i/>
          <w:sz w:val="24"/>
          <w:szCs w:val="24"/>
          <w:lang w:eastAsia="en-US"/>
        </w:rPr>
        <w:t>Решение простейших логических уравнений.</w:t>
      </w:r>
      <w:r w:rsidRPr="00606ED7">
        <w:rPr>
          <w:rFonts w:ascii="Times New Roman" w:eastAsia="SchoolBookSanPin" w:hAnsi="Times New Roman" w:cs="Times New Roman"/>
          <w:sz w:val="24"/>
          <w:szCs w:val="24"/>
          <w:lang w:eastAsia="en-US"/>
        </w:rPr>
        <w:t xml:space="preserve"> Логические функции. Построение логического выражения с данной таблицей истинности. </w:t>
      </w:r>
      <w:r w:rsidRPr="00606ED7">
        <w:rPr>
          <w:rFonts w:ascii="Times New Roman" w:eastAsia="SchoolBookSanPin" w:hAnsi="Times New Roman" w:cs="Times New Roman"/>
          <w:i/>
          <w:sz w:val="24"/>
          <w:szCs w:val="24"/>
          <w:lang w:eastAsia="en-US"/>
        </w:rPr>
        <w:t>Нормальные формы: дизъюнктивная и конъюнктивная нормальные формы.</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Логические элементы компьютера. Тригг</w:t>
      </w:r>
      <w:r w:rsidR="006B0D13">
        <w:rPr>
          <w:rFonts w:ascii="Times New Roman" w:eastAsia="SchoolBookSanPin" w:hAnsi="Times New Roman" w:cs="Times New Roman"/>
          <w:sz w:val="24"/>
          <w:szCs w:val="24"/>
          <w:lang w:eastAsia="en-US"/>
        </w:rPr>
        <w:t xml:space="preserve">ер. Сумматор. Построение схемы </w:t>
      </w:r>
      <w:r w:rsidRPr="00606ED7">
        <w:rPr>
          <w:rFonts w:ascii="Times New Roman" w:eastAsia="SchoolBookSanPin" w:hAnsi="Times New Roman" w:cs="Times New Roman"/>
          <w:sz w:val="24"/>
          <w:szCs w:val="24"/>
          <w:lang w:eastAsia="en-US"/>
        </w:rPr>
        <w:t>на логических элементах по логическому выражению. Запись логического выражения по логической схеме.</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B0D13">
        <w:rPr>
          <w:rFonts w:ascii="Times New Roman" w:eastAsia="SchoolBookSanPin" w:hAnsi="Times New Roman" w:cs="Times New Roman"/>
          <w:b/>
          <w:sz w:val="24"/>
          <w:szCs w:val="24"/>
          <w:lang w:eastAsia="en-US"/>
        </w:rPr>
        <w:t>Информационные технологии.</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606ED7">
        <w:rPr>
          <w:rFonts w:ascii="Times New Roman" w:eastAsia="SchoolBookSanPin" w:hAnsi="Times New Roman" w:cs="Times New Roman"/>
          <w:i/>
          <w:sz w:val="24"/>
          <w:szCs w:val="24"/>
          <w:lang w:eastAsia="en-US"/>
        </w:rPr>
        <w:t>Знакомство с компьютерной вёрсткой текста. Специализированные средства редактирования математических текстов.</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w:t>
      </w:r>
      <w:r w:rsidR="006B0D13">
        <w:rPr>
          <w:rFonts w:ascii="Times New Roman" w:eastAsia="SchoolBookSanPin" w:hAnsi="Times New Roman" w:cs="Times New Roman"/>
          <w:sz w:val="24"/>
          <w:szCs w:val="24"/>
          <w:lang w:eastAsia="en-US"/>
        </w:rPr>
        <w:t xml:space="preserve">рафических объектов. Растровая </w:t>
      </w:r>
      <w:r w:rsidRPr="00606ED7">
        <w:rPr>
          <w:rFonts w:ascii="Times New Roman" w:eastAsia="SchoolBookSanPin" w:hAnsi="Times New Roman" w:cs="Times New Roman"/>
          <w:sz w:val="24"/>
          <w:szCs w:val="24"/>
          <w:lang w:eastAsia="en-US"/>
        </w:rPr>
        <w:t>и векторная графика. Форматы графических файлов.</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i/>
          <w:sz w:val="24"/>
          <w:szCs w:val="24"/>
          <w:lang w:eastAsia="en-US"/>
        </w:rPr>
        <w:t>Создание и преобразование аудиовизуальных объектов.</w:t>
      </w:r>
      <w:r w:rsidRPr="00606ED7">
        <w:rPr>
          <w:rFonts w:ascii="Times New Roman" w:eastAsia="SchoolBookSanPin" w:hAnsi="Times New Roman" w:cs="Times New Roman"/>
          <w:sz w:val="24"/>
          <w:szCs w:val="24"/>
          <w:lang w:eastAsia="en-US"/>
        </w:rPr>
        <w:t xml:space="preserve"> Обработка изображения и звука с использованием интернет-приложений.</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Мультимедиа. Компьютерные презентации. Испо</w:t>
      </w:r>
      <w:r w:rsidR="006B0D13">
        <w:rPr>
          <w:rFonts w:ascii="Times New Roman" w:eastAsia="SchoolBookSanPin" w:hAnsi="Times New Roman" w:cs="Times New Roman"/>
          <w:sz w:val="24"/>
          <w:szCs w:val="24"/>
          <w:lang w:eastAsia="en-US"/>
        </w:rPr>
        <w:t>льзование мультимедийных онлайн</w:t>
      </w:r>
      <w:r w:rsidRPr="00606ED7">
        <w:rPr>
          <w:rFonts w:ascii="Times New Roman" w:eastAsia="SchoolBookSanPin" w:hAnsi="Times New Roman" w:cs="Times New Roman"/>
          <w:sz w:val="24"/>
          <w:szCs w:val="24"/>
          <w:lang w:eastAsia="en-US"/>
        </w:rPr>
        <w:t xml:space="preserve">сервисов для разработки презентаций проектных работ.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Принципы построения и редактирования трёхмерных моделей. </w:t>
      </w:r>
      <w:r w:rsidRPr="00606ED7">
        <w:rPr>
          <w:rFonts w:ascii="Times New Roman" w:eastAsia="SchoolBookSanPin" w:hAnsi="Times New Roman" w:cs="Times New Roman"/>
          <w:i/>
          <w:sz w:val="24"/>
          <w:szCs w:val="24"/>
          <w:lang w:eastAsia="en-US"/>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606ED7" w:rsidRPr="006B0D13" w:rsidRDefault="00606ED7" w:rsidP="00606ED7">
      <w:pPr>
        <w:widowControl w:val="0"/>
        <w:spacing w:after="0" w:line="240" w:lineRule="auto"/>
        <w:ind w:firstLine="709"/>
        <w:contextualSpacing/>
        <w:jc w:val="both"/>
        <w:rPr>
          <w:rFonts w:ascii="Times New Roman" w:eastAsia="SchoolBookSanPin" w:hAnsi="Times New Roman" w:cs="Times New Roman"/>
          <w:b/>
          <w:sz w:val="24"/>
          <w:szCs w:val="24"/>
          <w:lang w:eastAsia="en-US"/>
        </w:rPr>
      </w:pPr>
      <w:r w:rsidRPr="006B0D13">
        <w:rPr>
          <w:rFonts w:ascii="Times New Roman" w:eastAsia="SchoolBookSanPin" w:hAnsi="Times New Roman" w:cs="Times New Roman"/>
          <w:b/>
          <w:sz w:val="24"/>
          <w:szCs w:val="24"/>
          <w:lang w:eastAsia="en-US"/>
        </w:rPr>
        <w:t>Содержание обучения в 11 классе.</w:t>
      </w:r>
    </w:p>
    <w:p w:rsidR="00606ED7" w:rsidRPr="006B0D13" w:rsidRDefault="00606ED7" w:rsidP="00606ED7">
      <w:pPr>
        <w:widowControl w:val="0"/>
        <w:spacing w:after="0" w:line="240" w:lineRule="auto"/>
        <w:ind w:firstLine="709"/>
        <w:contextualSpacing/>
        <w:jc w:val="both"/>
        <w:rPr>
          <w:rFonts w:ascii="Times New Roman" w:eastAsia="SchoolBookSanPin" w:hAnsi="Times New Roman" w:cs="Times New Roman"/>
          <w:b/>
          <w:sz w:val="24"/>
          <w:szCs w:val="24"/>
          <w:lang w:eastAsia="en-US"/>
        </w:rPr>
      </w:pPr>
      <w:r w:rsidRPr="006B0D13">
        <w:rPr>
          <w:rFonts w:ascii="Times New Roman" w:eastAsia="SchoolBookSanPin" w:hAnsi="Times New Roman" w:cs="Times New Roman"/>
          <w:b/>
          <w:sz w:val="24"/>
          <w:szCs w:val="24"/>
          <w:lang w:eastAsia="en-US"/>
        </w:rPr>
        <w:t>Цифровая грамотность.</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w:t>
      </w:r>
      <w:r w:rsidR="006B0D13">
        <w:rPr>
          <w:rFonts w:ascii="Times New Roman" w:eastAsia="SchoolBookSanPin" w:hAnsi="Times New Roman" w:cs="Times New Roman"/>
          <w:sz w:val="24"/>
          <w:szCs w:val="24"/>
          <w:lang w:eastAsia="en-US"/>
        </w:rPr>
        <w:t xml:space="preserve">ти. Средства защиты информации </w:t>
      </w:r>
      <w:r w:rsidRPr="00606ED7">
        <w:rPr>
          <w:rFonts w:ascii="Times New Roman" w:eastAsia="SchoolBookSanPin" w:hAnsi="Times New Roman" w:cs="Times New Roman"/>
          <w:sz w:val="24"/>
          <w:szCs w:val="24"/>
          <w:lang w:eastAsia="en-US"/>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606ED7">
        <w:rPr>
          <w:rFonts w:ascii="Times New Roman" w:eastAsia="SchoolBookSanPin" w:hAnsi="Times New Roman" w:cs="Times New Roman"/>
          <w:i/>
          <w:sz w:val="24"/>
          <w:szCs w:val="24"/>
          <w:lang w:eastAsia="en-US"/>
        </w:rPr>
        <w:t>Электронная подпись, сертифицированные сайты и документы.</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606ED7">
        <w:rPr>
          <w:rFonts w:ascii="Times New Roman" w:eastAsia="SchoolBookSanPin" w:hAnsi="Times New Roman" w:cs="Times New Roman"/>
          <w:i/>
          <w:sz w:val="24"/>
          <w:szCs w:val="24"/>
          <w:lang w:eastAsia="en-US"/>
        </w:rPr>
        <w:t>Шифрование данных</w:t>
      </w:r>
      <w:r w:rsidRPr="00606ED7">
        <w:rPr>
          <w:rFonts w:ascii="Times New Roman" w:eastAsia="SchoolBookSanPin" w:hAnsi="Times New Roman" w:cs="Times New Roman"/>
          <w:sz w:val="24"/>
          <w:szCs w:val="24"/>
          <w:lang w:eastAsia="en-US"/>
        </w:rPr>
        <w:t>.</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Информационные технологии и профессиональная деятельность. Информационные ресурсы. Цифровая экономика. Информационная культура.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B0D13">
        <w:rPr>
          <w:rFonts w:ascii="Times New Roman" w:eastAsia="SchoolBookSanPin" w:hAnsi="Times New Roman" w:cs="Times New Roman"/>
          <w:b/>
          <w:sz w:val="24"/>
          <w:szCs w:val="24"/>
          <w:lang w:eastAsia="en-US"/>
        </w:rPr>
        <w:t>Теоретические основы информатики.</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Деревья. Бинарное дерево. Дискретные игры двух игроков с полной информацией. Построение дерева перебора вари</w:t>
      </w:r>
      <w:r w:rsidR="006B0D13">
        <w:rPr>
          <w:rFonts w:ascii="Times New Roman" w:eastAsia="SchoolBookSanPin" w:hAnsi="Times New Roman" w:cs="Times New Roman"/>
          <w:sz w:val="24"/>
          <w:szCs w:val="24"/>
          <w:lang w:eastAsia="en-US"/>
        </w:rPr>
        <w:t xml:space="preserve">антов, описание стратегии игры </w:t>
      </w:r>
      <w:r w:rsidRPr="00606ED7">
        <w:rPr>
          <w:rFonts w:ascii="Times New Roman" w:eastAsia="SchoolBookSanPin" w:hAnsi="Times New Roman" w:cs="Times New Roman"/>
          <w:sz w:val="24"/>
          <w:szCs w:val="24"/>
          <w:lang w:eastAsia="en-US"/>
        </w:rPr>
        <w:t xml:space="preserve">в табличной форме. Выигрышные стратегии. </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Использование графов и деревьев при описании объектов и процессов окружающего мира.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B0D13">
        <w:rPr>
          <w:rFonts w:ascii="Times New Roman" w:eastAsia="SchoolBookSanPin" w:hAnsi="Times New Roman" w:cs="Times New Roman"/>
          <w:b/>
          <w:sz w:val="24"/>
          <w:szCs w:val="24"/>
          <w:lang w:eastAsia="en-US"/>
        </w:rPr>
        <w:t>Алгоритмы и программирование.</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w:t>
      </w:r>
      <w:r w:rsidR="006B0D13">
        <w:rPr>
          <w:rFonts w:ascii="Times New Roman" w:eastAsia="SchoolBookSanPin" w:hAnsi="Times New Roman" w:cs="Times New Roman"/>
          <w:sz w:val="24"/>
          <w:szCs w:val="24"/>
          <w:lang w:eastAsia="en-US"/>
        </w:rPr>
        <w:t xml:space="preserve">зведений, количества элементов </w:t>
      </w:r>
      <w:r w:rsidRPr="00606ED7">
        <w:rPr>
          <w:rFonts w:ascii="Times New Roman" w:eastAsia="SchoolBookSanPin" w:hAnsi="Times New Roman" w:cs="Times New Roman"/>
          <w:sz w:val="24"/>
          <w:szCs w:val="24"/>
          <w:lang w:eastAsia="en-US"/>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Обработка символьных данных. Встроенные функции языка программирования для обработки символьных строк. </w:t>
      </w:r>
      <w:r w:rsidRPr="00606ED7">
        <w:rPr>
          <w:rFonts w:ascii="Times New Roman" w:eastAsia="SchoolBookSanPin" w:hAnsi="Times New Roman" w:cs="Times New Roman"/>
          <w:i/>
          <w:sz w:val="24"/>
          <w:szCs w:val="24"/>
          <w:lang w:eastAsia="en-US"/>
        </w:rPr>
        <w:t>Алгоритмы редактирования текстов (замена символа/фрагмента, удаление и вставка символа/фрагмента, поиск вхождения заданного образца).</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Табличные величины (массивы). </w:t>
      </w:r>
      <w:r w:rsidRPr="00606ED7">
        <w:rPr>
          <w:rFonts w:ascii="Times New Roman" w:eastAsia="SchoolBookSanPin" w:hAnsi="Times New Roman" w:cs="Times New Roman"/>
          <w:i/>
          <w:sz w:val="24"/>
          <w:szCs w:val="24"/>
          <w:lang w:eastAsia="en-US"/>
        </w:rPr>
        <w:t>Понятие о двумерных массивах (матрицах).</w:t>
      </w:r>
      <w:r w:rsidRPr="00606ED7">
        <w:rPr>
          <w:rFonts w:ascii="Times New Roman" w:eastAsia="SchoolBookSanPin" w:hAnsi="Times New Roman" w:cs="Times New Roman"/>
          <w:sz w:val="24"/>
          <w:szCs w:val="24"/>
          <w:lang w:eastAsia="en-US"/>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606ED7">
        <w:rPr>
          <w:rFonts w:ascii="Times New Roman" w:eastAsia="SchoolBookSanPin" w:hAnsi="Times New Roman" w:cs="Times New Roman"/>
          <w:i/>
          <w:sz w:val="24"/>
          <w:szCs w:val="24"/>
          <w:lang w:eastAsia="en-US"/>
        </w:rPr>
        <w:t>Рекурсивные алгоритмы.</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i/>
          <w:sz w:val="24"/>
          <w:szCs w:val="24"/>
          <w:lang w:eastAsia="en-US"/>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B0D13">
        <w:rPr>
          <w:rFonts w:ascii="Times New Roman" w:eastAsia="SchoolBookSanPin" w:hAnsi="Times New Roman" w:cs="Times New Roman"/>
          <w:b/>
          <w:sz w:val="24"/>
          <w:szCs w:val="24"/>
          <w:lang w:eastAsia="en-US"/>
        </w:rPr>
        <w:t>Информационные технологии</w:t>
      </w:r>
      <w:r w:rsidRPr="00606ED7">
        <w:rPr>
          <w:rFonts w:ascii="Times New Roman" w:eastAsia="SchoolBookSanPin" w:hAnsi="Times New Roman" w:cs="Times New Roman"/>
          <w:sz w:val="24"/>
          <w:szCs w:val="24"/>
          <w:lang w:eastAsia="en-US"/>
        </w:rPr>
        <w:t>.</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606ED7">
        <w:rPr>
          <w:rFonts w:ascii="Times New Roman" w:eastAsia="SchoolBookSanPin" w:hAnsi="Times New Roman" w:cs="Times New Roman"/>
          <w:i/>
          <w:sz w:val="24"/>
          <w:szCs w:val="24"/>
          <w:lang w:eastAsia="en-US"/>
        </w:rPr>
        <w:t>Интеллектуальный анализ данных.</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606ED7">
        <w:rPr>
          <w:rFonts w:ascii="Times New Roman" w:eastAsia="SchoolBookSanPin" w:hAnsi="Times New Roman" w:cs="Times New Roman"/>
          <w:i/>
          <w:sz w:val="24"/>
          <w:szCs w:val="24"/>
          <w:lang w:eastAsia="en-US"/>
        </w:rPr>
        <w:t>Вычисление коэффициента корреляции двух рядов данных. Подбор линии тренда, решение задач прогнозирования.</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606ED7">
        <w:rPr>
          <w:rFonts w:ascii="Times New Roman" w:eastAsia="SchoolBookSanPin" w:hAnsi="Times New Roman" w:cs="Times New Roman"/>
          <w:i/>
          <w:sz w:val="24"/>
          <w:szCs w:val="24"/>
          <w:lang w:eastAsia="en-US"/>
        </w:rPr>
        <w:t>Примеры: моделирование движения, моделирование биологических систем, математические модели в экономике.</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i/>
          <w:sz w:val="24"/>
          <w:szCs w:val="24"/>
          <w:lang w:eastAsia="en-US"/>
        </w:rPr>
      </w:pPr>
      <w:r w:rsidRPr="00606ED7">
        <w:rPr>
          <w:rFonts w:ascii="Times New Roman" w:eastAsia="SchoolBookSanPin" w:hAnsi="Times New Roman" w:cs="Times New Roman"/>
          <w:sz w:val="24"/>
          <w:szCs w:val="24"/>
          <w:lang w:eastAsia="en-US"/>
        </w:rPr>
        <w:t xml:space="preserve">Численное решение уравнений с помощью подбора параметра. </w:t>
      </w:r>
      <w:r w:rsidRPr="00606ED7">
        <w:rPr>
          <w:rFonts w:ascii="Times New Roman" w:eastAsia="SchoolBookSanPin" w:hAnsi="Times New Roman" w:cs="Times New Roman"/>
          <w:i/>
          <w:sz w:val="24"/>
          <w:szCs w:val="24"/>
          <w:lang w:eastAsia="en-US"/>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Табличные (реляционные) базы данных. Таблица – представление сведений </w:t>
      </w:r>
      <w:r w:rsidRPr="00606ED7">
        <w:rPr>
          <w:rFonts w:ascii="Times New Roman" w:eastAsia="SchoolBookSanPin" w:hAnsi="Times New Roman" w:cs="Times New Roman"/>
          <w:sz w:val="24"/>
          <w:szCs w:val="24"/>
          <w:lang w:eastAsia="en-US"/>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Многотабличные базы данных. Типы связей между таблицами. </w:t>
      </w:r>
      <w:r w:rsidRPr="00606ED7">
        <w:rPr>
          <w:rFonts w:ascii="Times New Roman" w:eastAsia="SchoolBookSanPin" w:hAnsi="Times New Roman" w:cs="Times New Roman"/>
          <w:i/>
          <w:sz w:val="24"/>
          <w:szCs w:val="24"/>
          <w:lang w:eastAsia="en-US"/>
        </w:rPr>
        <w:t xml:space="preserve">Внешний ключ. Целостность. </w:t>
      </w:r>
      <w:r w:rsidRPr="00606ED7">
        <w:rPr>
          <w:rFonts w:ascii="Times New Roman" w:eastAsia="SchoolBookSanPin" w:hAnsi="Times New Roman" w:cs="Times New Roman"/>
          <w:sz w:val="24"/>
          <w:szCs w:val="24"/>
          <w:lang w:eastAsia="en-US"/>
        </w:rPr>
        <w:t>Запросы к многотабличным базам данных.</w:t>
      </w:r>
    </w:p>
    <w:p w:rsidR="00606ED7" w:rsidRPr="00606ED7" w:rsidRDefault="00606ED7" w:rsidP="00606ED7">
      <w:pPr>
        <w:widowControl w:val="0"/>
        <w:spacing w:after="0"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Средства искусственного интеллек</w:t>
      </w:r>
      <w:r w:rsidR="006B0D13">
        <w:rPr>
          <w:rFonts w:ascii="Times New Roman" w:eastAsia="SchoolBookSanPin" w:hAnsi="Times New Roman" w:cs="Times New Roman"/>
          <w:sz w:val="24"/>
          <w:szCs w:val="24"/>
          <w:lang w:eastAsia="en-US"/>
        </w:rPr>
        <w:t xml:space="preserve">та. Сервисы машинного перевода </w:t>
      </w:r>
      <w:r w:rsidRPr="00606ED7">
        <w:rPr>
          <w:rFonts w:ascii="Times New Roman" w:eastAsia="SchoolBookSanPin" w:hAnsi="Times New Roman" w:cs="Times New Roman"/>
          <w:sz w:val="24"/>
          <w:szCs w:val="24"/>
          <w:lang w:eastAsia="en-US"/>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7"/>
    <w:p w:rsidR="00606ED7" w:rsidRPr="00606ED7" w:rsidRDefault="00606ED7" w:rsidP="00606ED7">
      <w:pPr>
        <w:widowControl w:val="0"/>
        <w:spacing w:after="0" w:line="240" w:lineRule="auto"/>
        <w:ind w:firstLine="709"/>
        <w:contextualSpacing/>
        <w:jc w:val="both"/>
        <w:rPr>
          <w:rFonts w:ascii="Times New Roman" w:eastAsia="Calibri" w:hAnsi="Times New Roman" w:cs="Times New Roman"/>
          <w:sz w:val="24"/>
          <w:szCs w:val="24"/>
          <w:lang w:eastAsia="en-US"/>
        </w:rPr>
      </w:pPr>
      <w:r w:rsidRPr="006B0D13">
        <w:rPr>
          <w:rFonts w:ascii="Times New Roman" w:eastAsia="Calibri" w:hAnsi="Times New Roman" w:cs="Times New Roman"/>
          <w:b/>
          <w:sz w:val="24"/>
          <w:szCs w:val="24"/>
          <w:lang w:eastAsia="en-US"/>
        </w:rPr>
        <w:t>Планируемые результаты</w:t>
      </w:r>
      <w:r w:rsidRPr="00606ED7">
        <w:rPr>
          <w:rFonts w:ascii="Times New Roman" w:eastAsia="Calibri" w:hAnsi="Times New Roman" w:cs="Times New Roman"/>
          <w:sz w:val="24"/>
          <w:szCs w:val="24"/>
          <w:lang w:eastAsia="en-US"/>
        </w:rPr>
        <w:t xml:space="preserve"> освоения программы по информатике </w:t>
      </w:r>
      <w:r w:rsidRPr="00606ED7">
        <w:rPr>
          <w:rFonts w:ascii="Times New Roman" w:eastAsia="Calibri" w:hAnsi="Times New Roman" w:cs="Times New Roman"/>
          <w:sz w:val="24"/>
          <w:szCs w:val="24"/>
          <w:lang w:eastAsia="en-US"/>
        </w:rPr>
        <w:br/>
        <w:t>на уровне среднего общего образования.</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Calibri" w:hAnsi="Times New Roman" w:cs="Times New Roman"/>
          <w:sz w:val="24"/>
          <w:szCs w:val="24"/>
          <w:lang w:eastAsia="en-US"/>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w:t>
      </w:r>
      <w:r w:rsidR="006B0D13">
        <w:rPr>
          <w:rFonts w:ascii="Times New Roman" w:eastAsia="Calibri" w:hAnsi="Times New Roman" w:cs="Times New Roman"/>
          <w:sz w:val="24"/>
          <w:szCs w:val="24"/>
          <w:lang w:eastAsia="en-US"/>
        </w:rPr>
        <w:t xml:space="preserve">й воспитательной деятельности. </w:t>
      </w:r>
      <w:r w:rsidRPr="00606ED7">
        <w:rPr>
          <w:rFonts w:ascii="Times New Roman" w:eastAsia="SchoolBookSanPin" w:hAnsi="Times New Roman" w:cs="Times New Roman"/>
          <w:sz w:val="24"/>
          <w:szCs w:val="24"/>
          <w:lang w:eastAsia="en-US"/>
        </w:rPr>
        <w:t>В результате изучения информатики на уров</w:t>
      </w:r>
      <w:r w:rsidR="006B0D13">
        <w:rPr>
          <w:rFonts w:ascii="Times New Roman" w:eastAsia="SchoolBookSanPin" w:hAnsi="Times New Roman" w:cs="Times New Roman"/>
          <w:sz w:val="24"/>
          <w:szCs w:val="24"/>
          <w:lang w:eastAsia="en-US"/>
        </w:rPr>
        <w:t xml:space="preserve">не среднего общего образования </w:t>
      </w:r>
      <w:r w:rsidRPr="00606ED7">
        <w:rPr>
          <w:rFonts w:ascii="Times New Roman" w:eastAsia="SchoolBookSanPin" w:hAnsi="Times New Roman" w:cs="Times New Roman"/>
          <w:sz w:val="24"/>
          <w:szCs w:val="24"/>
          <w:lang w:eastAsia="en-US"/>
        </w:rPr>
        <w:t xml:space="preserve">у обучающегося будут сформированы следующие личностные результаты: </w:t>
      </w:r>
    </w:p>
    <w:p w:rsidR="00606ED7" w:rsidRPr="00606ED7" w:rsidRDefault="00606ED7" w:rsidP="00606ED7">
      <w:pPr>
        <w:widowControl w:val="0"/>
        <w:spacing w:after="0" w:line="240" w:lineRule="auto"/>
        <w:ind w:firstLine="709"/>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bCs/>
          <w:position w:val="1"/>
          <w:sz w:val="24"/>
          <w:szCs w:val="24"/>
          <w:lang w:eastAsia="en-US"/>
        </w:rPr>
        <w:t>1) </w:t>
      </w:r>
      <w:r w:rsidRPr="006B0D13">
        <w:rPr>
          <w:rFonts w:ascii="Times New Roman" w:eastAsia="SchoolBookSanPin" w:hAnsi="Times New Roman" w:cs="Times New Roman"/>
          <w:b/>
          <w:bCs/>
          <w:position w:val="1"/>
          <w:sz w:val="24"/>
          <w:szCs w:val="24"/>
          <w:lang w:eastAsia="en-US"/>
        </w:rPr>
        <w:t>гражданского воспитания: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осознание своих конституционных прав и обязанностей, уважение закона </w:t>
      </w:r>
      <w:r w:rsidR="00606ED7" w:rsidRPr="00606ED7">
        <w:rPr>
          <w:rFonts w:ascii="Times New Roman" w:eastAsia="Calibri" w:hAnsi="Times New Roman" w:cs="Times New Roman"/>
          <w:sz w:val="24"/>
          <w:szCs w:val="24"/>
          <w:lang w:eastAsia="en-US"/>
        </w:rPr>
        <w:br/>
        <w:t>и правопорядка, соблюдение основополагаю</w:t>
      </w:r>
      <w:r>
        <w:rPr>
          <w:rFonts w:ascii="Times New Roman" w:eastAsia="Calibri" w:hAnsi="Times New Roman" w:cs="Times New Roman"/>
          <w:sz w:val="24"/>
          <w:szCs w:val="24"/>
          <w:lang w:eastAsia="en-US"/>
        </w:rPr>
        <w:t xml:space="preserve">щих норм информационного права </w:t>
      </w:r>
      <w:r w:rsidR="00606ED7" w:rsidRPr="00606ED7">
        <w:rPr>
          <w:rFonts w:ascii="Times New Roman" w:eastAsia="Calibri" w:hAnsi="Times New Roman" w:cs="Times New Roman"/>
          <w:sz w:val="24"/>
          <w:szCs w:val="24"/>
          <w:lang w:eastAsia="en-US"/>
        </w:rPr>
        <w:t>и информационной безопасности;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2) </w:t>
      </w:r>
      <w:r w:rsidRPr="006B0D13">
        <w:rPr>
          <w:rFonts w:ascii="Times New Roman" w:eastAsia="Calibri" w:hAnsi="Times New Roman" w:cs="Times New Roman"/>
          <w:b/>
          <w:sz w:val="24"/>
          <w:szCs w:val="24"/>
          <w:lang w:eastAsia="en-US"/>
        </w:rPr>
        <w:t>патриотического воспитания: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ценностное отношение к историческом</w:t>
      </w:r>
      <w:r>
        <w:rPr>
          <w:rFonts w:ascii="Times New Roman" w:eastAsia="Calibri" w:hAnsi="Times New Roman" w:cs="Times New Roman"/>
          <w:sz w:val="24"/>
          <w:szCs w:val="24"/>
          <w:lang w:eastAsia="en-US"/>
        </w:rPr>
        <w:t xml:space="preserve">у наследию, достижениям России </w:t>
      </w:r>
      <w:r w:rsidR="00606ED7" w:rsidRPr="00606ED7">
        <w:rPr>
          <w:rFonts w:ascii="Times New Roman" w:eastAsia="Calibri" w:hAnsi="Times New Roman" w:cs="Times New Roman"/>
          <w:sz w:val="24"/>
          <w:szCs w:val="24"/>
          <w:lang w:eastAsia="en-US"/>
        </w:rPr>
        <w:t>в науке, искусстве, технологиях, понимание значения информатики как науки в жизни современного общества;</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3) </w:t>
      </w:r>
      <w:r w:rsidRPr="006B0D13">
        <w:rPr>
          <w:rFonts w:ascii="Times New Roman" w:eastAsia="Calibri" w:hAnsi="Times New Roman" w:cs="Times New Roman"/>
          <w:b/>
          <w:sz w:val="24"/>
          <w:szCs w:val="24"/>
          <w:lang w:eastAsia="en-US"/>
        </w:rPr>
        <w:t>духовно-нравственного воспитания: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сформированность нравственного сознания, этического поведения;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4) </w:t>
      </w:r>
      <w:r w:rsidRPr="006B0D13">
        <w:rPr>
          <w:rFonts w:ascii="Times New Roman" w:eastAsia="Calibri" w:hAnsi="Times New Roman" w:cs="Times New Roman"/>
          <w:b/>
          <w:sz w:val="24"/>
          <w:szCs w:val="24"/>
          <w:lang w:eastAsia="en-US"/>
        </w:rPr>
        <w:t>эстетического воспитания: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эстетическое отношение к миру, включая эстетику научного и технического творчества;</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способность воспринимать различные виды искусства, в том числе основанные на использовании информационных технологий;</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5) </w:t>
      </w:r>
      <w:r w:rsidRPr="006B0D13">
        <w:rPr>
          <w:rFonts w:ascii="Times New Roman" w:eastAsia="Calibri" w:hAnsi="Times New Roman" w:cs="Times New Roman"/>
          <w:b/>
          <w:sz w:val="24"/>
          <w:szCs w:val="24"/>
          <w:lang w:eastAsia="en-US"/>
        </w:rPr>
        <w:t>физического воспитания: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6) </w:t>
      </w:r>
      <w:r w:rsidRPr="006B0D13">
        <w:rPr>
          <w:rFonts w:ascii="Times New Roman" w:eastAsia="Calibri" w:hAnsi="Times New Roman" w:cs="Times New Roman"/>
          <w:b/>
          <w:sz w:val="24"/>
          <w:szCs w:val="24"/>
          <w:lang w:eastAsia="en-US"/>
        </w:rPr>
        <w:t>трудового воспитания: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интерес к сферам профессиональной деятельности, связанным с информатикой, программированием и информацион</w:t>
      </w:r>
      <w:r>
        <w:rPr>
          <w:rFonts w:ascii="Times New Roman" w:eastAsia="Calibri" w:hAnsi="Times New Roman" w:cs="Times New Roman"/>
          <w:sz w:val="24"/>
          <w:szCs w:val="24"/>
          <w:lang w:eastAsia="en-US"/>
        </w:rPr>
        <w:t xml:space="preserve">ными технологиями, основанными </w:t>
      </w:r>
      <w:r w:rsidR="00606ED7" w:rsidRPr="00606ED7">
        <w:rPr>
          <w:rFonts w:ascii="Times New Roman" w:eastAsia="Calibri" w:hAnsi="Times New Roman" w:cs="Times New Roman"/>
          <w:sz w:val="24"/>
          <w:szCs w:val="24"/>
          <w:lang w:eastAsia="en-US"/>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готовность и способность к образованию и самообразованию на протяжении всей жизни;</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7) </w:t>
      </w:r>
      <w:r w:rsidRPr="006B0D13">
        <w:rPr>
          <w:rFonts w:ascii="Times New Roman" w:eastAsia="Calibri" w:hAnsi="Times New Roman" w:cs="Times New Roman"/>
          <w:b/>
          <w:sz w:val="24"/>
          <w:szCs w:val="24"/>
          <w:lang w:eastAsia="en-US"/>
        </w:rPr>
        <w:t>экологического воспитания: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8) </w:t>
      </w:r>
      <w:r w:rsidRPr="006B0D13">
        <w:rPr>
          <w:rFonts w:ascii="Times New Roman" w:eastAsia="Calibri" w:hAnsi="Times New Roman" w:cs="Times New Roman"/>
          <w:b/>
          <w:sz w:val="24"/>
          <w:szCs w:val="24"/>
          <w:lang w:eastAsia="en-US"/>
        </w:rPr>
        <w:t>ценности научного познания: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информатики, достижениям</w:t>
      </w:r>
      <w:r>
        <w:rPr>
          <w:rFonts w:ascii="Times New Roman" w:eastAsia="Calibri" w:hAnsi="Times New Roman" w:cs="Times New Roman"/>
          <w:sz w:val="24"/>
          <w:szCs w:val="24"/>
          <w:lang w:eastAsia="en-US"/>
        </w:rPr>
        <w:t xml:space="preserve"> научно-технического прогресса </w:t>
      </w:r>
      <w:r w:rsidR="00606ED7" w:rsidRPr="00606ED7">
        <w:rPr>
          <w:rFonts w:ascii="Times New Roman" w:eastAsia="Calibri" w:hAnsi="Times New Roman" w:cs="Times New Roman"/>
          <w:sz w:val="24"/>
          <w:szCs w:val="24"/>
          <w:lang w:eastAsia="en-US"/>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В процессе достижения личностных результатов осв</w:t>
      </w:r>
      <w:r w:rsidR="006B0D13">
        <w:rPr>
          <w:rFonts w:ascii="Times New Roman" w:eastAsia="Calibri" w:hAnsi="Times New Roman" w:cs="Times New Roman"/>
          <w:sz w:val="24"/>
          <w:szCs w:val="24"/>
          <w:lang w:eastAsia="en-US"/>
        </w:rPr>
        <w:t xml:space="preserve">оения программы </w:t>
      </w:r>
      <w:r w:rsidRPr="00606ED7">
        <w:rPr>
          <w:rFonts w:ascii="Times New Roman" w:eastAsia="Calibri" w:hAnsi="Times New Roman" w:cs="Times New Roman"/>
          <w:sz w:val="24"/>
          <w:szCs w:val="24"/>
          <w:lang w:eastAsia="en-US"/>
        </w:rPr>
        <w:t>по информатике у обучающихся совершенствуется эмоциональный интеллект, предполагающий сформированность:</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внутренней мотивации, включающей стремление к достижению цели </w:t>
      </w:r>
      <w:r w:rsidR="00606ED7" w:rsidRPr="00606ED7">
        <w:rPr>
          <w:rFonts w:ascii="Times New Roman" w:eastAsia="Calibri" w:hAnsi="Times New Roman" w:cs="Times New Roman"/>
          <w:sz w:val="24"/>
          <w:szCs w:val="24"/>
          <w:lang w:eastAsia="en-US"/>
        </w:rPr>
        <w:br/>
        <w:t xml:space="preserve">и успеху, оптимизм, инициативность, умение действовать, исходя из своих возможностей;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эмпатии, включающей способность понимать эмоциональное состояние других, учитывать его при осуществл</w:t>
      </w:r>
      <w:r>
        <w:rPr>
          <w:rFonts w:ascii="Times New Roman" w:eastAsia="Calibri" w:hAnsi="Times New Roman" w:cs="Times New Roman"/>
          <w:sz w:val="24"/>
          <w:szCs w:val="24"/>
          <w:lang w:eastAsia="en-US"/>
        </w:rPr>
        <w:t xml:space="preserve">ении коммуникации, способность </w:t>
      </w:r>
      <w:r w:rsidR="00606ED7" w:rsidRPr="00606ED7">
        <w:rPr>
          <w:rFonts w:ascii="Times New Roman" w:eastAsia="Calibri" w:hAnsi="Times New Roman" w:cs="Times New Roman"/>
          <w:sz w:val="24"/>
          <w:szCs w:val="24"/>
          <w:lang w:eastAsia="en-US"/>
        </w:rPr>
        <w:t>к сочувствию и сопереживанию;</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социальных навыков, включающих спо</w:t>
      </w:r>
      <w:r>
        <w:rPr>
          <w:rFonts w:ascii="Times New Roman" w:eastAsia="Calibri" w:hAnsi="Times New Roman" w:cs="Times New Roman"/>
          <w:sz w:val="24"/>
          <w:szCs w:val="24"/>
          <w:lang w:eastAsia="en-US"/>
        </w:rPr>
        <w:t xml:space="preserve">собность выстраивать отношения </w:t>
      </w:r>
      <w:r w:rsidR="00606ED7" w:rsidRPr="00606ED7">
        <w:rPr>
          <w:rFonts w:ascii="Times New Roman" w:eastAsia="Calibri" w:hAnsi="Times New Roman" w:cs="Times New Roman"/>
          <w:sz w:val="24"/>
          <w:szCs w:val="24"/>
          <w:lang w:eastAsia="en-US"/>
        </w:rPr>
        <w:t>с другими людьми, заботиться, проявлять интерес и разрешать конфликты.</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bCs/>
          <w:sz w:val="24"/>
          <w:szCs w:val="24"/>
          <w:lang w:eastAsia="en-US"/>
        </w:rPr>
      </w:pPr>
      <w:r w:rsidRPr="00606ED7">
        <w:rPr>
          <w:rFonts w:ascii="Times New Roman" w:eastAsia="SchoolBookSanPin" w:hAnsi="Times New Roman" w:cs="Times New Roman"/>
          <w:sz w:val="24"/>
          <w:szCs w:val="24"/>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606ED7">
        <w:rPr>
          <w:rFonts w:ascii="Times New Roman" w:eastAsia="SchoolBookSanPin" w:hAnsi="Times New Roman" w:cs="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6ED7" w:rsidRPr="00606ED7" w:rsidRDefault="00606ED7" w:rsidP="00606ED7">
      <w:pPr>
        <w:widowControl w:val="0"/>
        <w:spacing w:after="0" w:line="240" w:lineRule="auto"/>
        <w:ind w:firstLine="709"/>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Овладение </w:t>
      </w:r>
      <w:r w:rsidRPr="006B0D13">
        <w:rPr>
          <w:rFonts w:ascii="Times New Roman" w:eastAsia="SchoolBookSanPin" w:hAnsi="Times New Roman" w:cs="Times New Roman"/>
          <w:b/>
          <w:sz w:val="24"/>
          <w:szCs w:val="24"/>
          <w:lang w:eastAsia="en-US"/>
        </w:rPr>
        <w:t>универсальными познавательными действиями</w:t>
      </w:r>
      <w:r w:rsidRPr="00606ED7">
        <w:rPr>
          <w:rFonts w:ascii="Times New Roman" w:eastAsia="SchoolBookSanPin" w:hAnsi="Times New Roman" w:cs="Times New Roman"/>
          <w:sz w:val="24"/>
          <w:szCs w:val="24"/>
          <w:lang w:eastAsia="en-US"/>
        </w:rPr>
        <w:t>:</w:t>
      </w:r>
    </w:p>
    <w:p w:rsidR="00606ED7" w:rsidRPr="00606ED7" w:rsidRDefault="00606ED7" w:rsidP="00606ED7">
      <w:pPr>
        <w:widowControl w:val="0"/>
        <w:spacing w:after="0" w:line="240" w:lineRule="auto"/>
        <w:ind w:firstLine="709"/>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1) базовые логические действия: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самостоятельно формулировать и актуализировать проблему, рассматривать её всесторонне;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устанавливать существенный признак или основания для сравнения, классификации и обобщения;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определять цели деятельности, задавать параметры и критерии их достижения;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выявлять закономерности и противоречия в рассматриваемых явлениях;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разрабатывать план решения проблемы с учётом анализа имеющихся материальных и нематериальных ресурсов;</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координировать и выполнять работу в ус</w:t>
      </w:r>
      <w:r>
        <w:rPr>
          <w:rFonts w:ascii="Times New Roman" w:eastAsia="Calibri" w:hAnsi="Times New Roman" w:cs="Times New Roman"/>
          <w:sz w:val="24"/>
          <w:szCs w:val="24"/>
          <w:lang w:eastAsia="en-US"/>
        </w:rPr>
        <w:t xml:space="preserve">ловиях реального, виртуального </w:t>
      </w:r>
      <w:r w:rsidR="00606ED7" w:rsidRPr="00606ED7">
        <w:rPr>
          <w:rFonts w:ascii="Times New Roman" w:eastAsia="Calibri" w:hAnsi="Times New Roman" w:cs="Times New Roman"/>
          <w:sz w:val="24"/>
          <w:szCs w:val="24"/>
          <w:lang w:eastAsia="en-US"/>
        </w:rPr>
        <w:t>и комбинированного взаимодействия;</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развивать креативное мышление при решении жизненных проблем.</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Calibri" w:hAnsi="Times New Roman" w:cs="Times New Roman"/>
          <w:sz w:val="24"/>
          <w:szCs w:val="24"/>
          <w:lang w:eastAsia="en-US"/>
        </w:rPr>
        <w:t>2)</w:t>
      </w:r>
      <w:r w:rsidRPr="00606ED7">
        <w:rPr>
          <w:rFonts w:ascii="Times New Roman" w:eastAsia="SchoolBookSanPin" w:hAnsi="Times New Roman" w:cs="Times New Roman"/>
          <w:sz w:val="24"/>
          <w:szCs w:val="24"/>
          <w:lang w:eastAsia="en-US"/>
        </w:rPr>
        <w:t xml:space="preserve"> базовые исследовательские действия: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овладеть видами деятельности по получению нового знания, его интерпретации, преобразованию и применению </w:t>
      </w:r>
      <w:r>
        <w:rPr>
          <w:rFonts w:ascii="Times New Roman" w:eastAsia="Calibri" w:hAnsi="Times New Roman" w:cs="Times New Roman"/>
          <w:sz w:val="24"/>
          <w:szCs w:val="24"/>
          <w:lang w:eastAsia="en-US"/>
        </w:rPr>
        <w:t xml:space="preserve">в различных учебных ситуациях, </w:t>
      </w:r>
      <w:r w:rsidR="00606ED7" w:rsidRPr="00606ED7">
        <w:rPr>
          <w:rFonts w:ascii="Times New Roman" w:eastAsia="Calibri" w:hAnsi="Times New Roman" w:cs="Times New Roman"/>
          <w:sz w:val="24"/>
          <w:szCs w:val="24"/>
          <w:lang w:eastAsia="en-US"/>
        </w:rPr>
        <w:t xml:space="preserve">в том числе при создании учебных и социальных проектов;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формирование научного типа мышления, владение научной терминологией, ключевыми понятиями и методами;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и жизненных ситуациях;</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давать оценку новым ситуациям, оценивать приобретённый опыт;</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осуществлять целенаправленный поиск переноса средств и способов действия в профессиональную среду;</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переносить знания в познавательную и практическую области жизнедеятельности;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интегрировать знания из разных предметных областей;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Calibri" w:hAnsi="Times New Roman" w:cs="Times New Roman"/>
          <w:sz w:val="24"/>
          <w:szCs w:val="24"/>
          <w:lang w:eastAsia="en-US"/>
        </w:rPr>
        <w:t>3)</w:t>
      </w:r>
      <w:r w:rsidRPr="00606ED7">
        <w:rPr>
          <w:rFonts w:ascii="Times New Roman" w:eastAsia="SchoolBookSanPin" w:hAnsi="Times New Roman" w:cs="Times New Roman"/>
          <w:sz w:val="24"/>
          <w:szCs w:val="24"/>
          <w:lang w:eastAsia="en-US"/>
        </w:rPr>
        <w:t xml:space="preserve"> работа с информацией:</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создавать тексты в различных форматах </w:t>
      </w:r>
      <w:r>
        <w:rPr>
          <w:rFonts w:ascii="Times New Roman" w:eastAsia="Calibri" w:hAnsi="Times New Roman" w:cs="Times New Roman"/>
          <w:sz w:val="24"/>
          <w:szCs w:val="24"/>
          <w:lang w:eastAsia="en-US"/>
        </w:rPr>
        <w:t xml:space="preserve">с учётом назначения информации </w:t>
      </w:r>
      <w:r w:rsidR="00606ED7" w:rsidRPr="00606ED7">
        <w:rPr>
          <w:rFonts w:ascii="Times New Roman" w:eastAsia="Calibri" w:hAnsi="Times New Roman" w:cs="Times New Roman"/>
          <w:sz w:val="24"/>
          <w:szCs w:val="24"/>
          <w:lang w:eastAsia="en-US"/>
        </w:rPr>
        <w:t>и целевой аудитории, выбирая оптимальную форму представления и визуализации;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оценивать достоверность, легитимность информации, её соответствие правовым и морально-этическим нормам;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использовать средства информационных</w:t>
      </w:r>
      <w:r>
        <w:rPr>
          <w:rFonts w:ascii="Times New Roman" w:eastAsia="Calibri" w:hAnsi="Times New Roman" w:cs="Times New Roman"/>
          <w:sz w:val="24"/>
          <w:szCs w:val="24"/>
          <w:lang w:eastAsia="en-US"/>
        </w:rPr>
        <w:t xml:space="preserve"> и коммуникационных технологий </w:t>
      </w:r>
      <w:r w:rsidR="00606ED7" w:rsidRPr="00606ED7">
        <w:rPr>
          <w:rFonts w:ascii="Times New Roman" w:eastAsia="Calibri" w:hAnsi="Times New Roman" w:cs="Times New Roman"/>
          <w:sz w:val="24"/>
          <w:szCs w:val="24"/>
          <w:lang w:eastAsia="en-US"/>
        </w:rPr>
        <w:t>в решении когнитивных, коммуника</w:t>
      </w:r>
      <w:r>
        <w:rPr>
          <w:rFonts w:ascii="Times New Roman" w:eastAsia="Calibri" w:hAnsi="Times New Roman" w:cs="Times New Roman"/>
          <w:sz w:val="24"/>
          <w:szCs w:val="24"/>
          <w:lang w:eastAsia="en-US"/>
        </w:rPr>
        <w:t xml:space="preserve">тивных и организационных задач </w:t>
      </w:r>
      <w:r w:rsidR="00606ED7" w:rsidRPr="00606ED7">
        <w:rPr>
          <w:rFonts w:ascii="Times New Roman" w:eastAsia="Calibri" w:hAnsi="Times New Roman" w:cs="Times New Roman"/>
          <w:sz w:val="24"/>
          <w:szCs w:val="24"/>
          <w:lang w:eastAsia="en-US"/>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владеть навыками распознавания и защиты информации, информационной безопасности личности.</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Овладение </w:t>
      </w:r>
      <w:r w:rsidRPr="00606ED7">
        <w:rPr>
          <w:rFonts w:ascii="Times New Roman" w:eastAsia="SchoolBookSanPin" w:hAnsi="Times New Roman" w:cs="Times New Roman"/>
          <w:bCs/>
          <w:sz w:val="24"/>
          <w:szCs w:val="24"/>
          <w:lang w:eastAsia="en-US"/>
        </w:rPr>
        <w:t>универсальными коммуникативными действиями</w:t>
      </w:r>
      <w:r w:rsidRPr="00606ED7">
        <w:rPr>
          <w:rFonts w:ascii="Times New Roman" w:eastAsia="SchoolBookSanPin" w:hAnsi="Times New Roman" w:cs="Times New Roman"/>
          <w:sz w:val="24"/>
          <w:szCs w:val="24"/>
          <w:lang w:eastAsia="en-US"/>
        </w:rPr>
        <w:t>:</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1) общение:</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осуществлять коммуникации во всех сферах жизни;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владеть различными способами общения и взаимодействия, аргументированно вести диалог;</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развёрнуто и логично излагать свою точку зрения.</w:t>
      </w:r>
    </w:p>
    <w:p w:rsidR="00606ED7" w:rsidRPr="00606ED7" w:rsidRDefault="00606ED7" w:rsidP="00606ED7">
      <w:pPr>
        <w:widowControl w:val="0"/>
        <w:spacing w:after="0" w:line="240" w:lineRule="auto"/>
        <w:ind w:firstLine="709"/>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2) совместная деятельность:</w:t>
      </w:r>
    </w:p>
    <w:p w:rsidR="00606ED7" w:rsidRPr="00606ED7" w:rsidRDefault="006B0D13"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понимать и использовать преимущества командной и индивидуальной работы;</w:t>
      </w:r>
    </w:p>
    <w:p w:rsidR="00606ED7" w:rsidRPr="00606ED7" w:rsidRDefault="006B0D13"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606ED7" w:rsidRPr="00606ED7" w:rsidRDefault="006B0D13"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принимать цели совместной деятельности, организовывать и координировать действия по её достижению: составлять</w:t>
      </w:r>
    </w:p>
    <w:p w:rsidR="00606ED7" w:rsidRPr="00606ED7" w:rsidRDefault="006B0D13"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план действий, распределять роли с учётом мнений участников, обсуждать результаты совместной работы;</w:t>
      </w:r>
    </w:p>
    <w:p w:rsidR="00606ED7" w:rsidRPr="00606ED7" w:rsidRDefault="006B0D13"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606ED7" w:rsidRPr="00606ED7" w:rsidRDefault="006B0D13"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предлагать новые проекты, оценивать идеи с позиции новизны, оригинальности, практической значимости;</w:t>
      </w:r>
    </w:p>
    <w:p w:rsidR="00606ED7" w:rsidRPr="00606ED7" w:rsidRDefault="006B0D13"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00606ED7" w:rsidRPr="00606ED7">
        <w:rPr>
          <w:rFonts w:ascii="Times New Roman" w:eastAsia="SchoolBookSanPin" w:hAnsi="Times New Roman" w:cs="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 xml:space="preserve">Овладение </w:t>
      </w:r>
      <w:r w:rsidRPr="00606ED7">
        <w:rPr>
          <w:rFonts w:ascii="Times New Roman" w:eastAsia="SchoolBookSanPin" w:hAnsi="Times New Roman" w:cs="Times New Roman"/>
          <w:bCs/>
          <w:sz w:val="24"/>
          <w:szCs w:val="24"/>
          <w:lang w:eastAsia="en-US"/>
        </w:rPr>
        <w:t>универсальными регулятивными действиями</w:t>
      </w:r>
      <w:r w:rsidRPr="00606ED7">
        <w:rPr>
          <w:rFonts w:ascii="Times New Roman" w:eastAsia="SchoolBookSanPin" w:hAnsi="Times New Roman" w:cs="Times New Roman"/>
          <w:sz w:val="24"/>
          <w:szCs w:val="24"/>
          <w:lang w:eastAsia="en-US"/>
        </w:rPr>
        <w:t>:</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SchoolBookSanPin" w:hAnsi="Times New Roman" w:cs="Times New Roman"/>
          <w:sz w:val="24"/>
          <w:szCs w:val="24"/>
          <w:lang w:eastAsia="en-US"/>
        </w:rPr>
        <w:t>1) самоорганизация: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давать оценку новым ситуациям;</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расширять рамки учебного предмета на основе личных предпочтений;</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делать осознанный выбор, аргументировать его, брать ответственность </w:t>
      </w:r>
      <w:r w:rsidR="00606ED7" w:rsidRPr="00606ED7">
        <w:rPr>
          <w:rFonts w:ascii="Times New Roman" w:eastAsia="Calibri" w:hAnsi="Times New Roman" w:cs="Times New Roman"/>
          <w:sz w:val="24"/>
          <w:szCs w:val="24"/>
          <w:lang w:eastAsia="en-US"/>
        </w:rPr>
        <w:br/>
        <w:t>за решение;</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оценивать приобретённый опыт;</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06ED7" w:rsidRPr="00606ED7" w:rsidRDefault="00606ED7" w:rsidP="00606ED7">
      <w:pPr>
        <w:widowControl w:val="0"/>
        <w:spacing w:line="240" w:lineRule="auto"/>
        <w:ind w:firstLine="709"/>
        <w:contextualSpacing/>
        <w:jc w:val="both"/>
        <w:rPr>
          <w:rFonts w:ascii="Times New Roman" w:eastAsia="SchoolBookSanPin" w:hAnsi="Times New Roman" w:cs="Times New Roman"/>
          <w:sz w:val="24"/>
          <w:szCs w:val="24"/>
          <w:lang w:eastAsia="en-US"/>
        </w:rPr>
      </w:pPr>
      <w:r w:rsidRPr="00606ED7">
        <w:rPr>
          <w:rFonts w:ascii="Times New Roman" w:eastAsia="Calibri" w:hAnsi="Times New Roman" w:cs="Times New Roman"/>
          <w:sz w:val="24"/>
          <w:szCs w:val="24"/>
          <w:lang w:eastAsia="en-US"/>
        </w:rPr>
        <w:t>2)</w:t>
      </w:r>
      <w:r w:rsidRPr="00606ED7">
        <w:rPr>
          <w:rFonts w:ascii="Times New Roman" w:eastAsia="SchoolBookSanPin" w:hAnsi="Times New Roman" w:cs="Times New Roman"/>
          <w:sz w:val="24"/>
          <w:szCs w:val="24"/>
          <w:lang w:eastAsia="en-US"/>
        </w:rPr>
        <w:t xml:space="preserve"> самоконтроль:</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06ED7">
        <w:rPr>
          <w:rFonts w:ascii="Times New Roman" w:eastAsia="Calibri" w:hAnsi="Times New Roman" w:cs="Times New Roman"/>
          <w:sz w:val="24"/>
          <w:szCs w:val="24"/>
          <w:lang w:eastAsia="en-US"/>
        </w:rPr>
        <w:t>3) принятия себя и других:</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принимать себя, понимая свои недостатки и достоинства;</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признавать своё право и право других на ошибки;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развивать способность понимать мир с позиции другого человека.</w:t>
      </w:r>
    </w:p>
    <w:p w:rsidR="00606ED7" w:rsidRPr="00606ED7" w:rsidRDefault="00606ED7" w:rsidP="00606ED7">
      <w:pPr>
        <w:widowControl w:val="0"/>
        <w:spacing w:line="240" w:lineRule="auto"/>
        <w:ind w:firstLine="709"/>
        <w:contextualSpacing/>
        <w:jc w:val="both"/>
        <w:rPr>
          <w:rFonts w:ascii="Times New Roman" w:eastAsia="Calibri" w:hAnsi="Times New Roman" w:cs="Times New Roman"/>
          <w:sz w:val="24"/>
          <w:szCs w:val="24"/>
          <w:lang w:eastAsia="en-US"/>
        </w:rPr>
      </w:pPr>
      <w:r w:rsidRPr="006B0D13">
        <w:rPr>
          <w:rFonts w:ascii="Times New Roman" w:eastAsia="Calibri" w:hAnsi="Times New Roman" w:cs="Times New Roman"/>
          <w:b/>
          <w:sz w:val="24"/>
          <w:szCs w:val="24"/>
          <w:lang w:eastAsia="en-US"/>
        </w:rPr>
        <w:t>П</w:t>
      </w:r>
      <w:r w:rsidRPr="006B0D13">
        <w:rPr>
          <w:rFonts w:ascii="Times New Roman" w:eastAsia="OfficinaSansBoldITC" w:hAnsi="Times New Roman" w:cs="Times New Roman"/>
          <w:b/>
          <w:sz w:val="24"/>
          <w:szCs w:val="24"/>
          <w:lang w:eastAsia="en-US"/>
        </w:rPr>
        <w:t>редметные результаты</w:t>
      </w:r>
      <w:r w:rsidRPr="00606ED7">
        <w:rPr>
          <w:rFonts w:ascii="Times New Roman" w:eastAsia="SchoolBookSanPin" w:hAnsi="Times New Roman" w:cs="Times New Roman"/>
          <w:sz w:val="24"/>
          <w:szCs w:val="24"/>
          <w:lang w:eastAsia="en-US"/>
        </w:rPr>
        <w:t>:</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владение представлениями о роли информации и связанных с ней процессов </w:t>
      </w:r>
      <w:r w:rsidR="00606ED7" w:rsidRPr="00606ED7">
        <w:rPr>
          <w:rFonts w:ascii="Times New Roman" w:eastAsia="Calibri" w:hAnsi="Times New Roman" w:cs="Times New Roman"/>
          <w:sz w:val="24"/>
          <w:szCs w:val="24"/>
          <w:lang w:eastAsia="en-US"/>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понимание угроз информационной безопасности, использование методов </w:t>
      </w:r>
      <w:r w:rsidR="00606ED7" w:rsidRPr="00606ED7">
        <w:rPr>
          <w:rFonts w:ascii="Times New Roman" w:eastAsia="Calibri" w:hAnsi="Times New Roman" w:cs="Times New Roman"/>
          <w:sz w:val="24"/>
          <w:szCs w:val="24"/>
          <w:lang w:eastAsia="en-US"/>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понимание основных принципов дискретизации различных видов информации, умение определять информационны</w:t>
      </w:r>
      <w:r>
        <w:rPr>
          <w:rFonts w:ascii="Times New Roman" w:eastAsia="Calibri" w:hAnsi="Times New Roman" w:cs="Times New Roman"/>
          <w:sz w:val="24"/>
          <w:szCs w:val="24"/>
          <w:lang w:eastAsia="en-US"/>
        </w:rPr>
        <w:t xml:space="preserve">й объём текстовых, графических </w:t>
      </w:r>
      <w:r w:rsidR="00606ED7" w:rsidRPr="00606ED7">
        <w:rPr>
          <w:rFonts w:ascii="Times New Roman" w:eastAsia="Calibri" w:hAnsi="Times New Roman" w:cs="Times New Roman"/>
          <w:sz w:val="24"/>
          <w:szCs w:val="24"/>
          <w:lang w:eastAsia="en-US"/>
        </w:rPr>
        <w:t>и звуковых данных при заданных параметрах дискретизации;</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 xml:space="preserve">умение строить неравномерные коды, допускающие однозначное декодирование сообщений (префиксные коды); </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w:t>
      </w:r>
      <w:r>
        <w:rPr>
          <w:rFonts w:ascii="Times New Roman" w:eastAsia="Calibri" w:hAnsi="Times New Roman" w:cs="Times New Roman"/>
          <w:sz w:val="24"/>
          <w:szCs w:val="24"/>
          <w:lang w:eastAsia="en-US"/>
        </w:rPr>
        <w:t xml:space="preserve">, C#), анализировать алгоритмы </w:t>
      </w:r>
      <w:r w:rsidR="00606ED7" w:rsidRPr="00606ED7">
        <w:rPr>
          <w:rFonts w:ascii="Times New Roman" w:eastAsia="Calibri" w:hAnsi="Times New Roman" w:cs="Times New Roman"/>
          <w:sz w:val="24"/>
          <w:szCs w:val="24"/>
          <w:lang w:eastAsia="en-US"/>
        </w:rP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00606ED7" w:rsidRPr="00606ED7">
        <w:rPr>
          <w:rFonts w:ascii="Times New Roman" w:eastAsia="Calibri" w:hAnsi="Times New Roman" w:cs="Times New Roman"/>
          <w:sz w:val="24"/>
          <w:szCs w:val="24"/>
          <w:lang w:eastAsia="en-US"/>
        </w:rPr>
        <w:br/>
        <w:t>и подпрограммы, при заданных исходных данных, модифицировать готовые программы для решения новых задач, испо</w:t>
      </w:r>
      <w:r>
        <w:rPr>
          <w:rFonts w:ascii="Times New Roman" w:eastAsia="Calibri" w:hAnsi="Times New Roman" w:cs="Times New Roman"/>
          <w:sz w:val="24"/>
          <w:szCs w:val="24"/>
          <w:lang w:eastAsia="en-US"/>
        </w:rPr>
        <w:t xml:space="preserve">льзовать их в своих программах </w:t>
      </w:r>
      <w:r w:rsidR="00606ED7" w:rsidRPr="00606ED7">
        <w:rPr>
          <w:rFonts w:ascii="Times New Roman" w:eastAsia="Calibri" w:hAnsi="Times New Roman" w:cs="Times New Roman"/>
          <w:sz w:val="24"/>
          <w:szCs w:val="24"/>
          <w:lang w:eastAsia="en-US"/>
        </w:rPr>
        <w:t>в качестве подпрограмм (процедур, функций);</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w:t>
      </w:r>
      <w:r>
        <w:rPr>
          <w:rFonts w:ascii="Times New Roman" w:eastAsia="Calibri" w:hAnsi="Times New Roman" w:cs="Times New Roman"/>
          <w:sz w:val="24"/>
          <w:szCs w:val="24"/>
          <w:lang w:eastAsia="en-US"/>
        </w:rPr>
        <w:t xml:space="preserve">нованием, </w:t>
      </w:r>
      <w:r w:rsidR="00606ED7" w:rsidRPr="00606ED7">
        <w:rPr>
          <w:rFonts w:ascii="Times New Roman" w:eastAsia="Calibri" w:hAnsi="Times New Roman" w:cs="Times New Roman"/>
          <w:sz w:val="24"/>
          <w:szCs w:val="24"/>
          <w:lang w:eastAsia="en-US"/>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умение создавать структу</w:t>
      </w:r>
      <w:r>
        <w:rPr>
          <w:rFonts w:ascii="Times New Roman" w:eastAsia="Calibri" w:hAnsi="Times New Roman" w:cs="Times New Roman"/>
          <w:sz w:val="24"/>
          <w:szCs w:val="24"/>
          <w:lang w:eastAsia="en-US"/>
        </w:rPr>
        <w:t xml:space="preserve">рированные текстовые документы </w:t>
      </w:r>
      <w:r w:rsidR="00606ED7" w:rsidRPr="00606ED7">
        <w:rPr>
          <w:rFonts w:ascii="Times New Roman" w:eastAsia="Calibri" w:hAnsi="Times New Roman" w:cs="Times New Roman"/>
          <w:sz w:val="24"/>
          <w:szCs w:val="24"/>
          <w:lang w:eastAsia="en-US"/>
        </w:rP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w:t>
      </w:r>
      <w:r>
        <w:rPr>
          <w:rFonts w:ascii="Times New Roman" w:eastAsia="Calibri" w:hAnsi="Times New Roman" w:cs="Times New Roman"/>
          <w:sz w:val="24"/>
          <w:szCs w:val="24"/>
          <w:lang w:eastAsia="en-US"/>
        </w:rPr>
        <w:t xml:space="preserve">тавлять запросы к базам данных </w:t>
      </w:r>
      <w:r w:rsidR="00606ED7" w:rsidRPr="00606ED7">
        <w:rPr>
          <w:rFonts w:ascii="Times New Roman" w:eastAsia="Calibri" w:hAnsi="Times New Roman" w:cs="Times New Roman"/>
          <w:sz w:val="24"/>
          <w:szCs w:val="24"/>
          <w:lang w:eastAsia="en-US"/>
        </w:rP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606ED7" w:rsidRPr="00606ED7" w:rsidRDefault="006B0D13" w:rsidP="00606ED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w:t>
      </w:r>
      <w:r>
        <w:rPr>
          <w:rFonts w:ascii="Times New Roman" w:eastAsia="Calibri" w:hAnsi="Times New Roman" w:cs="Times New Roman"/>
          <w:sz w:val="24"/>
          <w:szCs w:val="24"/>
          <w:lang w:eastAsia="en-US"/>
        </w:rPr>
        <w:t xml:space="preserve">делирования </w:t>
      </w:r>
      <w:r w:rsidR="00606ED7" w:rsidRPr="00606ED7">
        <w:rPr>
          <w:rFonts w:ascii="Times New Roman" w:eastAsia="Calibri" w:hAnsi="Times New Roman" w:cs="Times New Roman"/>
          <w:sz w:val="24"/>
          <w:szCs w:val="24"/>
          <w:lang w:eastAsia="en-US"/>
        </w:rPr>
        <w:t>в наглядном виде;</w:t>
      </w:r>
    </w:p>
    <w:p w:rsidR="00606ED7" w:rsidRDefault="006B0D13" w:rsidP="00606ED7">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606ED7" w:rsidRPr="00606ED7">
        <w:rPr>
          <w:rFonts w:ascii="Times New Roman" w:eastAsia="Calibri" w:hAnsi="Times New Roman" w:cs="Times New Roman"/>
          <w:sz w:val="24"/>
          <w:szCs w:val="24"/>
          <w:lang w:eastAsia="en-US"/>
        </w:rPr>
        <w:t>умение организовывать личн</w:t>
      </w:r>
      <w:r>
        <w:rPr>
          <w:rFonts w:ascii="Times New Roman" w:eastAsia="Calibri" w:hAnsi="Times New Roman" w:cs="Times New Roman"/>
          <w:sz w:val="24"/>
          <w:szCs w:val="24"/>
          <w:lang w:eastAsia="en-US"/>
        </w:rPr>
        <w:t xml:space="preserve">ое информационное пространство </w:t>
      </w:r>
      <w:r w:rsidR="00606ED7" w:rsidRPr="00606ED7">
        <w:rPr>
          <w:rFonts w:ascii="Times New Roman" w:eastAsia="Calibri" w:hAnsi="Times New Roman" w:cs="Times New Roman"/>
          <w:sz w:val="24"/>
          <w:szCs w:val="24"/>
          <w:lang w:eastAsia="en-US"/>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w:t>
      </w:r>
      <w:r>
        <w:rPr>
          <w:rFonts w:ascii="Times New Roman" w:eastAsia="Calibri" w:hAnsi="Times New Roman" w:cs="Times New Roman"/>
          <w:sz w:val="24"/>
          <w:szCs w:val="24"/>
          <w:lang w:eastAsia="en-US"/>
        </w:rPr>
        <w:t xml:space="preserve">ственного интеллекта </w:t>
      </w:r>
      <w:r w:rsidR="00606ED7" w:rsidRPr="00606ED7">
        <w:rPr>
          <w:rFonts w:ascii="Times New Roman" w:eastAsia="Calibri" w:hAnsi="Times New Roman" w:cs="Times New Roman"/>
          <w:sz w:val="24"/>
          <w:szCs w:val="24"/>
          <w:lang w:eastAsia="en-US"/>
        </w:rPr>
        <w:t>в различных областях, наличие представлений об использовании информационных технологий в различных профессиональных сферах.</w:t>
      </w:r>
    </w:p>
    <w:p w:rsidR="0094327F" w:rsidRPr="0094327F" w:rsidRDefault="0094327F" w:rsidP="009432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4327F">
        <w:rPr>
          <w:rFonts w:ascii="Times New Roman" w:eastAsia="Calibri" w:hAnsi="Times New Roman" w:cs="Times New Roman"/>
          <w:b/>
          <w:sz w:val="24"/>
          <w:szCs w:val="24"/>
          <w:lang w:eastAsia="en-US"/>
        </w:rPr>
        <w:t>Тематическое планирование</w:t>
      </w:r>
    </w:p>
    <w:p w:rsidR="0094327F" w:rsidRPr="0094327F" w:rsidRDefault="0094327F" w:rsidP="009432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4327F">
        <w:rPr>
          <w:rFonts w:ascii="Times New Roman" w:eastAsia="Calibri" w:hAnsi="Times New Roman" w:cs="Times New Roman"/>
          <w:b/>
          <w:sz w:val="24"/>
          <w:szCs w:val="24"/>
          <w:lang w:eastAsia="en-US"/>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2254"/>
        <w:gridCol w:w="875"/>
        <w:gridCol w:w="1597"/>
        <w:gridCol w:w="1656"/>
        <w:gridCol w:w="2959"/>
      </w:tblGrid>
      <w:tr w:rsidR="0094327F" w:rsidRPr="0094327F" w:rsidTr="00A704EC">
        <w:trPr>
          <w:trHeight w:val="144"/>
          <w:tblCellSpacing w:w="20" w:type="nil"/>
        </w:trPr>
        <w:tc>
          <w:tcPr>
            <w:tcW w:w="520" w:type="dxa"/>
            <w:vMerge w:val="restart"/>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 п/п</w:t>
            </w:r>
          </w:p>
        </w:tc>
        <w:tc>
          <w:tcPr>
            <w:tcW w:w="2640" w:type="dxa"/>
            <w:vMerge w:val="restart"/>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eastAsia="en-US"/>
              </w:rPr>
              <w:t>Наименование разделов и тем программы</w:t>
            </w:r>
          </w:p>
        </w:tc>
        <w:tc>
          <w:tcPr>
            <w:tcW w:w="0" w:type="auto"/>
            <w:gridSpan w:val="3"/>
            <w:tcMar>
              <w:top w:w="50" w:type="dxa"/>
              <w:left w:w="100" w:type="dxa"/>
            </w:tcMar>
            <w:vAlign w:val="center"/>
          </w:tcPr>
          <w:p w:rsidR="0094327F" w:rsidRPr="0094327F" w:rsidRDefault="0094327F" w:rsidP="0094327F">
            <w:pPr>
              <w:spacing w:after="0"/>
              <w:rPr>
                <w:rFonts w:eastAsiaTheme="minorHAnsi"/>
                <w:sz w:val="20"/>
                <w:lang w:val="en-US" w:eastAsia="en-US"/>
              </w:rPr>
            </w:pPr>
            <w:r w:rsidRPr="0094327F">
              <w:rPr>
                <w:rFonts w:ascii="Times New Roman" w:eastAsiaTheme="minorHAnsi" w:hAnsi="Times New Roman"/>
                <w:b/>
                <w:color w:val="000000"/>
                <w:sz w:val="20"/>
                <w:lang w:val="en-US" w:eastAsia="en-US"/>
              </w:rPr>
              <w:t>Количество часов</w:t>
            </w:r>
          </w:p>
        </w:tc>
        <w:tc>
          <w:tcPr>
            <w:tcW w:w="2741" w:type="dxa"/>
            <w:vMerge w:val="restart"/>
            <w:tcMar>
              <w:top w:w="50" w:type="dxa"/>
              <w:left w:w="100" w:type="dxa"/>
            </w:tcMar>
            <w:vAlign w:val="center"/>
          </w:tcPr>
          <w:p w:rsidR="0094327F" w:rsidRPr="0094327F" w:rsidRDefault="0094327F" w:rsidP="0094327F">
            <w:pPr>
              <w:spacing w:after="0"/>
              <w:ind w:left="135"/>
              <w:rPr>
                <w:rFonts w:eastAsiaTheme="minorHAnsi"/>
                <w:lang w:eastAsia="en-US"/>
              </w:rPr>
            </w:pPr>
            <w:r w:rsidRPr="0094327F">
              <w:rPr>
                <w:rFonts w:ascii="Times New Roman" w:eastAsiaTheme="minorHAnsi" w:hAnsi="Times New Roman"/>
                <w:b/>
                <w:color w:val="000000"/>
                <w:lang w:val="en-US" w:eastAsia="en-US"/>
              </w:rPr>
              <w:t>Электронные (цифровые) образовательные ресурсы</w:t>
            </w:r>
          </w:p>
        </w:tc>
      </w:tr>
      <w:tr w:rsidR="0094327F" w:rsidRPr="0094327F" w:rsidTr="00A704EC">
        <w:trPr>
          <w:trHeight w:val="144"/>
          <w:tblCellSpacing w:w="20" w:type="nil"/>
        </w:trPr>
        <w:tc>
          <w:tcPr>
            <w:tcW w:w="0" w:type="auto"/>
            <w:vMerge/>
            <w:tcBorders>
              <w:top w:val="nil"/>
            </w:tcBorders>
            <w:tcMar>
              <w:top w:w="50" w:type="dxa"/>
              <w:left w:w="100" w:type="dxa"/>
            </w:tcMar>
          </w:tcPr>
          <w:p w:rsidR="0094327F" w:rsidRPr="0094327F" w:rsidRDefault="0094327F" w:rsidP="0094327F">
            <w:pPr>
              <w:rPr>
                <w:rFonts w:eastAsiaTheme="minorHAnsi"/>
                <w:sz w:val="20"/>
                <w:lang w:val="en-US" w:eastAsia="en-US"/>
              </w:rPr>
            </w:pPr>
          </w:p>
        </w:tc>
        <w:tc>
          <w:tcPr>
            <w:tcW w:w="0" w:type="auto"/>
            <w:vMerge/>
            <w:tcBorders>
              <w:top w:val="nil"/>
            </w:tcBorders>
            <w:tcMar>
              <w:top w:w="50" w:type="dxa"/>
              <w:left w:w="100" w:type="dxa"/>
            </w:tcMar>
          </w:tcPr>
          <w:p w:rsidR="0094327F" w:rsidRPr="0094327F" w:rsidRDefault="0094327F" w:rsidP="0094327F">
            <w:pPr>
              <w:rPr>
                <w:rFonts w:eastAsiaTheme="minorHAnsi"/>
                <w:sz w:val="20"/>
                <w:lang w:val="en-US" w:eastAsia="en-US"/>
              </w:rPr>
            </w:pPr>
          </w:p>
        </w:tc>
        <w:tc>
          <w:tcPr>
            <w:tcW w:w="1011" w:type="dxa"/>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Всего</w:t>
            </w:r>
          </w:p>
        </w:tc>
        <w:tc>
          <w:tcPr>
            <w:tcW w:w="1738" w:type="dxa"/>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Контрольные работы</w:t>
            </w:r>
          </w:p>
        </w:tc>
        <w:tc>
          <w:tcPr>
            <w:tcW w:w="1823" w:type="dxa"/>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Практические работы</w:t>
            </w:r>
          </w:p>
        </w:tc>
        <w:tc>
          <w:tcPr>
            <w:tcW w:w="0" w:type="auto"/>
            <w:vMerge/>
            <w:tcBorders>
              <w:top w:val="nil"/>
            </w:tcBorders>
            <w:tcMar>
              <w:top w:w="50" w:type="dxa"/>
              <w:left w:w="100" w:type="dxa"/>
            </w:tcMa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6"/>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b/>
                <w:color w:val="000000"/>
                <w:sz w:val="24"/>
                <w:lang w:val="en-US" w:eastAsia="en-US"/>
              </w:rPr>
              <w:t>Раздел 1.</w:t>
            </w:r>
            <w:r w:rsidRPr="0094327F">
              <w:rPr>
                <w:rFonts w:ascii="Times New Roman" w:eastAsiaTheme="minorHAnsi" w:hAnsi="Times New Roman"/>
                <w:color w:val="000000"/>
                <w:sz w:val="24"/>
                <w:lang w:val="en-US" w:eastAsia="en-US"/>
              </w:rPr>
              <w:t xml:space="preserve"> </w:t>
            </w:r>
            <w:r w:rsidRPr="0094327F">
              <w:rPr>
                <w:rFonts w:ascii="Times New Roman" w:eastAsiaTheme="minorHAnsi" w:hAnsi="Times New Roman"/>
                <w:b/>
                <w:color w:val="000000"/>
                <w:sz w:val="24"/>
                <w:lang w:val="en-US" w:eastAsia="en-US"/>
              </w:rPr>
              <w:t>Цифровая грамотность</w:t>
            </w:r>
          </w:p>
        </w:tc>
      </w:tr>
      <w:tr w:rsidR="0094327F" w:rsidRPr="008D0B5B" w:rsidTr="00A704EC">
        <w:trPr>
          <w:trHeight w:val="144"/>
          <w:tblCellSpacing w:w="20" w:type="nil"/>
        </w:trPr>
        <w:tc>
          <w:tcPr>
            <w:tcW w:w="520"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1.1</w:t>
            </w:r>
          </w:p>
        </w:tc>
        <w:tc>
          <w:tcPr>
            <w:tcW w:w="2640" w:type="dxa"/>
            <w:tcMar>
              <w:top w:w="50" w:type="dxa"/>
              <w:left w:w="100" w:type="dxa"/>
            </w:tcMar>
            <w:vAlign w:val="center"/>
          </w:tcPr>
          <w:p w:rsidR="0094327F" w:rsidRPr="0094327F" w:rsidRDefault="0094327F" w:rsidP="0094327F">
            <w:pPr>
              <w:spacing w:after="0"/>
              <w:ind w:left="135"/>
              <w:rPr>
                <w:rFonts w:eastAsiaTheme="minorHAnsi"/>
                <w:lang w:eastAsia="en-US"/>
              </w:rPr>
            </w:pPr>
            <w:r w:rsidRPr="0094327F">
              <w:rPr>
                <w:rFonts w:ascii="Times New Roman" w:eastAsiaTheme="minorHAnsi" w:hAnsi="Times New Roman"/>
                <w:color w:val="000000"/>
                <w:sz w:val="24"/>
                <w:lang w:eastAsia="en-US"/>
              </w:rPr>
              <w:t>Компьютер: аппаратное и программное обеспечение, файловая система</w:t>
            </w:r>
          </w:p>
        </w:tc>
        <w:tc>
          <w:tcPr>
            <w:tcW w:w="1011"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eastAsia="en-US"/>
              </w:rPr>
              <w:t xml:space="preserve"> </w:t>
            </w:r>
            <w:r w:rsidRPr="0094327F">
              <w:rPr>
                <w:rFonts w:ascii="Times New Roman" w:eastAsiaTheme="minorHAnsi" w:hAnsi="Times New Roman"/>
                <w:color w:val="000000"/>
                <w:sz w:val="24"/>
                <w:lang w:val="en-US" w:eastAsia="en-US"/>
              </w:rPr>
              <w:t xml:space="preserve">6 </w:t>
            </w:r>
          </w:p>
        </w:tc>
        <w:tc>
          <w:tcPr>
            <w:tcW w:w="173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 </w:t>
            </w:r>
          </w:p>
        </w:tc>
        <w:tc>
          <w:tcPr>
            <w:tcW w:w="1823"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5 </w:t>
            </w:r>
          </w:p>
        </w:tc>
        <w:tc>
          <w:tcPr>
            <w:tcW w:w="2741"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02">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03">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04">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05">
              <w:r w:rsidR="0094327F" w:rsidRPr="0094327F">
                <w:rPr>
                  <w:rFonts w:ascii="Times New Roman" w:eastAsiaTheme="minorHAnsi" w:hAnsi="Times New Roman"/>
                  <w:color w:val="0000FF"/>
                  <w:u w:val="single"/>
                  <w:lang w:val="en-US" w:eastAsia="en-US"/>
                </w:rPr>
                <w:t>https://lesson.edu.ru/05/10</w:t>
              </w:r>
            </w:hyperlink>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Итого по разделу</w:t>
            </w:r>
          </w:p>
        </w:tc>
        <w:tc>
          <w:tcPr>
            <w:tcW w:w="158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6 </w:t>
            </w:r>
          </w:p>
        </w:tc>
        <w:tc>
          <w:tcPr>
            <w:tcW w:w="0" w:type="auto"/>
            <w:gridSpan w:val="3"/>
            <w:tcMar>
              <w:top w:w="50" w:type="dxa"/>
              <w:left w:w="100" w:type="dxa"/>
            </w:tcMar>
            <w:vAlign w:val="cente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6"/>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b/>
                <w:color w:val="000000"/>
                <w:sz w:val="24"/>
                <w:lang w:val="en-US" w:eastAsia="en-US"/>
              </w:rPr>
              <w:t>Раздел 2.</w:t>
            </w:r>
            <w:r w:rsidRPr="0094327F">
              <w:rPr>
                <w:rFonts w:ascii="Times New Roman" w:eastAsiaTheme="minorHAnsi" w:hAnsi="Times New Roman"/>
                <w:color w:val="000000"/>
                <w:sz w:val="24"/>
                <w:lang w:val="en-US" w:eastAsia="en-US"/>
              </w:rPr>
              <w:t xml:space="preserve"> </w:t>
            </w:r>
            <w:r w:rsidRPr="0094327F">
              <w:rPr>
                <w:rFonts w:ascii="Times New Roman" w:eastAsiaTheme="minorHAnsi" w:hAnsi="Times New Roman"/>
                <w:b/>
                <w:color w:val="000000"/>
                <w:sz w:val="24"/>
                <w:lang w:val="en-US" w:eastAsia="en-US"/>
              </w:rPr>
              <w:t>Теоретические основы информатики</w:t>
            </w:r>
          </w:p>
        </w:tc>
      </w:tr>
      <w:tr w:rsidR="0094327F" w:rsidRPr="008D0B5B" w:rsidTr="00A704EC">
        <w:trPr>
          <w:trHeight w:val="144"/>
          <w:tblCellSpacing w:w="20" w:type="nil"/>
        </w:trPr>
        <w:tc>
          <w:tcPr>
            <w:tcW w:w="520"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2.1</w:t>
            </w:r>
          </w:p>
        </w:tc>
        <w:tc>
          <w:tcPr>
            <w:tcW w:w="2640"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Элементы алгебры логики</w:t>
            </w:r>
          </w:p>
        </w:tc>
        <w:tc>
          <w:tcPr>
            <w:tcW w:w="1011"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8 </w:t>
            </w:r>
          </w:p>
        </w:tc>
        <w:tc>
          <w:tcPr>
            <w:tcW w:w="173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 </w:t>
            </w:r>
          </w:p>
        </w:tc>
        <w:tc>
          <w:tcPr>
            <w:tcW w:w="1823"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 </w:t>
            </w:r>
          </w:p>
        </w:tc>
        <w:tc>
          <w:tcPr>
            <w:tcW w:w="2741"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06">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07">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08">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09">
              <w:r w:rsidR="0094327F" w:rsidRPr="0094327F">
                <w:rPr>
                  <w:rFonts w:ascii="Times New Roman" w:eastAsiaTheme="minorHAnsi" w:hAnsi="Times New Roman"/>
                  <w:color w:val="0000FF"/>
                  <w:u w:val="single"/>
                  <w:lang w:val="en-US" w:eastAsia="en-US"/>
                </w:rPr>
                <w:t>https://lesson.edu.ru/05/10</w:t>
              </w:r>
            </w:hyperlink>
          </w:p>
        </w:tc>
      </w:tr>
      <w:tr w:rsidR="0094327F" w:rsidRPr="008D0B5B" w:rsidTr="00A704EC">
        <w:trPr>
          <w:trHeight w:val="144"/>
          <w:tblCellSpacing w:w="20" w:type="nil"/>
        </w:trPr>
        <w:tc>
          <w:tcPr>
            <w:tcW w:w="520"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2.2</w:t>
            </w:r>
          </w:p>
        </w:tc>
        <w:tc>
          <w:tcPr>
            <w:tcW w:w="2640"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Информация и информационные процессы</w:t>
            </w:r>
          </w:p>
        </w:tc>
        <w:tc>
          <w:tcPr>
            <w:tcW w:w="1011"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5 </w:t>
            </w:r>
          </w:p>
        </w:tc>
        <w:tc>
          <w:tcPr>
            <w:tcW w:w="173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p>
        </w:tc>
        <w:tc>
          <w:tcPr>
            <w:tcW w:w="1823"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 </w:t>
            </w:r>
          </w:p>
        </w:tc>
        <w:tc>
          <w:tcPr>
            <w:tcW w:w="2741"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10">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11">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12">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13">
              <w:r w:rsidR="0094327F" w:rsidRPr="0094327F">
                <w:rPr>
                  <w:rFonts w:ascii="Times New Roman" w:eastAsiaTheme="minorHAnsi" w:hAnsi="Times New Roman"/>
                  <w:color w:val="0000FF"/>
                  <w:u w:val="single"/>
                  <w:lang w:val="en-US" w:eastAsia="en-US"/>
                </w:rPr>
                <w:t>https://lesson.edu.ru/05/10</w:t>
              </w:r>
            </w:hyperlink>
          </w:p>
        </w:tc>
      </w:tr>
      <w:tr w:rsidR="0094327F" w:rsidRPr="008D0B5B" w:rsidTr="00A704EC">
        <w:trPr>
          <w:trHeight w:val="144"/>
          <w:tblCellSpacing w:w="20" w:type="nil"/>
        </w:trPr>
        <w:tc>
          <w:tcPr>
            <w:tcW w:w="520"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2.3</w:t>
            </w:r>
          </w:p>
        </w:tc>
        <w:tc>
          <w:tcPr>
            <w:tcW w:w="2640"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Представление информации в компьютере</w:t>
            </w:r>
          </w:p>
        </w:tc>
        <w:tc>
          <w:tcPr>
            <w:tcW w:w="1011"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8 </w:t>
            </w:r>
          </w:p>
        </w:tc>
        <w:tc>
          <w:tcPr>
            <w:tcW w:w="173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p>
        </w:tc>
        <w:tc>
          <w:tcPr>
            <w:tcW w:w="1823"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 </w:t>
            </w:r>
          </w:p>
        </w:tc>
        <w:tc>
          <w:tcPr>
            <w:tcW w:w="2741"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14">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15">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16">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17">
              <w:r w:rsidR="0094327F" w:rsidRPr="0094327F">
                <w:rPr>
                  <w:rFonts w:ascii="Times New Roman" w:eastAsiaTheme="minorHAnsi" w:hAnsi="Times New Roman"/>
                  <w:color w:val="0000FF"/>
                  <w:u w:val="single"/>
                  <w:lang w:val="en-US" w:eastAsia="en-US"/>
                </w:rPr>
                <w:t>https://lesson.edu.ru/05/10</w:t>
              </w:r>
            </w:hyperlink>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Итого по разделу</w:t>
            </w:r>
          </w:p>
        </w:tc>
        <w:tc>
          <w:tcPr>
            <w:tcW w:w="158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21 </w:t>
            </w:r>
          </w:p>
        </w:tc>
        <w:tc>
          <w:tcPr>
            <w:tcW w:w="0" w:type="auto"/>
            <w:gridSpan w:val="3"/>
            <w:tcMar>
              <w:top w:w="50" w:type="dxa"/>
              <w:left w:w="100" w:type="dxa"/>
            </w:tcMar>
            <w:vAlign w:val="cente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6"/>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b/>
                <w:color w:val="000000"/>
                <w:sz w:val="24"/>
                <w:lang w:val="en-US" w:eastAsia="en-US"/>
              </w:rPr>
              <w:t>Раздел 3.</w:t>
            </w:r>
            <w:r w:rsidRPr="0094327F">
              <w:rPr>
                <w:rFonts w:ascii="Times New Roman" w:eastAsiaTheme="minorHAnsi" w:hAnsi="Times New Roman"/>
                <w:color w:val="000000"/>
                <w:sz w:val="24"/>
                <w:lang w:val="en-US" w:eastAsia="en-US"/>
              </w:rPr>
              <w:t xml:space="preserve"> </w:t>
            </w:r>
            <w:r w:rsidRPr="0094327F">
              <w:rPr>
                <w:rFonts w:ascii="Times New Roman" w:eastAsiaTheme="minorHAnsi" w:hAnsi="Times New Roman"/>
                <w:b/>
                <w:color w:val="000000"/>
                <w:sz w:val="24"/>
                <w:lang w:val="en-US" w:eastAsia="en-US"/>
              </w:rPr>
              <w:t>Информационные технологии</w:t>
            </w:r>
          </w:p>
        </w:tc>
      </w:tr>
      <w:tr w:rsidR="0094327F" w:rsidRPr="008D0B5B" w:rsidTr="00A704EC">
        <w:trPr>
          <w:trHeight w:val="144"/>
          <w:tblCellSpacing w:w="20" w:type="nil"/>
        </w:trPr>
        <w:tc>
          <w:tcPr>
            <w:tcW w:w="520"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3.1</w:t>
            </w:r>
          </w:p>
        </w:tc>
        <w:tc>
          <w:tcPr>
            <w:tcW w:w="2640" w:type="dxa"/>
            <w:tcMar>
              <w:top w:w="50" w:type="dxa"/>
              <w:left w:w="100" w:type="dxa"/>
            </w:tcMar>
            <w:vAlign w:val="center"/>
          </w:tcPr>
          <w:p w:rsidR="0094327F" w:rsidRPr="0094327F" w:rsidRDefault="0094327F" w:rsidP="0094327F">
            <w:pPr>
              <w:spacing w:after="0"/>
              <w:ind w:left="135"/>
              <w:rPr>
                <w:rFonts w:eastAsiaTheme="minorHAnsi"/>
                <w:lang w:eastAsia="en-US"/>
              </w:rPr>
            </w:pPr>
            <w:r w:rsidRPr="0094327F">
              <w:rPr>
                <w:rFonts w:ascii="Times New Roman" w:eastAsiaTheme="minorHAnsi" w:hAnsi="Times New Roman"/>
                <w:color w:val="000000"/>
                <w:sz w:val="24"/>
                <w:lang w:eastAsia="en-US"/>
              </w:rPr>
              <w:t>Технологии обработки текстовой, графической и мультимедийной информации</w:t>
            </w:r>
          </w:p>
        </w:tc>
        <w:tc>
          <w:tcPr>
            <w:tcW w:w="1011"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eastAsia="en-US"/>
              </w:rPr>
              <w:t xml:space="preserve"> </w:t>
            </w:r>
            <w:r w:rsidRPr="0094327F">
              <w:rPr>
                <w:rFonts w:ascii="Times New Roman" w:eastAsiaTheme="minorHAnsi" w:hAnsi="Times New Roman"/>
                <w:color w:val="000000"/>
                <w:sz w:val="24"/>
                <w:lang w:val="en-US" w:eastAsia="en-US"/>
              </w:rPr>
              <w:t xml:space="preserve">7 </w:t>
            </w:r>
          </w:p>
        </w:tc>
        <w:tc>
          <w:tcPr>
            <w:tcW w:w="173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 </w:t>
            </w:r>
          </w:p>
        </w:tc>
        <w:tc>
          <w:tcPr>
            <w:tcW w:w="1823"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6 </w:t>
            </w:r>
          </w:p>
        </w:tc>
        <w:tc>
          <w:tcPr>
            <w:tcW w:w="2741"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18">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19">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20">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21">
              <w:r w:rsidR="0094327F" w:rsidRPr="0094327F">
                <w:rPr>
                  <w:rFonts w:ascii="Times New Roman" w:eastAsiaTheme="minorHAnsi" w:hAnsi="Times New Roman"/>
                  <w:color w:val="0000FF"/>
                  <w:u w:val="single"/>
                  <w:lang w:val="en-US" w:eastAsia="en-US"/>
                </w:rPr>
                <w:t>https://lesson.edu.ru/05/10</w:t>
              </w:r>
            </w:hyperlink>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Итого по разделу</w:t>
            </w:r>
          </w:p>
        </w:tc>
        <w:tc>
          <w:tcPr>
            <w:tcW w:w="158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7 </w:t>
            </w:r>
          </w:p>
        </w:tc>
        <w:tc>
          <w:tcPr>
            <w:tcW w:w="0" w:type="auto"/>
            <w:gridSpan w:val="3"/>
            <w:tcMar>
              <w:top w:w="50" w:type="dxa"/>
              <w:left w:w="100" w:type="dxa"/>
            </w:tcMar>
            <w:vAlign w:val="cente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eastAsia="en-US"/>
              </w:rPr>
            </w:pPr>
            <w:r w:rsidRPr="0094327F">
              <w:rPr>
                <w:rFonts w:ascii="Times New Roman" w:eastAsiaTheme="minorHAnsi" w:hAnsi="Times New Roman"/>
                <w:color w:val="000000"/>
                <w:sz w:val="24"/>
                <w:lang w:eastAsia="en-US"/>
              </w:rPr>
              <w:t>ОБЩЕЕ КОЛИЧЕСТВО ЧАСОВ ПО ПРОГРАММЕ</w:t>
            </w:r>
          </w:p>
        </w:tc>
        <w:tc>
          <w:tcPr>
            <w:tcW w:w="158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eastAsia="en-US"/>
              </w:rPr>
              <w:t xml:space="preserve"> </w:t>
            </w:r>
            <w:r w:rsidRPr="0094327F">
              <w:rPr>
                <w:rFonts w:ascii="Times New Roman" w:eastAsiaTheme="minorHAnsi" w:hAnsi="Times New Roman"/>
                <w:color w:val="000000"/>
                <w:sz w:val="24"/>
                <w:lang w:val="en-US" w:eastAsia="en-US"/>
              </w:rPr>
              <w:t xml:space="preserve">34 </w:t>
            </w:r>
          </w:p>
        </w:tc>
        <w:tc>
          <w:tcPr>
            <w:tcW w:w="173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3 </w:t>
            </w:r>
          </w:p>
        </w:tc>
        <w:tc>
          <w:tcPr>
            <w:tcW w:w="1823"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17 </w:t>
            </w:r>
          </w:p>
        </w:tc>
        <w:tc>
          <w:tcPr>
            <w:tcW w:w="2741" w:type="dxa"/>
            <w:tcMar>
              <w:top w:w="50" w:type="dxa"/>
              <w:left w:w="100" w:type="dxa"/>
            </w:tcMar>
            <w:vAlign w:val="center"/>
          </w:tcPr>
          <w:p w:rsidR="0094327F" w:rsidRPr="0094327F" w:rsidRDefault="0094327F" w:rsidP="0094327F">
            <w:pPr>
              <w:rPr>
                <w:rFonts w:eastAsiaTheme="minorHAnsi"/>
                <w:lang w:val="en-US" w:eastAsia="en-US"/>
              </w:rPr>
            </w:pPr>
          </w:p>
        </w:tc>
      </w:tr>
    </w:tbl>
    <w:p w:rsidR="0094327F" w:rsidRPr="0094327F" w:rsidRDefault="0094327F" w:rsidP="0094327F">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4327F">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2308"/>
        <w:gridCol w:w="849"/>
        <w:gridCol w:w="1592"/>
        <w:gridCol w:w="1650"/>
        <w:gridCol w:w="2959"/>
      </w:tblGrid>
      <w:tr w:rsidR="0094327F" w:rsidRPr="0094327F" w:rsidTr="00A704EC">
        <w:trPr>
          <w:trHeight w:val="144"/>
          <w:tblCellSpacing w:w="20" w:type="nil"/>
        </w:trPr>
        <w:tc>
          <w:tcPr>
            <w:tcW w:w="506" w:type="dxa"/>
            <w:vMerge w:val="restart"/>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 п/п</w:t>
            </w:r>
          </w:p>
        </w:tc>
        <w:tc>
          <w:tcPr>
            <w:tcW w:w="2904" w:type="dxa"/>
            <w:vMerge w:val="restart"/>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eastAsia="en-US"/>
              </w:rPr>
              <w:t>Наименование разделов и тем программы</w:t>
            </w:r>
          </w:p>
        </w:tc>
        <w:tc>
          <w:tcPr>
            <w:tcW w:w="0" w:type="auto"/>
            <w:gridSpan w:val="3"/>
            <w:tcMar>
              <w:top w:w="50" w:type="dxa"/>
              <w:left w:w="100" w:type="dxa"/>
            </w:tcMar>
            <w:vAlign w:val="center"/>
          </w:tcPr>
          <w:p w:rsidR="0094327F" w:rsidRPr="0094327F" w:rsidRDefault="0094327F" w:rsidP="0094327F">
            <w:pPr>
              <w:spacing w:after="0"/>
              <w:rPr>
                <w:rFonts w:eastAsiaTheme="minorHAnsi"/>
                <w:sz w:val="20"/>
                <w:lang w:val="en-US" w:eastAsia="en-US"/>
              </w:rPr>
            </w:pPr>
            <w:r w:rsidRPr="0094327F">
              <w:rPr>
                <w:rFonts w:ascii="Times New Roman" w:eastAsiaTheme="minorHAnsi" w:hAnsi="Times New Roman"/>
                <w:b/>
                <w:color w:val="000000"/>
                <w:sz w:val="20"/>
                <w:lang w:val="en-US" w:eastAsia="en-US"/>
              </w:rPr>
              <w:t>Количество часов</w:t>
            </w:r>
          </w:p>
        </w:tc>
        <w:tc>
          <w:tcPr>
            <w:tcW w:w="2670" w:type="dxa"/>
            <w:vMerge w:val="restart"/>
            <w:tcMar>
              <w:top w:w="50" w:type="dxa"/>
              <w:left w:w="100" w:type="dxa"/>
            </w:tcMar>
            <w:vAlign w:val="center"/>
          </w:tcPr>
          <w:p w:rsidR="0094327F" w:rsidRPr="0094327F" w:rsidRDefault="0094327F" w:rsidP="0094327F">
            <w:pPr>
              <w:spacing w:after="0"/>
              <w:ind w:left="135"/>
              <w:rPr>
                <w:rFonts w:eastAsiaTheme="minorHAnsi"/>
                <w:lang w:eastAsia="en-US"/>
              </w:rPr>
            </w:pPr>
            <w:r w:rsidRPr="0094327F">
              <w:rPr>
                <w:rFonts w:ascii="Times New Roman" w:eastAsiaTheme="minorHAnsi" w:hAnsi="Times New Roman"/>
                <w:b/>
                <w:color w:val="000000"/>
                <w:lang w:val="en-US" w:eastAsia="en-US"/>
              </w:rPr>
              <w:t>Электронные (цифровые) образовательные ресурсы</w:t>
            </w:r>
          </w:p>
        </w:tc>
      </w:tr>
      <w:tr w:rsidR="0094327F" w:rsidRPr="0094327F" w:rsidTr="00A704EC">
        <w:trPr>
          <w:trHeight w:val="144"/>
          <w:tblCellSpacing w:w="20" w:type="nil"/>
        </w:trPr>
        <w:tc>
          <w:tcPr>
            <w:tcW w:w="0" w:type="auto"/>
            <w:vMerge/>
            <w:tcBorders>
              <w:top w:val="nil"/>
            </w:tcBorders>
            <w:tcMar>
              <w:top w:w="50" w:type="dxa"/>
              <w:left w:w="100" w:type="dxa"/>
            </w:tcMar>
          </w:tcPr>
          <w:p w:rsidR="0094327F" w:rsidRPr="0094327F" w:rsidRDefault="0094327F" w:rsidP="0094327F">
            <w:pPr>
              <w:rPr>
                <w:rFonts w:eastAsiaTheme="minorHAnsi"/>
                <w:sz w:val="20"/>
                <w:lang w:val="en-US" w:eastAsia="en-US"/>
              </w:rPr>
            </w:pPr>
          </w:p>
        </w:tc>
        <w:tc>
          <w:tcPr>
            <w:tcW w:w="0" w:type="auto"/>
            <w:vMerge/>
            <w:tcBorders>
              <w:top w:val="nil"/>
            </w:tcBorders>
            <w:tcMar>
              <w:top w:w="50" w:type="dxa"/>
              <w:left w:w="100" w:type="dxa"/>
            </w:tcMar>
          </w:tcPr>
          <w:p w:rsidR="0094327F" w:rsidRPr="0094327F" w:rsidRDefault="0094327F" w:rsidP="0094327F">
            <w:pPr>
              <w:rPr>
                <w:rFonts w:eastAsiaTheme="minorHAnsi"/>
                <w:sz w:val="20"/>
                <w:lang w:val="en-US" w:eastAsia="en-US"/>
              </w:rPr>
            </w:pPr>
          </w:p>
        </w:tc>
        <w:tc>
          <w:tcPr>
            <w:tcW w:w="985" w:type="dxa"/>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Всего</w:t>
            </w:r>
          </w:p>
        </w:tc>
        <w:tc>
          <w:tcPr>
            <w:tcW w:w="1709" w:type="dxa"/>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Контрольные работы</w:t>
            </w:r>
          </w:p>
        </w:tc>
        <w:tc>
          <w:tcPr>
            <w:tcW w:w="1796" w:type="dxa"/>
            <w:tcMar>
              <w:top w:w="50" w:type="dxa"/>
              <w:left w:w="100" w:type="dxa"/>
            </w:tcMar>
            <w:vAlign w:val="center"/>
          </w:tcPr>
          <w:p w:rsidR="0094327F" w:rsidRPr="0094327F" w:rsidRDefault="0094327F" w:rsidP="0094327F">
            <w:pPr>
              <w:spacing w:after="0"/>
              <w:ind w:left="135"/>
              <w:rPr>
                <w:rFonts w:eastAsiaTheme="minorHAnsi"/>
                <w:sz w:val="20"/>
                <w:lang w:eastAsia="en-US"/>
              </w:rPr>
            </w:pPr>
            <w:r w:rsidRPr="0094327F">
              <w:rPr>
                <w:rFonts w:ascii="Times New Roman" w:eastAsiaTheme="minorHAnsi" w:hAnsi="Times New Roman"/>
                <w:b/>
                <w:color w:val="000000"/>
                <w:sz w:val="20"/>
                <w:lang w:val="en-US" w:eastAsia="en-US"/>
              </w:rPr>
              <w:t>Практические работы</w:t>
            </w:r>
          </w:p>
        </w:tc>
        <w:tc>
          <w:tcPr>
            <w:tcW w:w="0" w:type="auto"/>
            <w:vMerge/>
            <w:tcBorders>
              <w:top w:val="nil"/>
            </w:tcBorders>
            <w:tcMar>
              <w:top w:w="50" w:type="dxa"/>
              <w:left w:w="100" w:type="dxa"/>
            </w:tcMa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6"/>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b/>
                <w:color w:val="000000"/>
                <w:sz w:val="24"/>
                <w:lang w:val="en-US" w:eastAsia="en-US"/>
              </w:rPr>
              <w:t>Раздел 1.</w:t>
            </w:r>
            <w:r w:rsidRPr="0094327F">
              <w:rPr>
                <w:rFonts w:ascii="Times New Roman" w:eastAsiaTheme="minorHAnsi" w:hAnsi="Times New Roman"/>
                <w:color w:val="000000"/>
                <w:sz w:val="24"/>
                <w:lang w:val="en-US" w:eastAsia="en-US"/>
              </w:rPr>
              <w:t xml:space="preserve"> </w:t>
            </w:r>
            <w:r w:rsidRPr="0094327F">
              <w:rPr>
                <w:rFonts w:ascii="Times New Roman" w:eastAsiaTheme="minorHAnsi" w:hAnsi="Times New Roman"/>
                <w:b/>
                <w:color w:val="000000"/>
                <w:sz w:val="24"/>
                <w:lang w:val="en-US" w:eastAsia="en-US"/>
              </w:rPr>
              <w:t>Цифровая грамотность</w:t>
            </w:r>
          </w:p>
        </w:tc>
      </w:tr>
      <w:tr w:rsidR="0094327F" w:rsidRPr="008D0B5B" w:rsidTr="00A704EC">
        <w:trPr>
          <w:trHeight w:val="144"/>
          <w:tblCellSpacing w:w="20" w:type="nil"/>
        </w:trPr>
        <w:tc>
          <w:tcPr>
            <w:tcW w:w="506"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1.1</w:t>
            </w:r>
          </w:p>
        </w:tc>
        <w:tc>
          <w:tcPr>
            <w:tcW w:w="2904"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Основы социальной информатики</w:t>
            </w:r>
          </w:p>
        </w:tc>
        <w:tc>
          <w:tcPr>
            <w:tcW w:w="985"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3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 </w:t>
            </w: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 </w:t>
            </w:r>
          </w:p>
        </w:tc>
        <w:tc>
          <w:tcPr>
            <w:tcW w:w="2670"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22">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23">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24">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25">
              <w:r w:rsidR="0094327F" w:rsidRPr="0094327F">
                <w:rPr>
                  <w:rFonts w:ascii="Times New Roman" w:eastAsiaTheme="minorHAnsi" w:hAnsi="Times New Roman"/>
                  <w:color w:val="0000FF"/>
                  <w:u w:val="single"/>
                  <w:lang w:val="en-US" w:eastAsia="en-US"/>
                </w:rPr>
                <w:t>https://lesson.edu.ru/05/10</w:t>
              </w:r>
            </w:hyperlink>
          </w:p>
        </w:tc>
      </w:tr>
      <w:tr w:rsidR="0094327F" w:rsidRPr="008D0B5B" w:rsidTr="00A704EC">
        <w:trPr>
          <w:trHeight w:val="144"/>
          <w:tblCellSpacing w:w="20" w:type="nil"/>
        </w:trPr>
        <w:tc>
          <w:tcPr>
            <w:tcW w:w="506"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1.2</w:t>
            </w:r>
          </w:p>
        </w:tc>
        <w:tc>
          <w:tcPr>
            <w:tcW w:w="2904"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Сетевые информационные технологии</w:t>
            </w:r>
          </w:p>
        </w:tc>
        <w:tc>
          <w:tcPr>
            <w:tcW w:w="985"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5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3 </w:t>
            </w:r>
          </w:p>
        </w:tc>
        <w:tc>
          <w:tcPr>
            <w:tcW w:w="2670"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26">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27">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28">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29">
              <w:r w:rsidR="0094327F" w:rsidRPr="0094327F">
                <w:rPr>
                  <w:rFonts w:ascii="Times New Roman" w:eastAsiaTheme="minorHAnsi" w:hAnsi="Times New Roman"/>
                  <w:color w:val="0000FF"/>
                  <w:u w:val="single"/>
                  <w:lang w:val="en-US" w:eastAsia="en-US"/>
                </w:rPr>
                <w:t>https://lesson.edu.ru/05/10</w:t>
              </w:r>
            </w:hyperlink>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8 </w:t>
            </w:r>
          </w:p>
        </w:tc>
        <w:tc>
          <w:tcPr>
            <w:tcW w:w="0" w:type="auto"/>
            <w:gridSpan w:val="3"/>
            <w:tcMar>
              <w:top w:w="50" w:type="dxa"/>
              <w:left w:w="100" w:type="dxa"/>
            </w:tcMar>
            <w:vAlign w:val="cente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6"/>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b/>
                <w:color w:val="000000"/>
                <w:sz w:val="24"/>
                <w:lang w:val="en-US" w:eastAsia="en-US"/>
              </w:rPr>
              <w:t>Раздел 2.</w:t>
            </w:r>
            <w:r w:rsidRPr="0094327F">
              <w:rPr>
                <w:rFonts w:ascii="Times New Roman" w:eastAsiaTheme="minorHAnsi" w:hAnsi="Times New Roman"/>
                <w:color w:val="000000"/>
                <w:sz w:val="24"/>
                <w:lang w:val="en-US" w:eastAsia="en-US"/>
              </w:rPr>
              <w:t xml:space="preserve"> </w:t>
            </w:r>
            <w:r w:rsidRPr="0094327F">
              <w:rPr>
                <w:rFonts w:ascii="Times New Roman" w:eastAsiaTheme="minorHAnsi" w:hAnsi="Times New Roman"/>
                <w:b/>
                <w:color w:val="000000"/>
                <w:sz w:val="24"/>
                <w:lang w:val="en-US" w:eastAsia="en-US"/>
              </w:rPr>
              <w:t>Теоретические основы информатики</w:t>
            </w:r>
          </w:p>
        </w:tc>
      </w:tr>
      <w:tr w:rsidR="0094327F" w:rsidRPr="008D0B5B" w:rsidTr="00A704EC">
        <w:trPr>
          <w:trHeight w:val="144"/>
          <w:tblCellSpacing w:w="20" w:type="nil"/>
        </w:trPr>
        <w:tc>
          <w:tcPr>
            <w:tcW w:w="506"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2.1</w:t>
            </w:r>
          </w:p>
        </w:tc>
        <w:tc>
          <w:tcPr>
            <w:tcW w:w="2904"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Информационное моделирование</w:t>
            </w:r>
          </w:p>
        </w:tc>
        <w:tc>
          <w:tcPr>
            <w:tcW w:w="985"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5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 </w:t>
            </w: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3 </w:t>
            </w:r>
          </w:p>
        </w:tc>
        <w:tc>
          <w:tcPr>
            <w:tcW w:w="2670"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30">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31">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32">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33">
              <w:r w:rsidR="0094327F" w:rsidRPr="0094327F">
                <w:rPr>
                  <w:rFonts w:ascii="Times New Roman" w:eastAsiaTheme="minorHAnsi" w:hAnsi="Times New Roman"/>
                  <w:color w:val="0000FF"/>
                  <w:u w:val="single"/>
                  <w:lang w:val="en-US" w:eastAsia="en-US"/>
                </w:rPr>
                <w:t>https://lesson.edu.ru/05/10</w:t>
              </w:r>
            </w:hyperlink>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5 </w:t>
            </w:r>
          </w:p>
        </w:tc>
        <w:tc>
          <w:tcPr>
            <w:tcW w:w="0" w:type="auto"/>
            <w:gridSpan w:val="3"/>
            <w:tcMar>
              <w:top w:w="50" w:type="dxa"/>
              <w:left w:w="100" w:type="dxa"/>
            </w:tcMar>
            <w:vAlign w:val="cente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6"/>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b/>
                <w:color w:val="000000"/>
                <w:sz w:val="24"/>
                <w:lang w:val="en-US" w:eastAsia="en-US"/>
              </w:rPr>
              <w:t>Раздел 3.</w:t>
            </w:r>
            <w:r w:rsidRPr="0094327F">
              <w:rPr>
                <w:rFonts w:ascii="Times New Roman" w:eastAsiaTheme="minorHAnsi" w:hAnsi="Times New Roman"/>
                <w:color w:val="000000"/>
                <w:sz w:val="24"/>
                <w:lang w:val="en-US" w:eastAsia="en-US"/>
              </w:rPr>
              <w:t xml:space="preserve"> </w:t>
            </w:r>
            <w:r w:rsidRPr="0094327F">
              <w:rPr>
                <w:rFonts w:ascii="Times New Roman" w:eastAsiaTheme="minorHAnsi" w:hAnsi="Times New Roman"/>
                <w:b/>
                <w:color w:val="000000"/>
                <w:sz w:val="24"/>
                <w:lang w:val="en-US" w:eastAsia="en-US"/>
              </w:rPr>
              <w:t>Алгоритмы и программирование</w:t>
            </w:r>
          </w:p>
        </w:tc>
      </w:tr>
      <w:tr w:rsidR="0094327F" w:rsidRPr="008D0B5B" w:rsidTr="00A704EC">
        <w:trPr>
          <w:trHeight w:val="144"/>
          <w:tblCellSpacing w:w="20" w:type="nil"/>
        </w:trPr>
        <w:tc>
          <w:tcPr>
            <w:tcW w:w="506"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3.1</w:t>
            </w:r>
          </w:p>
        </w:tc>
        <w:tc>
          <w:tcPr>
            <w:tcW w:w="2904"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Алгоритмы и элементы программирования</w:t>
            </w:r>
          </w:p>
        </w:tc>
        <w:tc>
          <w:tcPr>
            <w:tcW w:w="985"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11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 </w:t>
            </w: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10 </w:t>
            </w:r>
          </w:p>
        </w:tc>
        <w:tc>
          <w:tcPr>
            <w:tcW w:w="2670"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34">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35">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36">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37">
              <w:r w:rsidR="0094327F" w:rsidRPr="0094327F">
                <w:rPr>
                  <w:rFonts w:ascii="Times New Roman" w:eastAsiaTheme="minorHAnsi" w:hAnsi="Times New Roman"/>
                  <w:color w:val="0000FF"/>
                  <w:u w:val="single"/>
                  <w:lang w:val="en-US" w:eastAsia="en-US"/>
                </w:rPr>
                <w:t>https://lesson.edu.ru/05/10</w:t>
              </w:r>
            </w:hyperlink>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11 </w:t>
            </w:r>
          </w:p>
        </w:tc>
        <w:tc>
          <w:tcPr>
            <w:tcW w:w="0" w:type="auto"/>
            <w:gridSpan w:val="3"/>
            <w:tcMar>
              <w:top w:w="50" w:type="dxa"/>
              <w:left w:w="100" w:type="dxa"/>
            </w:tcMar>
            <w:vAlign w:val="cente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6"/>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b/>
                <w:color w:val="000000"/>
                <w:sz w:val="24"/>
                <w:lang w:val="en-US" w:eastAsia="en-US"/>
              </w:rPr>
              <w:t>Раздел 4.</w:t>
            </w:r>
            <w:r w:rsidRPr="0094327F">
              <w:rPr>
                <w:rFonts w:ascii="Times New Roman" w:eastAsiaTheme="minorHAnsi" w:hAnsi="Times New Roman"/>
                <w:color w:val="000000"/>
                <w:sz w:val="24"/>
                <w:lang w:val="en-US" w:eastAsia="en-US"/>
              </w:rPr>
              <w:t xml:space="preserve"> </w:t>
            </w:r>
            <w:r w:rsidRPr="0094327F">
              <w:rPr>
                <w:rFonts w:ascii="Times New Roman" w:eastAsiaTheme="minorHAnsi" w:hAnsi="Times New Roman"/>
                <w:b/>
                <w:color w:val="000000"/>
                <w:sz w:val="24"/>
                <w:lang w:val="en-US" w:eastAsia="en-US"/>
              </w:rPr>
              <w:t>Информационные технологии</w:t>
            </w:r>
          </w:p>
        </w:tc>
      </w:tr>
      <w:tr w:rsidR="0094327F" w:rsidRPr="008D0B5B" w:rsidTr="00A704EC">
        <w:trPr>
          <w:trHeight w:val="144"/>
          <w:tblCellSpacing w:w="20" w:type="nil"/>
        </w:trPr>
        <w:tc>
          <w:tcPr>
            <w:tcW w:w="506"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4.1</w:t>
            </w:r>
          </w:p>
        </w:tc>
        <w:tc>
          <w:tcPr>
            <w:tcW w:w="2904"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Электронные таблицы</w:t>
            </w:r>
          </w:p>
        </w:tc>
        <w:tc>
          <w:tcPr>
            <w:tcW w:w="985"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6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6 </w:t>
            </w:r>
          </w:p>
        </w:tc>
        <w:tc>
          <w:tcPr>
            <w:tcW w:w="2670"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38">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39">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40">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41">
              <w:r w:rsidR="0094327F" w:rsidRPr="0094327F">
                <w:rPr>
                  <w:rFonts w:ascii="Times New Roman" w:eastAsiaTheme="minorHAnsi" w:hAnsi="Times New Roman"/>
                  <w:color w:val="0000FF"/>
                  <w:u w:val="single"/>
                  <w:lang w:val="en-US" w:eastAsia="en-US"/>
                </w:rPr>
                <w:t>https://lesson.edu.ru/05/10</w:t>
              </w:r>
            </w:hyperlink>
          </w:p>
        </w:tc>
      </w:tr>
      <w:tr w:rsidR="0094327F" w:rsidRPr="008D0B5B" w:rsidTr="00A704EC">
        <w:trPr>
          <w:trHeight w:val="144"/>
          <w:tblCellSpacing w:w="20" w:type="nil"/>
        </w:trPr>
        <w:tc>
          <w:tcPr>
            <w:tcW w:w="506"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4.2</w:t>
            </w:r>
          </w:p>
        </w:tc>
        <w:tc>
          <w:tcPr>
            <w:tcW w:w="2904"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Базы данных</w:t>
            </w:r>
          </w:p>
        </w:tc>
        <w:tc>
          <w:tcPr>
            <w:tcW w:w="985"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 </w:t>
            </w:r>
          </w:p>
        </w:tc>
        <w:tc>
          <w:tcPr>
            <w:tcW w:w="2670"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42">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43">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44">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45">
              <w:r w:rsidR="0094327F" w:rsidRPr="0094327F">
                <w:rPr>
                  <w:rFonts w:ascii="Times New Roman" w:eastAsiaTheme="minorHAnsi" w:hAnsi="Times New Roman"/>
                  <w:color w:val="0000FF"/>
                  <w:u w:val="single"/>
                  <w:lang w:val="en-US" w:eastAsia="en-US"/>
                </w:rPr>
                <w:t>https://lesson.edu.ru/05/10</w:t>
              </w:r>
            </w:hyperlink>
          </w:p>
        </w:tc>
      </w:tr>
      <w:tr w:rsidR="0094327F" w:rsidRPr="008D0B5B" w:rsidTr="00A704EC">
        <w:trPr>
          <w:trHeight w:val="144"/>
          <w:tblCellSpacing w:w="20" w:type="nil"/>
        </w:trPr>
        <w:tc>
          <w:tcPr>
            <w:tcW w:w="506" w:type="dxa"/>
            <w:tcMar>
              <w:top w:w="50" w:type="dxa"/>
              <w:left w:w="100" w:type="dxa"/>
            </w:tcMar>
            <w:vAlign w:val="center"/>
          </w:tcPr>
          <w:p w:rsidR="0094327F" w:rsidRPr="0094327F" w:rsidRDefault="0094327F" w:rsidP="0094327F">
            <w:pPr>
              <w:spacing w:after="0"/>
              <w:rPr>
                <w:rFonts w:eastAsiaTheme="minorHAnsi"/>
                <w:lang w:val="en-US" w:eastAsia="en-US"/>
              </w:rPr>
            </w:pPr>
            <w:r w:rsidRPr="0094327F">
              <w:rPr>
                <w:rFonts w:ascii="Times New Roman" w:eastAsiaTheme="minorHAnsi" w:hAnsi="Times New Roman"/>
                <w:color w:val="000000"/>
                <w:sz w:val="24"/>
                <w:lang w:val="en-US" w:eastAsia="en-US"/>
              </w:rPr>
              <w:t>4.3</w:t>
            </w:r>
          </w:p>
        </w:tc>
        <w:tc>
          <w:tcPr>
            <w:tcW w:w="2904" w:type="dxa"/>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Средства искусственного интеллекта</w:t>
            </w:r>
          </w:p>
        </w:tc>
        <w:tc>
          <w:tcPr>
            <w:tcW w:w="985"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0 </w:t>
            </w:r>
          </w:p>
        </w:tc>
        <w:tc>
          <w:tcPr>
            <w:tcW w:w="2670" w:type="dxa"/>
            <w:tcMar>
              <w:top w:w="50" w:type="dxa"/>
              <w:left w:w="100" w:type="dxa"/>
            </w:tcMar>
            <w:vAlign w:val="center"/>
          </w:tcPr>
          <w:p w:rsidR="0094327F" w:rsidRPr="0094327F" w:rsidRDefault="00000000" w:rsidP="0094327F">
            <w:pPr>
              <w:spacing w:after="0"/>
              <w:ind w:left="135"/>
              <w:rPr>
                <w:rFonts w:eastAsiaTheme="minorHAnsi"/>
                <w:lang w:val="en-US" w:eastAsia="en-US"/>
              </w:rPr>
            </w:pPr>
            <w:hyperlink r:id="rId446">
              <w:r w:rsidR="0094327F" w:rsidRPr="0094327F">
                <w:rPr>
                  <w:rFonts w:ascii="Times New Roman" w:eastAsiaTheme="minorHAnsi" w:hAnsi="Times New Roman"/>
                  <w:color w:val="0000FF"/>
                  <w:u w:val="single"/>
                  <w:lang w:val="en-US" w:eastAsia="en-US"/>
                </w:rPr>
                <w:t>https://bosova.ru/</w:t>
              </w:r>
            </w:hyperlink>
            <w:r w:rsidR="0094327F" w:rsidRPr="0094327F">
              <w:rPr>
                <w:rFonts w:ascii="Times New Roman" w:eastAsiaTheme="minorHAnsi" w:hAnsi="Times New Roman"/>
                <w:color w:val="000000"/>
                <w:sz w:val="24"/>
                <w:lang w:val="en-US" w:eastAsia="en-US"/>
              </w:rPr>
              <w:t xml:space="preserve"> </w:t>
            </w:r>
            <w:hyperlink r:id="rId447">
              <w:r w:rsidR="0094327F" w:rsidRPr="0094327F">
                <w:rPr>
                  <w:rFonts w:ascii="Times New Roman" w:eastAsiaTheme="minorHAnsi" w:hAnsi="Times New Roman"/>
                  <w:color w:val="0000FF"/>
                  <w:u w:val="single"/>
                  <w:lang w:val="en-US" w:eastAsia="en-US"/>
                </w:rPr>
                <w:t>https://bosova.ru/books/740/</w:t>
              </w:r>
            </w:hyperlink>
            <w:r w:rsidR="0094327F" w:rsidRPr="0094327F">
              <w:rPr>
                <w:rFonts w:ascii="Times New Roman" w:eastAsiaTheme="minorHAnsi" w:hAnsi="Times New Roman"/>
                <w:color w:val="000000"/>
                <w:sz w:val="24"/>
                <w:lang w:val="en-US" w:eastAsia="en-US"/>
              </w:rPr>
              <w:t xml:space="preserve"> </w:t>
            </w:r>
            <w:hyperlink r:id="rId448">
              <w:r w:rsidR="0094327F" w:rsidRPr="0094327F">
                <w:rPr>
                  <w:rFonts w:ascii="Times New Roman" w:eastAsiaTheme="minorHAnsi" w:hAnsi="Times New Roman"/>
                  <w:color w:val="0000FF"/>
                  <w:u w:val="single"/>
                  <w:lang w:val="en-US" w:eastAsia="en-US"/>
                </w:rPr>
                <w:t>https://resh.edu.ru/subject/19/</w:t>
              </w:r>
            </w:hyperlink>
            <w:r w:rsidR="0094327F" w:rsidRPr="0094327F">
              <w:rPr>
                <w:rFonts w:ascii="Times New Roman" w:eastAsiaTheme="minorHAnsi" w:hAnsi="Times New Roman"/>
                <w:color w:val="000000"/>
                <w:sz w:val="24"/>
                <w:lang w:val="en-US" w:eastAsia="en-US"/>
              </w:rPr>
              <w:t xml:space="preserve"> </w:t>
            </w:r>
            <w:hyperlink r:id="rId449">
              <w:r w:rsidR="0094327F" w:rsidRPr="0094327F">
                <w:rPr>
                  <w:rFonts w:ascii="Times New Roman" w:eastAsiaTheme="minorHAnsi" w:hAnsi="Times New Roman"/>
                  <w:color w:val="0000FF"/>
                  <w:u w:val="single"/>
                  <w:lang w:val="en-US" w:eastAsia="en-US"/>
                </w:rPr>
                <w:t>https://lesson.edu.ru/05/10</w:t>
              </w:r>
            </w:hyperlink>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val="en-US" w:eastAsia="en-US"/>
              </w:rPr>
            </w:pPr>
            <w:r w:rsidRPr="0094327F">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10 </w:t>
            </w:r>
          </w:p>
        </w:tc>
        <w:tc>
          <w:tcPr>
            <w:tcW w:w="0" w:type="auto"/>
            <w:gridSpan w:val="3"/>
            <w:tcMar>
              <w:top w:w="50" w:type="dxa"/>
              <w:left w:w="100" w:type="dxa"/>
            </w:tcMar>
            <w:vAlign w:val="center"/>
          </w:tcPr>
          <w:p w:rsidR="0094327F" w:rsidRPr="0094327F" w:rsidRDefault="0094327F" w:rsidP="0094327F">
            <w:pPr>
              <w:rPr>
                <w:rFonts w:eastAsiaTheme="minorHAnsi"/>
                <w:lang w:val="en-US" w:eastAsia="en-US"/>
              </w:rPr>
            </w:pPr>
          </w:p>
        </w:tc>
      </w:tr>
      <w:tr w:rsidR="0094327F" w:rsidRPr="0094327F" w:rsidTr="00A704EC">
        <w:trPr>
          <w:trHeight w:val="144"/>
          <w:tblCellSpacing w:w="20" w:type="nil"/>
        </w:trPr>
        <w:tc>
          <w:tcPr>
            <w:tcW w:w="0" w:type="auto"/>
            <w:gridSpan w:val="2"/>
            <w:tcMar>
              <w:top w:w="50" w:type="dxa"/>
              <w:left w:w="100" w:type="dxa"/>
            </w:tcMar>
            <w:vAlign w:val="center"/>
          </w:tcPr>
          <w:p w:rsidR="0094327F" w:rsidRPr="0094327F" w:rsidRDefault="0094327F" w:rsidP="0094327F">
            <w:pPr>
              <w:spacing w:after="0"/>
              <w:ind w:left="135"/>
              <w:rPr>
                <w:rFonts w:eastAsiaTheme="minorHAnsi"/>
                <w:lang w:eastAsia="en-US"/>
              </w:rPr>
            </w:pPr>
            <w:r w:rsidRPr="0094327F">
              <w:rPr>
                <w:rFonts w:ascii="Times New Roman" w:eastAsiaTheme="minorHAnsi" w:hAnsi="Times New Roman"/>
                <w:color w:val="000000"/>
                <w:sz w:val="24"/>
                <w:lang w:eastAsia="en-US"/>
              </w:rPr>
              <w:t>ОБЩЕЕ КОЛИЧЕСТВО ЧАСОВ ПО ПРОГРАММЕ</w:t>
            </w:r>
          </w:p>
        </w:tc>
        <w:tc>
          <w:tcPr>
            <w:tcW w:w="1548"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eastAsia="en-US"/>
              </w:rPr>
              <w:t xml:space="preserve"> </w:t>
            </w:r>
            <w:r w:rsidRPr="0094327F">
              <w:rPr>
                <w:rFonts w:ascii="Times New Roman" w:eastAsiaTheme="minorHAnsi" w:hAnsi="Times New Roman"/>
                <w:color w:val="000000"/>
                <w:sz w:val="24"/>
                <w:lang w:val="en-US" w:eastAsia="en-US"/>
              </w:rPr>
              <w:t xml:space="preserve">34 </w:t>
            </w:r>
          </w:p>
        </w:tc>
        <w:tc>
          <w:tcPr>
            <w:tcW w:w="1709"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3 </w:t>
            </w:r>
          </w:p>
        </w:tc>
        <w:tc>
          <w:tcPr>
            <w:tcW w:w="1796" w:type="dxa"/>
            <w:tcMar>
              <w:top w:w="50" w:type="dxa"/>
              <w:left w:w="100" w:type="dxa"/>
            </w:tcMar>
            <w:vAlign w:val="center"/>
          </w:tcPr>
          <w:p w:rsidR="0094327F" w:rsidRPr="0094327F" w:rsidRDefault="0094327F" w:rsidP="0094327F">
            <w:pPr>
              <w:spacing w:after="0"/>
              <w:ind w:left="135"/>
              <w:jc w:val="center"/>
              <w:rPr>
                <w:rFonts w:eastAsiaTheme="minorHAnsi"/>
                <w:lang w:val="en-US" w:eastAsia="en-US"/>
              </w:rPr>
            </w:pPr>
            <w:r w:rsidRPr="0094327F">
              <w:rPr>
                <w:rFonts w:ascii="Times New Roman" w:eastAsiaTheme="minorHAnsi" w:hAnsi="Times New Roman"/>
                <w:color w:val="000000"/>
                <w:sz w:val="24"/>
                <w:lang w:val="en-US" w:eastAsia="en-US"/>
              </w:rPr>
              <w:t xml:space="preserve"> 25 </w:t>
            </w:r>
          </w:p>
        </w:tc>
        <w:tc>
          <w:tcPr>
            <w:tcW w:w="2670" w:type="dxa"/>
            <w:tcMar>
              <w:top w:w="50" w:type="dxa"/>
              <w:left w:w="100" w:type="dxa"/>
            </w:tcMar>
            <w:vAlign w:val="center"/>
          </w:tcPr>
          <w:p w:rsidR="0094327F" w:rsidRPr="0094327F" w:rsidRDefault="0094327F" w:rsidP="0094327F">
            <w:pPr>
              <w:rPr>
                <w:rFonts w:eastAsiaTheme="minorHAnsi"/>
                <w:lang w:val="en-US" w:eastAsia="en-US"/>
              </w:rPr>
            </w:pPr>
          </w:p>
        </w:tc>
      </w:tr>
    </w:tbl>
    <w:p w:rsidR="0094327F" w:rsidRDefault="0094327F" w:rsidP="0094327F">
      <w:pPr>
        <w:widowControl w:val="0"/>
        <w:spacing w:after="0" w:line="240" w:lineRule="auto"/>
        <w:ind w:firstLine="709"/>
        <w:contextualSpacing/>
        <w:jc w:val="both"/>
        <w:rPr>
          <w:rFonts w:ascii="Times New Roman" w:eastAsia="Calibri" w:hAnsi="Times New Roman" w:cs="Times New Roman"/>
          <w:sz w:val="24"/>
          <w:szCs w:val="24"/>
          <w:lang w:eastAsia="en-US"/>
        </w:rPr>
      </w:pPr>
    </w:p>
    <w:p w:rsidR="008C7BE4" w:rsidRPr="006F42DC" w:rsidRDefault="00A53DC9" w:rsidP="008C7BE4">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8C7BE4" w:rsidRPr="006F42DC">
        <w:rPr>
          <w:rFonts w:ascii="Times New Roman" w:eastAsia="Times New Roman" w:hAnsi="Times New Roman" w:cs="Times New Roman"/>
          <w:b/>
          <w:sz w:val="24"/>
          <w:szCs w:val="24"/>
          <w:lang w:eastAsia="x-none"/>
        </w:rPr>
        <w:t>.1.3.3. Рабочая программа по учебному предмету «Информатика» (углубленный уровень).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Информатика в среднем общем образовании отражает: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основные области применения информатики, прежде всего информационные технологии, управление и социальную сферу;</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междисциплинарный характер информатики и информационной деятельности.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сформированность основ логического и алгоритмического мышления;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 содержании учебного предмета «Информатика» выделяются четыре тематических раздела.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F42DC"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Общее число часов, рекомендованных для изучения информатики – 272 часа: в 10 классе – 136 часов (4 часа в неделю), в 11 классе – 136 часов (4 часа в неделю).</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Содержание обучения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10 класс</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Цифровая грамотность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Требования техники безопасности и гигиены при работе с компьютерами и другими компонентами цифрового окружения.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Файловые системы. Принципы размещения и именования файлов в долговременной памяти. Шаблоны для описания групп файлов.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Шифрование данных. Симметричные и несимметричные шифры. Шифры простой замены. Шифр Цезаря. Шифр Виженера. Алгоритм шифрования RSA.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Теоретические основы информатики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Информация, данные и знания. Информационные процессы в природе, технике и обществе.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Кодирование звука. Оценка информационного объёма звуковых данных при заданных частоте дискретизации и разрядности кодирования.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Алгебра логики. Понятие высказывания. Высказывательные формы (предикаты). Кванторы существования и всеобщности.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Законы алгебры логики. Эквивалентные преобразования логических выражений. Логические уравнения и системы уравнений.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Логические функции. Зависимость количества возможных логических функций от количества аргументов. Полные системы логических функций.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Побитовые логические операции. Логический, арифметический и циклический сдвиги. Шифрование с помощью побитовой операции «исключающее ИЛИ».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Алгоритмы и программирование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Документирование программ. Использование комментариев. Подготовка описания программы и инструкции для пользователя.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Обработка данных, хранящихся в файлах. Текстовые и двоичные файлы. Файловые переменные (файловые указатели). Чтение из файла. Запись в файл.</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Информационные технологии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11 класс</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Теоретические основы информатики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Системы. Компоненты системы и их взаимодействие. Системный эффект. Управление как информационный процесс. Обратная связь.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Алгоритмы и программирование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Формализация понятия алгоритма. Машина Тьюринга как универсальная модель вычислений. Тезис Чёрча–Тьюринга.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Поиск простых чисел в заданном диапазоне с помощью алгоритма «решето Эратосфена».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Многоразрядные целые числа, задачи длинной арифметики.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Словари (ассоциативные массивы, отображения). Хэш-таблицы. Построение алфавитно-частотного словаря для заданного текста.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Стеки. Анализ правильности скобочного выражения. Вычисление арифметического выражения, записанного в постфиксной форме.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Очереди. Использование очереди для временного хранения данных.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Обзор языков программирования. Понятие о парадигмах программирования.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Информационные технологии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Вероятностные модели. Методы Монте-Карло. Имитационное моделирование. Системы массового обслуживания.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Размещение веб-сайтов. Услуга хостинга. Загрузка файлов на сайт.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 xml:space="preserve">Планируемые результаты освоения программы по информатике (углубленный уровень) на уровне среднего общего образования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b/>
          <w:sz w:val="24"/>
          <w:szCs w:val="24"/>
          <w:lang w:eastAsia="x-none"/>
        </w:rPr>
        <w:t>Личностные результаты</w:t>
      </w:r>
      <w:r w:rsidRPr="00915C50">
        <w:rPr>
          <w:rFonts w:ascii="Times New Roman" w:eastAsia="Times New Roman" w:hAnsi="Times New Roman" w:cs="Times New Roman"/>
          <w:sz w:val="24"/>
          <w:szCs w:val="24"/>
          <w:lang w:eastAsia="x-none"/>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1) гражданского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2) патриотического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3) духовно-нравственного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сформированность нравственного сознания, этического поведения;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4) эстетического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эстетическое отношение к миру, включая эстетику научного и технического творчества;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способность воспринимать различные виды искусства, в том числе основанного на использовании информационных технологий;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5) физического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6) трудового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готовность и способность к образованию и самообразованию на протяжении всей жизни;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7) экологического воспитания: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8) ценности научного познания: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осознание ценности научной деятельности, готовность осуществлять проектную и исследовательскую деятельность индивидуально и в группе.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социальных навыков, включающих способность выстраивать отношения с другими людьми, заботиться, проявлять интерес и разрешать конфликты.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М</w:t>
      </w:r>
      <w:r>
        <w:rPr>
          <w:rFonts w:ascii="Times New Roman" w:eastAsia="Times New Roman" w:hAnsi="Times New Roman" w:cs="Times New Roman"/>
          <w:b/>
          <w:sz w:val="24"/>
          <w:szCs w:val="24"/>
          <w:lang w:eastAsia="x-none"/>
        </w:rPr>
        <w:t>етапредметные результаты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Познавательные универсальные учебные действия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1) базовые логические действия: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самостоятельно формулировать и актуализировать проблему, рассматривать её всесторонне;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устанавливать существенный признак или основания для сравнения, классификации и обобщения;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определять цели деятельности, задавать параметры и критерии их достижения;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выявлять закономерности и противоречия в рассматриваемых явлениях;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разрабатывать план решения проблемы с учётом анализа имеющихся материальных и нематериальных ресурсов;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вносить коррективы в деятельность, оценивать соответствие результатов целям, оценивать риски последствий деятельности;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координировать и выполнять работу в условиях реального, виртуального и комбинированного взаимодействия;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развивать креативное мышление при решении жизненных проблем.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2) базовые исследовательские действия: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формировать научный тип мышления, владеть научной терминологией, ключевыми понятиями и методами;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ставить и формулировать собственные задачи в образовательной деятельности и жизненных ситуациях;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давать оценку новым ситуациям, оценивать приобретённый опыт;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осуществлять целенаправленный поиск переноса средств и способов действия в профессиональную среду;</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уметь переносить знания в познавательную и практическую области жизнедеятельности;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уметь интегрировать знания из разных предметных областей;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выдвигать новые идеи, предлагать оригинальные подходы и решения, ставить проблемы и задачи, допускающие альтернативные решения.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3) работа с информацией: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оценивать достоверность, легитимность информации, её соответствие правовым и морально-этическим нормам;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владеть навыками распознавания и защиты информации, информационной безопасности личности.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Коммуникативные универсальные учебные действия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1) общение: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осуществлять коммуникации во всех сферах жизни;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владеть различными способами общения и взаимодействия, аргументированно вести диалог, уметь смягчать конфликтные ситуации;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развёрнуто и логично излагать свою точку зрения с использованием языковых средств.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2) совместная деятельность: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понимать и использовать преимущества командной и индивидуальной работы;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выбирать тематику и методы совместных действий с учётом общих интересов и возможностей каждого члена коллектива;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оценивать качество своего вклада и каждого участника команды в общий результат по разработанным критериям;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предлагать новые проекты, оценивать идеи с позиции новизны, оригинальности, практической значимости;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осуществлять позитивное стратегическое поведение в различных ситуациях, проявлять творчество и воображение, быть инициативным.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Регулятивные универсальные учебные действия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1) самоорганизация: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самостоятельно составлять план решения проблемы с учётом имеющихся ресурсов, собственных возможностей и предпочтений;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давать оценку новым ситуациям;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расширять рамки учебного предмета на основе личных предпочтений;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делать осознанный выбор, аргументировать его, брать ответственность за решение;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оценивать приобретённый опыт;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2) самоконтроль:</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давать оценку новым ситуациям, вносить коррективы в деятельность, оценивать соответствие результатов целям;</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оценивать риски и своевременно принимать решения по их снижению;</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принимать мотивы и аргументы других при анализе результатов деятельности.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3) принятия себя и других: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принимать себя, понимая свои недостатки и достоинства;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принимать мотивы и аргументы других при анализе результатов деятельности;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признавать своё право и право других на ошибку;</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развивать способность понимать мир с позиции другого человека.</w:t>
      </w:r>
    </w:p>
    <w:p w:rsidR="00915C50" w:rsidRPr="00915C50" w:rsidRDefault="00915C50" w:rsidP="00915C50">
      <w:pPr>
        <w:keepNext/>
        <w:keepLines/>
        <w:widowControl w:val="0"/>
        <w:spacing w:after="0" w:line="240" w:lineRule="auto"/>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sz w:val="24"/>
          <w:szCs w:val="24"/>
          <w:lang w:eastAsia="x-none"/>
        </w:rPr>
        <w:t xml:space="preserve">           </w:t>
      </w:r>
      <w:r w:rsidRPr="00915C50">
        <w:rPr>
          <w:rFonts w:ascii="Times New Roman" w:eastAsia="Times New Roman" w:hAnsi="Times New Roman" w:cs="Times New Roman"/>
          <w:b/>
          <w:sz w:val="24"/>
          <w:szCs w:val="24"/>
          <w:lang w:eastAsia="x-none"/>
        </w:rPr>
        <w:t>Предметные результаты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 процессе изучения курса информатики углублённого уровня в 10 классе обучающимися будут достигнуты следующие предметные результаты: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владение методами поиска информации в сети Интернет, умение критически оценивать информацию, полученную из сети Интернет;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создавать веб-страницы;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915C50">
        <w:rPr>
          <w:rFonts w:ascii="Times New Roman" w:eastAsia="Times New Roman" w:hAnsi="Times New Roman" w:cs="Times New Roman"/>
          <w:sz w:val="24"/>
          <w:szCs w:val="24"/>
          <w:lang w:eastAsia="x-none"/>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Тематическое планирование</w:t>
      </w:r>
    </w:p>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6"/>
        <w:gridCol w:w="2349"/>
        <w:gridCol w:w="961"/>
        <w:gridCol w:w="1841"/>
        <w:gridCol w:w="1910"/>
        <w:gridCol w:w="2232"/>
      </w:tblGrid>
      <w:tr w:rsidR="00915C50" w:rsidRPr="00915C50" w:rsidTr="00AC563F">
        <w:trPr>
          <w:trHeight w:val="144"/>
          <w:tblCellSpacing w:w="20" w:type="nil"/>
        </w:trPr>
        <w:tc>
          <w:tcPr>
            <w:tcW w:w="1093" w:type="dxa"/>
            <w:vMerge w:val="restart"/>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 п/п </w:t>
            </w:r>
          </w:p>
        </w:tc>
        <w:tc>
          <w:tcPr>
            <w:tcW w:w="4618" w:type="dxa"/>
            <w:vMerge w:val="restart"/>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eastAsia="en-US"/>
              </w:rPr>
              <w:t xml:space="preserve">Наименование разделов и тем программы </w:t>
            </w:r>
          </w:p>
        </w:tc>
        <w:tc>
          <w:tcPr>
            <w:tcW w:w="5299" w:type="dxa"/>
            <w:gridSpan w:val="3"/>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b/>
                <w:color w:val="000000"/>
                <w:sz w:val="24"/>
                <w:lang w:val="en-US" w:eastAsia="en-US"/>
              </w:rPr>
              <w:t>Количество часов</w:t>
            </w:r>
          </w:p>
        </w:tc>
        <w:tc>
          <w:tcPr>
            <w:tcW w:w="2670" w:type="dxa"/>
            <w:vMerge w:val="restart"/>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Электронные (цифровые) образовательные ресурсы </w:t>
            </w:r>
          </w:p>
        </w:tc>
      </w:tr>
      <w:tr w:rsidR="00915C50" w:rsidRPr="00915C50" w:rsidTr="00AC563F">
        <w:trPr>
          <w:trHeight w:val="144"/>
          <w:tblCellSpacing w:w="20" w:type="nil"/>
        </w:trPr>
        <w:tc>
          <w:tcPr>
            <w:tcW w:w="0" w:type="auto"/>
            <w:vMerge/>
            <w:tcBorders>
              <w:top w:val="nil"/>
            </w:tcBorders>
            <w:tcMar>
              <w:top w:w="50" w:type="dxa"/>
              <w:left w:w="100" w:type="dxa"/>
            </w:tcMar>
          </w:tcPr>
          <w:p w:rsidR="00915C50" w:rsidRPr="00915C50" w:rsidRDefault="00915C50" w:rsidP="00915C50">
            <w:pPr>
              <w:spacing w:line="240" w:lineRule="auto"/>
              <w:rPr>
                <w:rFonts w:eastAsiaTheme="minorHAnsi"/>
                <w:lang w:val="en-US" w:eastAsia="en-US"/>
              </w:rPr>
            </w:pPr>
          </w:p>
        </w:tc>
        <w:tc>
          <w:tcPr>
            <w:tcW w:w="4618" w:type="dxa"/>
            <w:vMerge/>
            <w:tcBorders>
              <w:top w:val="nil"/>
            </w:tcBorders>
            <w:tcMar>
              <w:top w:w="50" w:type="dxa"/>
              <w:left w:w="100" w:type="dxa"/>
            </w:tcMar>
          </w:tcPr>
          <w:p w:rsidR="00915C50" w:rsidRPr="00915C50" w:rsidRDefault="00915C50" w:rsidP="00915C50">
            <w:pPr>
              <w:spacing w:line="240" w:lineRule="auto"/>
              <w:rPr>
                <w:rFonts w:eastAsiaTheme="minorHAnsi"/>
                <w:lang w:val="en-US" w:eastAsia="en-US"/>
              </w:rPr>
            </w:pPr>
          </w:p>
        </w:tc>
        <w:tc>
          <w:tcPr>
            <w:tcW w:w="1548" w:type="dxa"/>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Всего </w:t>
            </w:r>
          </w:p>
        </w:tc>
        <w:tc>
          <w:tcPr>
            <w:tcW w:w="1841" w:type="dxa"/>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Контрольные работы </w:t>
            </w:r>
          </w:p>
        </w:tc>
        <w:tc>
          <w:tcPr>
            <w:tcW w:w="1910" w:type="dxa"/>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Практические работы </w:t>
            </w:r>
          </w:p>
        </w:tc>
        <w:tc>
          <w:tcPr>
            <w:tcW w:w="0" w:type="auto"/>
            <w:vMerge/>
            <w:tcBorders>
              <w:top w:val="nil"/>
            </w:tcBorders>
            <w:tcMar>
              <w:top w:w="50" w:type="dxa"/>
              <w:left w:w="100" w:type="dxa"/>
            </w:tcMa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6"/>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b/>
                <w:color w:val="000000"/>
                <w:sz w:val="24"/>
                <w:lang w:val="en-US" w:eastAsia="en-US"/>
              </w:rPr>
              <w:t>Раздел 1.</w:t>
            </w:r>
            <w:r w:rsidRPr="00915C50">
              <w:rPr>
                <w:rFonts w:ascii="Times New Roman" w:eastAsiaTheme="minorHAnsi" w:hAnsi="Times New Roman"/>
                <w:color w:val="000000"/>
                <w:sz w:val="24"/>
                <w:lang w:val="en-US" w:eastAsia="en-US"/>
              </w:rPr>
              <w:t xml:space="preserve"> </w:t>
            </w:r>
            <w:r w:rsidRPr="00915C50">
              <w:rPr>
                <w:rFonts w:ascii="Times New Roman" w:eastAsiaTheme="minorHAnsi" w:hAnsi="Times New Roman"/>
                <w:b/>
                <w:color w:val="000000"/>
                <w:sz w:val="24"/>
                <w:lang w:val="en-US" w:eastAsia="en-US"/>
              </w:rPr>
              <w:t>Цифровая грамотность</w:t>
            </w:r>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1.1</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color w:val="000000"/>
                <w:sz w:val="24"/>
                <w:lang w:eastAsia="en-US"/>
              </w:rPr>
              <w:t>Компьютер - универсальное устройство обработки данных</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eastAsia="en-US"/>
              </w:rPr>
              <w:t xml:space="preserve"> </w:t>
            </w:r>
            <w:r w:rsidRPr="00915C50">
              <w:rPr>
                <w:rFonts w:ascii="Times New Roman" w:eastAsiaTheme="minorHAnsi" w:hAnsi="Times New Roman"/>
                <w:color w:val="000000"/>
                <w:sz w:val="24"/>
                <w:lang w:val="en-US" w:eastAsia="en-US"/>
              </w:rPr>
              <w:t xml:space="preserve">6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0">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1.2</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Программное обеспечение</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6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1">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1.3</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Компьютерные сети</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5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2">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1.4</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Информационная безопасность</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7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3">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24 </w:t>
            </w:r>
          </w:p>
        </w:tc>
        <w:tc>
          <w:tcPr>
            <w:tcW w:w="0" w:type="auto"/>
            <w:gridSpan w:val="3"/>
            <w:tcMar>
              <w:top w:w="50" w:type="dxa"/>
              <w:left w:w="100" w:type="dxa"/>
            </w:tcMar>
            <w:vAlign w:val="cente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6"/>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b/>
                <w:color w:val="000000"/>
                <w:sz w:val="24"/>
                <w:lang w:val="en-US" w:eastAsia="en-US"/>
              </w:rPr>
              <w:t>Раздел 2.</w:t>
            </w:r>
            <w:r w:rsidRPr="00915C50">
              <w:rPr>
                <w:rFonts w:ascii="Times New Roman" w:eastAsiaTheme="minorHAnsi" w:hAnsi="Times New Roman"/>
                <w:color w:val="000000"/>
                <w:sz w:val="24"/>
                <w:lang w:val="en-US" w:eastAsia="en-US"/>
              </w:rPr>
              <w:t xml:space="preserve"> </w:t>
            </w:r>
            <w:r w:rsidRPr="00915C50">
              <w:rPr>
                <w:rFonts w:ascii="Times New Roman" w:eastAsiaTheme="minorHAnsi" w:hAnsi="Times New Roman"/>
                <w:b/>
                <w:color w:val="000000"/>
                <w:sz w:val="24"/>
                <w:lang w:val="en-US" w:eastAsia="en-US"/>
              </w:rPr>
              <w:t>Теоретические основы информатики</w:t>
            </w:r>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2.1</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Представление информации в компьютере</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19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4">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2.2</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Основы алгебры логики</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14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5">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2.3</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Компьютерная арифметика</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7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6">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40 </w:t>
            </w:r>
          </w:p>
        </w:tc>
        <w:tc>
          <w:tcPr>
            <w:tcW w:w="0" w:type="auto"/>
            <w:gridSpan w:val="3"/>
            <w:tcMar>
              <w:top w:w="50" w:type="dxa"/>
              <w:left w:w="100" w:type="dxa"/>
            </w:tcMar>
            <w:vAlign w:val="cente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6"/>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b/>
                <w:color w:val="000000"/>
                <w:sz w:val="24"/>
                <w:lang w:val="en-US" w:eastAsia="en-US"/>
              </w:rPr>
              <w:t>Раздел 3.</w:t>
            </w:r>
            <w:r w:rsidRPr="00915C50">
              <w:rPr>
                <w:rFonts w:ascii="Times New Roman" w:eastAsiaTheme="minorHAnsi" w:hAnsi="Times New Roman"/>
                <w:color w:val="000000"/>
                <w:sz w:val="24"/>
                <w:lang w:val="en-US" w:eastAsia="en-US"/>
              </w:rPr>
              <w:t xml:space="preserve"> </w:t>
            </w:r>
            <w:r w:rsidRPr="00915C50">
              <w:rPr>
                <w:rFonts w:ascii="Times New Roman" w:eastAsiaTheme="minorHAnsi" w:hAnsi="Times New Roman"/>
                <w:b/>
                <w:color w:val="000000"/>
                <w:sz w:val="24"/>
                <w:lang w:val="en-US" w:eastAsia="en-US"/>
              </w:rPr>
              <w:t>Алгоритмы и программирование</w:t>
            </w:r>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3.1</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Введение в программирование</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16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0.5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7">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3.2</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Вспомогательные алгоритмы</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8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8">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3.3</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Численные методы</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5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3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59">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3.4</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Алгоритмы обработки символьных данных</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5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0">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3.5</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Алгоритмы обработки массивов</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10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3.5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1">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44 </w:t>
            </w:r>
          </w:p>
        </w:tc>
        <w:tc>
          <w:tcPr>
            <w:tcW w:w="0" w:type="auto"/>
            <w:gridSpan w:val="3"/>
            <w:tcMar>
              <w:top w:w="50" w:type="dxa"/>
              <w:left w:w="100" w:type="dxa"/>
            </w:tcMar>
            <w:vAlign w:val="cente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6"/>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b/>
                <w:color w:val="000000"/>
                <w:sz w:val="24"/>
                <w:lang w:val="en-US" w:eastAsia="en-US"/>
              </w:rPr>
              <w:t>Раздел 4.</w:t>
            </w:r>
            <w:r w:rsidRPr="00915C50">
              <w:rPr>
                <w:rFonts w:ascii="Times New Roman" w:eastAsiaTheme="minorHAnsi" w:hAnsi="Times New Roman"/>
                <w:color w:val="000000"/>
                <w:sz w:val="24"/>
                <w:lang w:val="en-US" w:eastAsia="en-US"/>
              </w:rPr>
              <w:t xml:space="preserve"> </w:t>
            </w:r>
            <w:r w:rsidRPr="00915C50">
              <w:rPr>
                <w:rFonts w:ascii="Times New Roman" w:eastAsiaTheme="minorHAnsi" w:hAnsi="Times New Roman"/>
                <w:b/>
                <w:color w:val="000000"/>
                <w:sz w:val="24"/>
                <w:lang w:val="en-US" w:eastAsia="en-US"/>
              </w:rPr>
              <w:t>Информационные технологии</w:t>
            </w:r>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4.1</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Обработка текстовых документов</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6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2.5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2">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1093"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4.2</w:t>
            </w:r>
          </w:p>
        </w:tc>
        <w:tc>
          <w:tcPr>
            <w:tcW w:w="4618"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Анализ данных</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8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0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3 </w:t>
            </w:r>
          </w:p>
        </w:tc>
        <w:tc>
          <w:tcPr>
            <w:tcW w:w="2670"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3">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Итого по разделу</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14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p>
        </w:tc>
        <w:tc>
          <w:tcPr>
            <w:tcW w:w="2670" w:type="dxa"/>
            <w:tcMar>
              <w:top w:w="50" w:type="dxa"/>
              <w:left w:w="100" w:type="dxa"/>
            </w:tcMar>
            <w:vAlign w:val="cente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Резервное время</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14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p>
        </w:tc>
        <w:tc>
          <w:tcPr>
            <w:tcW w:w="2670"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color w:val="000000"/>
                <w:sz w:val="24"/>
                <w:lang w:eastAsia="en-US"/>
              </w:rPr>
              <w:t>ОБЩЕЕ КОЛИЧЕСТВО ЧАСОВ ПО ПРОГРАММЕ</w:t>
            </w:r>
          </w:p>
        </w:tc>
        <w:tc>
          <w:tcPr>
            <w:tcW w:w="1548"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eastAsia="en-US"/>
              </w:rPr>
              <w:t xml:space="preserve"> </w:t>
            </w:r>
            <w:r w:rsidRPr="00915C50">
              <w:rPr>
                <w:rFonts w:ascii="Times New Roman" w:eastAsiaTheme="minorHAnsi" w:hAnsi="Times New Roman"/>
                <w:color w:val="000000"/>
                <w:sz w:val="24"/>
                <w:lang w:val="en-US" w:eastAsia="en-US"/>
              </w:rPr>
              <w:t xml:space="preserve">136 </w:t>
            </w:r>
          </w:p>
        </w:tc>
        <w:tc>
          <w:tcPr>
            <w:tcW w:w="1841"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9 </w:t>
            </w:r>
          </w:p>
        </w:tc>
        <w:tc>
          <w:tcPr>
            <w:tcW w:w="1910"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21.5 </w:t>
            </w:r>
          </w:p>
        </w:tc>
        <w:tc>
          <w:tcPr>
            <w:tcW w:w="2670" w:type="dxa"/>
            <w:tcMar>
              <w:top w:w="50" w:type="dxa"/>
              <w:left w:w="100" w:type="dxa"/>
            </w:tcMar>
            <w:vAlign w:val="center"/>
          </w:tcPr>
          <w:p w:rsidR="00915C50" w:rsidRPr="00915C50" w:rsidRDefault="00915C50" w:rsidP="00915C50">
            <w:pPr>
              <w:spacing w:line="240" w:lineRule="auto"/>
              <w:rPr>
                <w:rFonts w:eastAsiaTheme="minorHAnsi"/>
                <w:lang w:val="en-US" w:eastAsia="en-US"/>
              </w:rPr>
            </w:pPr>
          </w:p>
        </w:tc>
      </w:tr>
    </w:tbl>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915C50">
        <w:rPr>
          <w:rFonts w:ascii="Times New Roman" w:eastAsia="Times New Roman" w:hAnsi="Times New Roman" w:cs="Times New Roman"/>
          <w:b/>
          <w:sz w:val="24"/>
          <w:szCs w:val="24"/>
          <w:lang w:eastAsia="x-none"/>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6"/>
        <w:gridCol w:w="2351"/>
        <w:gridCol w:w="960"/>
        <w:gridCol w:w="1841"/>
        <w:gridCol w:w="1910"/>
        <w:gridCol w:w="2231"/>
      </w:tblGrid>
      <w:tr w:rsidR="00915C50" w:rsidRPr="00915C50" w:rsidTr="00AC563F">
        <w:trPr>
          <w:trHeight w:val="144"/>
          <w:tblCellSpacing w:w="20" w:type="nil"/>
        </w:trPr>
        <w:tc>
          <w:tcPr>
            <w:tcW w:w="501" w:type="dxa"/>
            <w:vMerge w:val="restart"/>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 п/п </w:t>
            </w:r>
          </w:p>
        </w:tc>
        <w:tc>
          <w:tcPr>
            <w:tcW w:w="2992" w:type="dxa"/>
            <w:vMerge w:val="restart"/>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eastAsia="en-US"/>
              </w:rPr>
              <w:t xml:space="preserve">Наименование разделов и тем программы </w:t>
            </w:r>
          </w:p>
        </w:tc>
        <w:tc>
          <w:tcPr>
            <w:tcW w:w="0" w:type="auto"/>
            <w:gridSpan w:val="3"/>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b/>
                <w:color w:val="000000"/>
                <w:sz w:val="24"/>
                <w:lang w:val="en-US" w:eastAsia="en-US"/>
              </w:rPr>
              <w:t>Количество часов</w:t>
            </w:r>
          </w:p>
        </w:tc>
        <w:tc>
          <w:tcPr>
            <w:tcW w:w="2646" w:type="dxa"/>
            <w:vMerge w:val="restart"/>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Электронные (цифровые) образовательные ресурсы </w:t>
            </w:r>
          </w:p>
        </w:tc>
      </w:tr>
      <w:tr w:rsidR="00915C50" w:rsidRPr="00915C50" w:rsidTr="00AC563F">
        <w:trPr>
          <w:trHeight w:val="144"/>
          <w:tblCellSpacing w:w="20" w:type="nil"/>
        </w:trPr>
        <w:tc>
          <w:tcPr>
            <w:tcW w:w="0" w:type="auto"/>
            <w:vMerge/>
            <w:tcBorders>
              <w:top w:val="nil"/>
            </w:tcBorders>
            <w:tcMar>
              <w:top w:w="50" w:type="dxa"/>
              <w:left w:w="100" w:type="dxa"/>
            </w:tcMar>
          </w:tcPr>
          <w:p w:rsidR="00915C50" w:rsidRPr="00915C50" w:rsidRDefault="00915C50" w:rsidP="00915C50">
            <w:pPr>
              <w:spacing w:line="240" w:lineRule="auto"/>
              <w:rPr>
                <w:rFonts w:eastAsiaTheme="minorHAnsi"/>
                <w:lang w:val="en-US" w:eastAsia="en-US"/>
              </w:rPr>
            </w:pPr>
          </w:p>
        </w:tc>
        <w:tc>
          <w:tcPr>
            <w:tcW w:w="0" w:type="auto"/>
            <w:vMerge/>
            <w:tcBorders>
              <w:top w:val="nil"/>
            </w:tcBorders>
            <w:tcMar>
              <w:top w:w="50" w:type="dxa"/>
              <w:left w:w="100" w:type="dxa"/>
            </w:tcMar>
          </w:tcPr>
          <w:p w:rsidR="00915C50" w:rsidRPr="00915C50" w:rsidRDefault="00915C50" w:rsidP="00915C50">
            <w:pPr>
              <w:spacing w:line="240" w:lineRule="auto"/>
              <w:rPr>
                <w:rFonts w:eastAsiaTheme="minorHAnsi"/>
                <w:lang w:val="en-US" w:eastAsia="en-US"/>
              </w:rPr>
            </w:pPr>
          </w:p>
        </w:tc>
        <w:tc>
          <w:tcPr>
            <w:tcW w:w="977" w:type="dxa"/>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Всего </w:t>
            </w:r>
          </w:p>
        </w:tc>
        <w:tc>
          <w:tcPr>
            <w:tcW w:w="1699" w:type="dxa"/>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Контрольные работы </w:t>
            </w:r>
          </w:p>
        </w:tc>
        <w:tc>
          <w:tcPr>
            <w:tcW w:w="1787" w:type="dxa"/>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b/>
                <w:color w:val="000000"/>
                <w:sz w:val="24"/>
                <w:lang w:val="en-US" w:eastAsia="en-US"/>
              </w:rPr>
              <w:t xml:space="preserve">Практические работы </w:t>
            </w:r>
          </w:p>
        </w:tc>
        <w:tc>
          <w:tcPr>
            <w:tcW w:w="0" w:type="auto"/>
            <w:vMerge/>
            <w:tcBorders>
              <w:top w:val="nil"/>
            </w:tcBorders>
            <w:tcMar>
              <w:top w:w="50" w:type="dxa"/>
              <w:left w:w="100" w:type="dxa"/>
            </w:tcMa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6"/>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b/>
                <w:color w:val="000000"/>
                <w:sz w:val="24"/>
                <w:lang w:val="en-US" w:eastAsia="en-US"/>
              </w:rPr>
              <w:t>Раздел 1.</w:t>
            </w:r>
            <w:r w:rsidRPr="00915C50">
              <w:rPr>
                <w:rFonts w:ascii="Times New Roman" w:eastAsiaTheme="minorHAnsi" w:hAnsi="Times New Roman"/>
                <w:color w:val="000000"/>
                <w:sz w:val="24"/>
                <w:lang w:val="en-US" w:eastAsia="en-US"/>
              </w:rPr>
              <w:t xml:space="preserve"> </w:t>
            </w:r>
            <w:r w:rsidRPr="00915C50">
              <w:rPr>
                <w:rFonts w:ascii="Times New Roman" w:eastAsiaTheme="minorHAnsi" w:hAnsi="Times New Roman"/>
                <w:b/>
                <w:color w:val="000000"/>
                <w:sz w:val="24"/>
                <w:lang w:val="en-US" w:eastAsia="en-US"/>
              </w:rPr>
              <w:t>Теоретические основы информатики</w:t>
            </w:r>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1.1</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Информация и информационные процессы</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10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2.5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4">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1.2</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Моделирование</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8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5">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Итого по разделу</w:t>
            </w:r>
          </w:p>
        </w:tc>
        <w:tc>
          <w:tcPr>
            <w:tcW w:w="1535"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18 </w:t>
            </w:r>
          </w:p>
        </w:tc>
        <w:tc>
          <w:tcPr>
            <w:tcW w:w="0" w:type="auto"/>
            <w:gridSpan w:val="3"/>
            <w:tcMar>
              <w:top w:w="50" w:type="dxa"/>
              <w:left w:w="100" w:type="dxa"/>
            </w:tcMar>
            <w:vAlign w:val="cente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6"/>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b/>
                <w:color w:val="000000"/>
                <w:sz w:val="24"/>
                <w:lang w:val="en-US" w:eastAsia="en-US"/>
              </w:rPr>
              <w:t>Раздел 2.</w:t>
            </w:r>
            <w:r w:rsidRPr="00915C50">
              <w:rPr>
                <w:rFonts w:ascii="Times New Roman" w:eastAsiaTheme="minorHAnsi" w:hAnsi="Times New Roman"/>
                <w:color w:val="000000"/>
                <w:sz w:val="24"/>
                <w:lang w:val="en-US" w:eastAsia="en-US"/>
              </w:rPr>
              <w:t xml:space="preserve"> </w:t>
            </w:r>
            <w:r w:rsidRPr="00915C50">
              <w:rPr>
                <w:rFonts w:ascii="Times New Roman" w:eastAsiaTheme="minorHAnsi" w:hAnsi="Times New Roman"/>
                <w:b/>
                <w:color w:val="000000"/>
                <w:sz w:val="24"/>
                <w:lang w:val="en-US" w:eastAsia="en-US"/>
              </w:rPr>
              <w:t>Алгоритмы и программирование</w:t>
            </w:r>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2.1</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Элементы теории алгоритмов</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6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6">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2.2</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Алгоритмы и структуры данных</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28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10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7">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2.3</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Основы объектно-ориентированного программирования</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16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4.5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8">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Итого по разделу</w:t>
            </w:r>
          </w:p>
        </w:tc>
        <w:tc>
          <w:tcPr>
            <w:tcW w:w="1535"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50 </w:t>
            </w:r>
          </w:p>
        </w:tc>
        <w:tc>
          <w:tcPr>
            <w:tcW w:w="0" w:type="auto"/>
            <w:gridSpan w:val="3"/>
            <w:tcMar>
              <w:top w:w="50" w:type="dxa"/>
              <w:left w:w="100" w:type="dxa"/>
            </w:tcMar>
            <w:vAlign w:val="cente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6"/>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b/>
                <w:color w:val="000000"/>
                <w:sz w:val="24"/>
                <w:lang w:val="en-US" w:eastAsia="en-US"/>
              </w:rPr>
              <w:t>Раздел 3.</w:t>
            </w:r>
            <w:r w:rsidRPr="00915C50">
              <w:rPr>
                <w:rFonts w:ascii="Times New Roman" w:eastAsiaTheme="minorHAnsi" w:hAnsi="Times New Roman"/>
                <w:color w:val="000000"/>
                <w:sz w:val="24"/>
                <w:lang w:val="en-US" w:eastAsia="en-US"/>
              </w:rPr>
              <w:t xml:space="preserve"> </w:t>
            </w:r>
            <w:r w:rsidRPr="00915C50">
              <w:rPr>
                <w:rFonts w:ascii="Times New Roman" w:eastAsiaTheme="minorHAnsi" w:hAnsi="Times New Roman"/>
                <w:b/>
                <w:color w:val="000000"/>
                <w:sz w:val="24"/>
                <w:lang w:val="en-US" w:eastAsia="en-US"/>
              </w:rPr>
              <w:t>Информационные технологии</w:t>
            </w:r>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3.1</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Компьютерно-математическое моделирование</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8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69">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3.2</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Базы данных</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10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4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70">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3.3</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Веб-сайты</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14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4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71">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3.4</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Компьютерная графика</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8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3.5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72">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501" w:type="dxa"/>
            <w:tcMar>
              <w:top w:w="50" w:type="dxa"/>
              <w:left w:w="100" w:type="dxa"/>
            </w:tcMar>
            <w:vAlign w:val="center"/>
          </w:tcPr>
          <w:p w:rsidR="00915C50" w:rsidRPr="00915C50" w:rsidRDefault="00915C50" w:rsidP="00915C50">
            <w:pPr>
              <w:spacing w:after="0" w:line="240" w:lineRule="auto"/>
              <w:rPr>
                <w:rFonts w:eastAsiaTheme="minorHAnsi"/>
                <w:lang w:val="en-US" w:eastAsia="en-US"/>
              </w:rPr>
            </w:pPr>
            <w:r w:rsidRPr="00915C50">
              <w:rPr>
                <w:rFonts w:ascii="Times New Roman" w:eastAsiaTheme="minorHAnsi" w:hAnsi="Times New Roman"/>
                <w:color w:val="000000"/>
                <w:sz w:val="24"/>
                <w:lang w:val="en-US" w:eastAsia="en-US"/>
              </w:rPr>
              <w:t>3.5</w:t>
            </w:r>
          </w:p>
        </w:tc>
        <w:tc>
          <w:tcPr>
            <w:tcW w:w="2992"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3D-моделирование</w:t>
            </w:r>
          </w:p>
        </w:tc>
        <w:tc>
          <w:tcPr>
            <w:tcW w:w="97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8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3 </w:t>
            </w:r>
          </w:p>
        </w:tc>
        <w:tc>
          <w:tcPr>
            <w:tcW w:w="2646" w:type="dxa"/>
            <w:tcMar>
              <w:top w:w="50" w:type="dxa"/>
              <w:left w:w="100" w:type="dxa"/>
            </w:tcMar>
            <w:vAlign w:val="center"/>
          </w:tcPr>
          <w:p w:rsidR="00915C50" w:rsidRPr="00915C50" w:rsidRDefault="00000000" w:rsidP="00915C50">
            <w:pPr>
              <w:spacing w:after="0" w:line="240" w:lineRule="auto"/>
              <w:ind w:left="135"/>
              <w:rPr>
                <w:rFonts w:eastAsiaTheme="minorHAnsi"/>
                <w:lang w:val="en-US" w:eastAsia="en-US"/>
              </w:rPr>
            </w:pPr>
            <w:hyperlink r:id="rId473">
              <w:r w:rsidR="00915C50" w:rsidRPr="00915C50">
                <w:rPr>
                  <w:rFonts w:ascii="Times New Roman" w:eastAsiaTheme="minorHAnsi" w:hAnsi="Times New Roman"/>
                  <w:color w:val="0000FF"/>
                  <w:u w:val="single"/>
                  <w:lang w:val="en-US" w:eastAsia="en-US"/>
                </w:rPr>
                <w:t>https://bosova.ru/</w:t>
              </w:r>
            </w:hyperlink>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Итого по разделу</w:t>
            </w:r>
          </w:p>
        </w:tc>
        <w:tc>
          <w:tcPr>
            <w:tcW w:w="1535"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48 </w:t>
            </w:r>
          </w:p>
        </w:tc>
        <w:tc>
          <w:tcPr>
            <w:tcW w:w="0" w:type="auto"/>
            <w:gridSpan w:val="3"/>
            <w:tcMar>
              <w:top w:w="50" w:type="dxa"/>
              <w:left w:w="100" w:type="dxa"/>
            </w:tcMar>
            <w:vAlign w:val="center"/>
          </w:tcPr>
          <w:p w:rsidR="00915C50" w:rsidRPr="00915C50" w:rsidRDefault="00915C50" w:rsidP="00915C50">
            <w:pPr>
              <w:spacing w:line="240" w:lineRule="auto"/>
              <w:rPr>
                <w:rFonts w:eastAsiaTheme="minorHAnsi"/>
                <w:lang w:val="en-US" w:eastAsia="en-US"/>
              </w:rPr>
            </w:pPr>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r w:rsidRPr="00915C50">
              <w:rPr>
                <w:rFonts w:ascii="Times New Roman" w:eastAsiaTheme="minorHAnsi" w:hAnsi="Times New Roman"/>
                <w:color w:val="000000"/>
                <w:sz w:val="24"/>
                <w:lang w:val="en-US" w:eastAsia="en-US"/>
              </w:rPr>
              <w:t>Резервное время</w:t>
            </w:r>
          </w:p>
        </w:tc>
        <w:tc>
          <w:tcPr>
            <w:tcW w:w="1535"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20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p>
        </w:tc>
        <w:tc>
          <w:tcPr>
            <w:tcW w:w="2646" w:type="dxa"/>
            <w:tcMar>
              <w:top w:w="50" w:type="dxa"/>
              <w:left w:w="100" w:type="dxa"/>
            </w:tcMar>
            <w:vAlign w:val="center"/>
          </w:tcPr>
          <w:p w:rsidR="00915C50" w:rsidRPr="00915C50" w:rsidRDefault="00915C50" w:rsidP="00915C50">
            <w:pPr>
              <w:spacing w:after="0" w:line="240" w:lineRule="auto"/>
              <w:ind w:left="135"/>
              <w:rPr>
                <w:rFonts w:eastAsiaTheme="minorHAnsi"/>
                <w:lang w:val="en-US" w:eastAsia="en-US"/>
              </w:rPr>
            </w:pPr>
          </w:p>
        </w:tc>
      </w:tr>
      <w:tr w:rsidR="00915C50" w:rsidRPr="00915C50" w:rsidTr="00AC563F">
        <w:trPr>
          <w:trHeight w:val="144"/>
          <w:tblCellSpacing w:w="20" w:type="nil"/>
        </w:trPr>
        <w:tc>
          <w:tcPr>
            <w:tcW w:w="0" w:type="auto"/>
            <w:gridSpan w:val="2"/>
            <w:tcMar>
              <w:top w:w="50" w:type="dxa"/>
              <w:left w:w="100" w:type="dxa"/>
            </w:tcMar>
            <w:vAlign w:val="center"/>
          </w:tcPr>
          <w:p w:rsidR="00915C50" w:rsidRPr="00915C50" w:rsidRDefault="00915C50" w:rsidP="00915C50">
            <w:pPr>
              <w:spacing w:after="0" w:line="240" w:lineRule="auto"/>
              <w:ind w:left="135"/>
              <w:rPr>
                <w:rFonts w:eastAsiaTheme="minorHAnsi"/>
                <w:lang w:eastAsia="en-US"/>
              </w:rPr>
            </w:pPr>
            <w:r w:rsidRPr="00915C50">
              <w:rPr>
                <w:rFonts w:ascii="Times New Roman" w:eastAsiaTheme="minorHAnsi" w:hAnsi="Times New Roman"/>
                <w:color w:val="000000"/>
                <w:sz w:val="24"/>
                <w:lang w:eastAsia="en-US"/>
              </w:rPr>
              <w:t>ОБЩЕЕ КОЛИЧЕСТВО ЧАСОВ ПО ПРОГРАММЕ</w:t>
            </w:r>
          </w:p>
        </w:tc>
        <w:tc>
          <w:tcPr>
            <w:tcW w:w="1535"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eastAsia="en-US"/>
              </w:rPr>
              <w:t xml:space="preserve"> </w:t>
            </w:r>
            <w:r w:rsidRPr="00915C50">
              <w:rPr>
                <w:rFonts w:ascii="Times New Roman" w:eastAsiaTheme="minorHAnsi" w:hAnsi="Times New Roman"/>
                <w:color w:val="000000"/>
                <w:sz w:val="24"/>
                <w:lang w:val="en-US" w:eastAsia="en-US"/>
              </w:rPr>
              <w:t xml:space="preserve">136 </w:t>
            </w:r>
          </w:p>
        </w:tc>
        <w:tc>
          <w:tcPr>
            <w:tcW w:w="1699"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10 </w:t>
            </w:r>
          </w:p>
        </w:tc>
        <w:tc>
          <w:tcPr>
            <w:tcW w:w="1787" w:type="dxa"/>
            <w:tcMar>
              <w:top w:w="50" w:type="dxa"/>
              <w:left w:w="100" w:type="dxa"/>
            </w:tcMar>
            <w:vAlign w:val="center"/>
          </w:tcPr>
          <w:p w:rsidR="00915C50" w:rsidRPr="00915C50" w:rsidRDefault="00915C50" w:rsidP="00915C50">
            <w:pPr>
              <w:spacing w:after="0" w:line="240" w:lineRule="auto"/>
              <w:ind w:left="135"/>
              <w:jc w:val="center"/>
              <w:rPr>
                <w:rFonts w:eastAsiaTheme="minorHAnsi"/>
                <w:lang w:val="en-US" w:eastAsia="en-US"/>
              </w:rPr>
            </w:pPr>
            <w:r w:rsidRPr="00915C50">
              <w:rPr>
                <w:rFonts w:ascii="Times New Roman" w:eastAsiaTheme="minorHAnsi" w:hAnsi="Times New Roman"/>
                <w:color w:val="000000"/>
                <w:sz w:val="24"/>
                <w:lang w:val="en-US" w:eastAsia="en-US"/>
              </w:rPr>
              <w:t xml:space="preserve"> 36.5 </w:t>
            </w:r>
          </w:p>
        </w:tc>
        <w:tc>
          <w:tcPr>
            <w:tcW w:w="2646" w:type="dxa"/>
            <w:tcMar>
              <w:top w:w="50" w:type="dxa"/>
              <w:left w:w="100" w:type="dxa"/>
            </w:tcMar>
            <w:vAlign w:val="center"/>
          </w:tcPr>
          <w:p w:rsidR="00915C50" w:rsidRPr="00915C50" w:rsidRDefault="00915C50" w:rsidP="00915C50">
            <w:pPr>
              <w:spacing w:line="240" w:lineRule="auto"/>
              <w:rPr>
                <w:rFonts w:eastAsiaTheme="minorHAnsi"/>
                <w:lang w:val="en-US" w:eastAsia="en-US"/>
              </w:rPr>
            </w:pPr>
          </w:p>
        </w:tc>
      </w:tr>
    </w:tbl>
    <w:p w:rsidR="00915C50" w:rsidRPr="00915C50" w:rsidRDefault="00915C50" w:rsidP="00915C50">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p>
    <w:p w:rsidR="00326D20" w:rsidRPr="00326D20" w:rsidRDefault="008D04C3" w:rsidP="008D04C3">
      <w:pPr>
        <w:keepNext/>
        <w:keepLines/>
        <w:widowControl w:val="0"/>
        <w:spacing w:after="0" w:line="240" w:lineRule="auto"/>
        <w:jc w:val="both"/>
        <w:outlineLvl w:val="0"/>
        <w:rPr>
          <w:rFonts w:ascii="Times New Roman" w:eastAsia="Times New Roman" w:hAnsi="Times New Roman" w:cs="Times New Roman"/>
          <w:b/>
          <w:sz w:val="24"/>
          <w:szCs w:val="24"/>
          <w:lang w:eastAsia="x-none"/>
        </w:rPr>
      </w:pPr>
      <w:r>
        <w:rPr>
          <w:rFonts w:ascii="Times New Roman" w:eastAsia="Calibri" w:hAnsi="Times New Roman" w:cs="Times New Roman"/>
          <w:sz w:val="24"/>
          <w:szCs w:val="24"/>
          <w:lang w:eastAsia="en-US"/>
        </w:rPr>
        <w:t xml:space="preserve">           </w:t>
      </w:r>
      <w:r w:rsidR="00A53DC9">
        <w:rPr>
          <w:rFonts w:ascii="Times New Roman" w:eastAsia="Times New Roman" w:hAnsi="Times New Roman" w:cs="Times New Roman"/>
          <w:b/>
          <w:sz w:val="24"/>
          <w:szCs w:val="24"/>
          <w:lang w:eastAsia="x-none"/>
        </w:rPr>
        <w:t>2</w:t>
      </w:r>
      <w:r w:rsidR="00326D20" w:rsidRPr="00326D20">
        <w:rPr>
          <w:rFonts w:ascii="Times New Roman" w:eastAsia="Times New Roman" w:hAnsi="Times New Roman" w:cs="Times New Roman"/>
          <w:b/>
          <w:sz w:val="24"/>
          <w:szCs w:val="24"/>
          <w:lang w:eastAsia="x-none"/>
        </w:rPr>
        <w:t>.1.4. Предметная область «Естественно-научные предметы»</w:t>
      </w:r>
    </w:p>
    <w:p w:rsidR="0059192A" w:rsidRDefault="00A53DC9" w:rsidP="008D04C3">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326D20" w:rsidRPr="00326D20">
        <w:rPr>
          <w:rFonts w:ascii="Times New Roman" w:eastAsia="Times New Roman" w:hAnsi="Times New Roman" w:cs="Times New Roman"/>
          <w:b/>
          <w:sz w:val="24"/>
          <w:szCs w:val="24"/>
          <w:lang w:eastAsia="x-none"/>
        </w:rPr>
        <w:t xml:space="preserve">.1.4.1. </w:t>
      </w:r>
      <w:r w:rsidR="0098310D">
        <w:rPr>
          <w:rFonts w:ascii="Times New Roman" w:eastAsia="Times New Roman" w:hAnsi="Times New Roman" w:cs="Times New Roman"/>
          <w:b/>
          <w:sz w:val="24"/>
          <w:szCs w:val="24"/>
          <w:lang w:eastAsia="x-none"/>
        </w:rPr>
        <w:t>Р</w:t>
      </w:r>
      <w:r w:rsidR="00326D20" w:rsidRPr="00326D20">
        <w:rPr>
          <w:rFonts w:ascii="Times New Roman" w:eastAsia="Times New Roman" w:hAnsi="Times New Roman" w:cs="Times New Roman"/>
          <w:b/>
          <w:sz w:val="24"/>
          <w:szCs w:val="24"/>
          <w:lang w:eastAsia="x-none"/>
        </w:rPr>
        <w:t>абочая программа по учебному предмету «Физика» (базовый уровень).</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26D20" w:rsidRPr="009A672D"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A672D">
        <w:rPr>
          <w:rFonts w:ascii="Times New Roman" w:eastAsia="Calibri" w:hAnsi="Times New Roman" w:cs="Times New Roman"/>
          <w:b/>
          <w:sz w:val="24"/>
          <w:szCs w:val="24"/>
          <w:lang w:eastAsia="en-US"/>
        </w:rPr>
        <w:t>Пояснительная записка.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w:t>
      </w:r>
      <w:r w:rsidR="009A672D">
        <w:rPr>
          <w:rFonts w:ascii="Times New Roman" w:eastAsia="Calibri" w:hAnsi="Times New Roman" w:cs="Times New Roman"/>
          <w:sz w:val="24"/>
          <w:szCs w:val="24"/>
          <w:lang w:eastAsia="en-US"/>
        </w:rPr>
        <w:t xml:space="preserve">разования, </w:t>
      </w:r>
      <w:r w:rsidRPr="00326D20">
        <w:rPr>
          <w:rFonts w:ascii="Times New Roman" w:eastAsia="Calibri" w:hAnsi="Times New Roman" w:cs="Times New Roman"/>
          <w:sz w:val="24"/>
          <w:szCs w:val="24"/>
          <w:lang w:eastAsia="en-US"/>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Содержание программы по физике направлено на формирование </w:t>
      </w:r>
      <w:r w:rsidRPr="00326D20">
        <w:rPr>
          <w:rFonts w:ascii="Times New Roman" w:eastAsia="Calibri" w:hAnsi="Times New Roman" w:cs="Times New Roman"/>
          <w:sz w:val="24"/>
          <w:szCs w:val="24"/>
          <w:lang w:eastAsia="en-US"/>
        </w:rPr>
        <w:br/>
        <w:t xml:space="preserve">естественно-научной картины мира обучающихся 10–11 классов при обучении </w:t>
      </w:r>
      <w:r w:rsidRPr="00326D20">
        <w:rPr>
          <w:rFonts w:ascii="Times New Roman" w:eastAsia="Calibri" w:hAnsi="Times New Roman" w:cs="Times New Roman"/>
          <w:sz w:val="24"/>
          <w:szCs w:val="24"/>
          <w:lang w:eastAsia="en-US"/>
        </w:rPr>
        <w:b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w:t>
      </w:r>
      <w:r w:rsidR="009A672D">
        <w:rPr>
          <w:rFonts w:ascii="Times New Roman" w:eastAsia="Calibri" w:hAnsi="Times New Roman" w:cs="Times New Roman"/>
          <w:sz w:val="24"/>
          <w:szCs w:val="24"/>
          <w:lang w:eastAsia="en-US"/>
        </w:rPr>
        <w:t xml:space="preserve">едметным результатам обучения, </w:t>
      </w:r>
      <w:r w:rsidRPr="00326D20">
        <w:rPr>
          <w:rFonts w:ascii="Times New Roman" w:eastAsia="Calibri" w:hAnsi="Times New Roman" w:cs="Times New Roman"/>
          <w:sz w:val="24"/>
          <w:szCs w:val="24"/>
          <w:lang w:eastAsia="en-US"/>
        </w:rPr>
        <w:t>а также учитывает необходимость реализац</w:t>
      </w:r>
      <w:r w:rsidR="009A672D">
        <w:rPr>
          <w:rFonts w:ascii="Times New Roman" w:eastAsia="Calibri" w:hAnsi="Times New Roman" w:cs="Times New Roman"/>
          <w:sz w:val="24"/>
          <w:szCs w:val="24"/>
          <w:lang w:eastAsia="en-US"/>
        </w:rPr>
        <w:t xml:space="preserve">ии межпредметных связей физики </w:t>
      </w:r>
      <w:r w:rsidRPr="00326D20">
        <w:rPr>
          <w:rFonts w:ascii="Times New Roman" w:eastAsia="Calibri" w:hAnsi="Times New Roman" w:cs="Times New Roman"/>
          <w:sz w:val="24"/>
          <w:szCs w:val="24"/>
          <w:lang w:eastAsia="en-US"/>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Программа по физике включает:</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Планируемые результаты освоения курса физики на базовом уровне, </w:t>
      </w:r>
      <w:r w:rsidRPr="00326D20">
        <w:rPr>
          <w:rFonts w:ascii="Times New Roman" w:eastAsia="Calibri" w:hAnsi="Times New Roman" w:cs="Times New Roman"/>
          <w:sz w:val="24"/>
          <w:szCs w:val="24"/>
          <w:lang w:eastAsia="en-US"/>
        </w:rPr>
        <w:br/>
        <w:t>в том числе предметные результаты по годам обучения;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Содержание учебного предмета «Физика» по годам обучения;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Программа по физике может быть использована учителями как основа для составления своих рабочих программ. Пр</w:t>
      </w:r>
      <w:r w:rsidR="009A672D">
        <w:rPr>
          <w:rFonts w:ascii="Times New Roman" w:eastAsia="Calibri" w:hAnsi="Times New Roman" w:cs="Times New Roman"/>
          <w:sz w:val="24"/>
          <w:szCs w:val="24"/>
          <w:lang w:eastAsia="en-US"/>
        </w:rPr>
        <w:t xml:space="preserve">и разработке рабочей программы </w:t>
      </w:r>
      <w:r w:rsidRPr="00326D20">
        <w:rPr>
          <w:rFonts w:ascii="Times New Roman" w:eastAsia="Calibri" w:hAnsi="Times New Roman" w:cs="Times New Roman"/>
          <w:sz w:val="24"/>
          <w:szCs w:val="24"/>
          <w:lang w:eastAsia="en-US"/>
        </w:rPr>
        <w:t>в тематическом планировании должны быть учтены возможности использования электронных (цифровых) образовательных ре</w:t>
      </w:r>
      <w:r w:rsidR="009A672D">
        <w:rPr>
          <w:rFonts w:ascii="Times New Roman" w:eastAsia="Calibri" w:hAnsi="Times New Roman" w:cs="Times New Roman"/>
          <w:sz w:val="24"/>
          <w:szCs w:val="24"/>
          <w:lang w:eastAsia="en-US"/>
        </w:rPr>
        <w:t xml:space="preserve">сурсов, являющихся </w:t>
      </w:r>
      <w:r w:rsidRPr="00326D20">
        <w:rPr>
          <w:rFonts w:ascii="Times New Roman" w:eastAsia="Calibri" w:hAnsi="Times New Roman" w:cs="Times New Roman"/>
          <w:sz w:val="24"/>
          <w:szCs w:val="24"/>
          <w:lang w:eastAsia="en-US"/>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Программа по физике не сковывает </w:t>
      </w:r>
      <w:r w:rsidR="009A672D">
        <w:rPr>
          <w:rFonts w:ascii="Times New Roman" w:eastAsia="Calibri" w:hAnsi="Times New Roman" w:cs="Times New Roman"/>
          <w:sz w:val="24"/>
          <w:szCs w:val="24"/>
          <w:lang w:eastAsia="en-US"/>
        </w:rPr>
        <w:t xml:space="preserve">творческую инициативу учителей </w:t>
      </w:r>
      <w:r w:rsidRPr="00326D20">
        <w:rPr>
          <w:rFonts w:ascii="Times New Roman" w:eastAsia="Calibri" w:hAnsi="Times New Roman" w:cs="Times New Roman"/>
          <w:sz w:val="24"/>
          <w:szCs w:val="24"/>
          <w:lang w:eastAsia="en-US"/>
        </w:rPr>
        <w:t>и предоставляет возможность для реализации р</w:t>
      </w:r>
      <w:r w:rsidR="009A672D">
        <w:rPr>
          <w:rFonts w:ascii="Times New Roman" w:eastAsia="Calibri" w:hAnsi="Times New Roman" w:cs="Times New Roman"/>
          <w:sz w:val="24"/>
          <w:szCs w:val="24"/>
          <w:lang w:eastAsia="en-US"/>
        </w:rPr>
        <w:t xml:space="preserve">азличных методических подходов </w:t>
      </w:r>
      <w:r w:rsidRPr="00326D20">
        <w:rPr>
          <w:rFonts w:ascii="Times New Roman" w:eastAsia="Calibri" w:hAnsi="Times New Roman" w:cs="Times New Roman"/>
          <w:sz w:val="24"/>
          <w:szCs w:val="24"/>
          <w:lang w:eastAsia="en-US"/>
        </w:rPr>
        <w:t xml:space="preserve">к организации обучения физике при условии сохранения обязательной части содержания курса.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Физика как наука о наиболее о</w:t>
      </w:r>
      <w:r w:rsidR="009A672D">
        <w:rPr>
          <w:rFonts w:ascii="Times New Roman" w:eastAsia="Calibri" w:hAnsi="Times New Roman" w:cs="Times New Roman"/>
          <w:sz w:val="24"/>
          <w:szCs w:val="24"/>
          <w:lang w:eastAsia="en-US"/>
        </w:rPr>
        <w:t xml:space="preserve">бщих законах природы, выступая </w:t>
      </w:r>
      <w:r w:rsidRPr="00326D20">
        <w:rPr>
          <w:rFonts w:ascii="Times New Roman" w:eastAsia="Calibri" w:hAnsi="Times New Roman" w:cs="Times New Roman"/>
          <w:sz w:val="24"/>
          <w:szCs w:val="24"/>
          <w:lang w:eastAsia="en-US"/>
        </w:rPr>
        <w:t>в качестве учебного предмета в школе, вносит существенный вклад в систему знаний об окружающем мире. Школьный к</w:t>
      </w:r>
      <w:r w:rsidR="009A672D">
        <w:rPr>
          <w:rFonts w:ascii="Times New Roman" w:eastAsia="Calibri" w:hAnsi="Times New Roman" w:cs="Times New Roman"/>
          <w:sz w:val="24"/>
          <w:szCs w:val="24"/>
          <w:lang w:eastAsia="en-US"/>
        </w:rPr>
        <w:t xml:space="preserve">урс физики – системообразующий </w:t>
      </w:r>
      <w:r w:rsidRPr="00326D20">
        <w:rPr>
          <w:rFonts w:ascii="Times New Roman" w:eastAsia="Calibri" w:hAnsi="Times New Roman" w:cs="Times New Roman"/>
          <w:sz w:val="24"/>
          <w:szCs w:val="24"/>
          <w:lang w:eastAsia="en-US"/>
        </w:rPr>
        <w:t>для естественно-научных учебных предметов, поскольку фи</w:t>
      </w:r>
      <w:r w:rsidR="009A672D">
        <w:rPr>
          <w:rFonts w:ascii="Times New Roman" w:eastAsia="Calibri" w:hAnsi="Times New Roman" w:cs="Times New Roman"/>
          <w:sz w:val="24"/>
          <w:szCs w:val="24"/>
          <w:lang w:eastAsia="en-US"/>
        </w:rPr>
        <w:t xml:space="preserve">зические законы лежат </w:t>
      </w:r>
      <w:r w:rsidRPr="00326D20">
        <w:rPr>
          <w:rFonts w:ascii="Times New Roman" w:eastAsia="Calibri" w:hAnsi="Times New Roman" w:cs="Times New Roman"/>
          <w:sz w:val="24"/>
          <w:szCs w:val="24"/>
          <w:lang w:eastAsia="en-US"/>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w:t>
      </w:r>
      <w:r w:rsidR="009A672D">
        <w:rPr>
          <w:rFonts w:ascii="Times New Roman" w:eastAsia="Calibri" w:hAnsi="Times New Roman" w:cs="Times New Roman"/>
          <w:sz w:val="24"/>
          <w:szCs w:val="24"/>
          <w:lang w:eastAsia="en-US"/>
        </w:rPr>
        <w:t xml:space="preserve">са, получения новых материалов </w:t>
      </w:r>
      <w:r w:rsidRPr="00326D20">
        <w:rPr>
          <w:rFonts w:ascii="Times New Roman" w:eastAsia="Calibri" w:hAnsi="Times New Roman" w:cs="Times New Roman"/>
          <w:sz w:val="24"/>
          <w:szCs w:val="24"/>
          <w:lang w:eastAsia="en-US"/>
        </w:rPr>
        <w:t>с заданными свойствами и других. Изучение физики вносит основ</w:t>
      </w:r>
      <w:r w:rsidR="009A672D">
        <w:rPr>
          <w:rFonts w:ascii="Times New Roman" w:eastAsia="Calibri" w:hAnsi="Times New Roman" w:cs="Times New Roman"/>
          <w:sz w:val="24"/>
          <w:szCs w:val="24"/>
          <w:lang w:eastAsia="en-US"/>
        </w:rPr>
        <w:t xml:space="preserve">ной вклад </w:t>
      </w:r>
      <w:r w:rsidRPr="00326D20">
        <w:rPr>
          <w:rFonts w:ascii="Times New Roman" w:eastAsia="Calibri" w:hAnsi="Times New Roman" w:cs="Times New Roman"/>
          <w:sz w:val="24"/>
          <w:szCs w:val="24"/>
          <w:lang w:eastAsia="en-US"/>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 основу курса физики средней школы положен ряд идей, которые можно рассматривать как принципы его построения.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Идея целостности. В соответствии с ней курс является логически завершённым, он содержит материал из </w:t>
      </w:r>
      <w:r w:rsidR="009A672D">
        <w:rPr>
          <w:rFonts w:ascii="Times New Roman" w:eastAsia="Calibri" w:hAnsi="Times New Roman" w:cs="Times New Roman"/>
          <w:sz w:val="24"/>
          <w:szCs w:val="24"/>
          <w:lang w:eastAsia="en-US"/>
        </w:rPr>
        <w:t xml:space="preserve">всех разделов физики, включает </w:t>
      </w:r>
      <w:r w:rsidRPr="00326D20">
        <w:rPr>
          <w:rFonts w:ascii="Times New Roman" w:eastAsia="Calibri" w:hAnsi="Times New Roman" w:cs="Times New Roman"/>
          <w:sz w:val="24"/>
          <w:szCs w:val="24"/>
          <w:lang w:eastAsia="en-US"/>
        </w:rPr>
        <w:t>как вопросы классической, так и современной физики.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Идея гуманитаризации. Её реализация предполагает использование гуманитарного потенциала физической науки, ос</w:t>
      </w:r>
      <w:r w:rsidR="009A672D">
        <w:rPr>
          <w:rFonts w:ascii="Times New Roman" w:eastAsia="Calibri" w:hAnsi="Times New Roman" w:cs="Times New Roman"/>
          <w:sz w:val="24"/>
          <w:szCs w:val="24"/>
          <w:lang w:eastAsia="en-US"/>
        </w:rPr>
        <w:t xml:space="preserve">мысление связи развития физики </w:t>
      </w:r>
      <w:r w:rsidRPr="00326D20">
        <w:rPr>
          <w:rFonts w:ascii="Times New Roman" w:eastAsia="Calibri" w:hAnsi="Times New Roman" w:cs="Times New Roman"/>
          <w:sz w:val="24"/>
          <w:szCs w:val="24"/>
          <w:lang w:eastAsia="en-US"/>
        </w:rPr>
        <w:t>с развитием общества, а также с мир</w:t>
      </w:r>
      <w:r w:rsidR="009A672D">
        <w:rPr>
          <w:rFonts w:ascii="Times New Roman" w:eastAsia="Calibri" w:hAnsi="Times New Roman" w:cs="Times New Roman"/>
          <w:sz w:val="24"/>
          <w:szCs w:val="24"/>
          <w:lang w:eastAsia="en-US"/>
        </w:rPr>
        <w:t xml:space="preserve">овоззренческими, нравственными </w:t>
      </w:r>
      <w:r w:rsidRPr="00326D20">
        <w:rPr>
          <w:rFonts w:ascii="Times New Roman" w:eastAsia="Calibri" w:hAnsi="Times New Roman" w:cs="Times New Roman"/>
          <w:sz w:val="24"/>
          <w:szCs w:val="24"/>
          <w:lang w:eastAsia="en-US"/>
        </w:rPr>
        <w:t>и экологическими проблемами.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Идея прикладной направленности. Курс </w:t>
      </w:r>
      <w:r w:rsidR="009A672D">
        <w:rPr>
          <w:rFonts w:ascii="Times New Roman" w:eastAsia="Calibri" w:hAnsi="Times New Roman" w:cs="Times New Roman"/>
          <w:sz w:val="24"/>
          <w:szCs w:val="24"/>
          <w:lang w:eastAsia="en-US"/>
        </w:rPr>
        <w:t xml:space="preserve">физики предполагает знакомство </w:t>
      </w:r>
      <w:r w:rsidRPr="00326D20">
        <w:rPr>
          <w:rFonts w:ascii="Times New Roman" w:eastAsia="Calibri" w:hAnsi="Times New Roman" w:cs="Times New Roman"/>
          <w:sz w:val="24"/>
          <w:szCs w:val="24"/>
          <w:lang w:eastAsia="en-US"/>
        </w:rPr>
        <w:t>с широким кругом технических и технологическ</w:t>
      </w:r>
      <w:r w:rsidR="009A672D">
        <w:rPr>
          <w:rFonts w:ascii="Times New Roman" w:eastAsia="Calibri" w:hAnsi="Times New Roman" w:cs="Times New Roman"/>
          <w:sz w:val="24"/>
          <w:szCs w:val="24"/>
          <w:lang w:eastAsia="en-US"/>
        </w:rPr>
        <w:t xml:space="preserve">их приложений изученных теорий </w:t>
      </w:r>
      <w:r w:rsidRPr="00326D20">
        <w:rPr>
          <w:rFonts w:ascii="Times New Roman" w:eastAsia="Calibri" w:hAnsi="Times New Roman" w:cs="Times New Roman"/>
          <w:sz w:val="24"/>
          <w:szCs w:val="24"/>
          <w:lang w:eastAsia="en-US"/>
        </w:rPr>
        <w:t xml:space="preserve">и законов.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Идея экологизации реализуется посредством введения элементов содержания, посвящённых экологическим проблемам </w:t>
      </w:r>
      <w:r w:rsidR="009A672D">
        <w:rPr>
          <w:rFonts w:ascii="Times New Roman" w:eastAsia="Calibri" w:hAnsi="Times New Roman" w:cs="Times New Roman"/>
          <w:sz w:val="24"/>
          <w:szCs w:val="24"/>
          <w:lang w:eastAsia="en-US"/>
        </w:rPr>
        <w:t xml:space="preserve">современности, которые связаны </w:t>
      </w:r>
      <w:r w:rsidRPr="00326D20">
        <w:rPr>
          <w:rFonts w:ascii="Times New Roman" w:eastAsia="Calibri" w:hAnsi="Times New Roman" w:cs="Times New Roman"/>
          <w:sz w:val="24"/>
          <w:szCs w:val="24"/>
          <w:lang w:eastAsia="en-US"/>
        </w:rPr>
        <w:t>с развитием техники и технологий, а также обсуждения проблем рационального природопользования и экологической безопасности.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Системно-деятельностный под</w:t>
      </w:r>
      <w:r w:rsidR="009A672D">
        <w:rPr>
          <w:rFonts w:ascii="Times New Roman" w:eastAsia="Calibri" w:hAnsi="Times New Roman" w:cs="Times New Roman"/>
          <w:sz w:val="24"/>
          <w:szCs w:val="24"/>
          <w:lang w:eastAsia="en-US"/>
        </w:rPr>
        <w:t xml:space="preserve">ход в курсе физики реализуется </w:t>
      </w:r>
      <w:r w:rsidRPr="00326D20">
        <w:rPr>
          <w:rFonts w:ascii="Times New Roman" w:eastAsia="Calibri" w:hAnsi="Times New Roman" w:cs="Times New Roman"/>
          <w:sz w:val="24"/>
          <w:szCs w:val="24"/>
          <w:lang w:eastAsia="en-US"/>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w:t>
      </w:r>
      <w:r w:rsidR="009A672D">
        <w:rPr>
          <w:rFonts w:ascii="Times New Roman" w:eastAsia="Calibri" w:hAnsi="Times New Roman" w:cs="Times New Roman"/>
          <w:sz w:val="24"/>
          <w:szCs w:val="24"/>
          <w:lang w:eastAsia="en-US"/>
        </w:rPr>
        <w:t xml:space="preserve">, которые в программе </w:t>
      </w:r>
      <w:r w:rsidRPr="00326D20">
        <w:rPr>
          <w:rFonts w:ascii="Times New Roman" w:eastAsia="Calibri" w:hAnsi="Times New Roman" w:cs="Times New Roman"/>
          <w:sz w:val="24"/>
          <w:szCs w:val="24"/>
          <w:lang w:eastAsia="en-US"/>
        </w:rPr>
        <w:t>по физике объединены в общий список ученических практических работ. Выделение в указанном перечне лабораторных работ, проводимых для кон</w:t>
      </w:r>
      <w:r w:rsidR="009A672D">
        <w:rPr>
          <w:rFonts w:ascii="Times New Roman" w:eastAsia="Calibri" w:hAnsi="Times New Roman" w:cs="Times New Roman"/>
          <w:sz w:val="24"/>
          <w:szCs w:val="24"/>
          <w:lang w:eastAsia="en-US"/>
        </w:rPr>
        <w:t xml:space="preserve">троля </w:t>
      </w:r>
      <w:r w:rsidRPr="00326D20">
        <w:rPr>
          <w:rFonts w:ascii="Times New Roman" w:eastAsia="Calibri" w:hAnsi="Times New Roman" w:cs="Times New Roman"/>
          <w:sz w:val="24"/>
          <w:szCs w:val="24"/>
          <w:lang w:eastAsia="en-US"/>
        </w:rPr>
        <w:t>и оценки, осуществляется участниками об</w:t>
      </w:r>
      <w:r w:rsidR="009A672D">
        <w:rPr>
          <w:rFonts w:ascii="Times New Roman" w:eastAsia="Calibri" w:hAnsi="Times New Roman" w:cs="Times New Roman"/>
          <w:sz w:val="24"/>
          <w:szCs w:val="24"/>
          <w:lang w:eastAsia="en-US"/>
        </w:rPr>
        <w:t xml:space="preserve">разовательного процесса исходя </w:t>
      </w:r>
      <w:r w:rsidRPr="00326D20">
        <w:rPr>
          <w:rFonts w:ascii="Times New Roman" w:eastAsia="Calibri" w:hAnsi="Times New Roman" w:cs="Times New Roman"/>
          <w:sz w:val="24"/>
          <w:szCs w:val="24"/>
          <w:lang w:eastAsia="en-US"/>
        </w:rPr>
        <w:t>из особенностей планировани</w:t>
      </w:r>
      <w:r w:rsidR="009A672D">
        <w:rPr>
          <w:rFonts w:ascii="Times New Roman" w:eastAsia="Calibri" w:hAnsi="Times New Roman" w:cs="Times New Roman"/>
          <w:sz w:val="24"/>
          <w:szCs w:val="24"/>
          <w:lang w:eastAsia="en-US"/>
        </w:rPr>
        <w:t xml:space="preserve">я и оснащения кабинета физики. </w:t>
      </w:r>
      <w:r w:rsidRPr="00326D20">
        <w:rPr>
          <w:rFonts w:ascii="Times New Roman" w:eastAsia="Calibri" w:hAnsi="Times New Roman" w:cs="Times New Roman"/>
          <w:sz w:val="24"/>
          <w:szCs w:val="24"/>
          <w:lang w:eastAsia="en-US"/>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w:t>
      </w:r>
      <w:r w:rsidR="009A672D">
        <w:rPr>
          <w:rFonts w:ascii="Times New Roman" w:eastAsia="Calibri" w:hAnsi="Times New Roman" w:cs="Times New Roman"/>
          <w:sz w:val="24"/>
          <w:szCs w:val="24"/>
          <w:lang w:eastAsia="en-US"/>
        </w:rPr>
        <w:t xml:space="preserve">ых разделов. </w:t>
      </w:r>
      <w:r w:rsidRPr="00326D20">
        <w:rPr>
          <w:rFonts w:ascii="Times New Roman" w:eastAsia="Calibri" w:hAnsi="Times New Roman" w:cs="Times New Roman"/>
          <w:sz w:val="24"/>
          <w:szCs w:val="24"/>
          <w:lang w:eastAsia="en-US"/>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w:t>
      </w:r>
      <w:r w:rsidR="009A672D">
        <w:rPr>
          <w:rFonts w:ascii="Times New Roman" w:eastAsia="Calibri" w:hAnsi="Times New Roman" w:cs="Times New Roman"/>
          <w:sz w:val="24"/>
          <w:szCs w:val="24"/>
          <w:lang w:eastAsia="en-US"/>
        </w:rPr>
        <w:t xml:space="preserve">зовый уровень курса физики </w:t>
      </w:r>
      <w:r w:rsidRPr="00326D20">
        <w:rPr>
          <w:rFonts w:ascii="Times New Roman" w:eastAsia="Calibri" w:hAnsi="Times New Roman" w:cs="Times New Roman"/>
          <w:sz w:val="24"/>
          <w:szCs w:val="24"/>
          <w:lang w:eastAsia="en-US"/>
        </w:rPr>
        <w:t xml:space="preserve">в средней школе должен изучаться в условиях предметного кабинета физики </w:t>
      </w:r>
      <w:r w:rsidR="009A672D">
        <w:rPr>
          <w:rFonts w:ascii="Times New Roman" w:eastAsia="Calibri" w:hAnsi="Times New Roman" w:cs="Times New Roman"/>
          <w:sz w:val="24"/>
          <w:szCs w:val="24"/>
          <w:lang w:eastAsia="en-US"/>
        </w:rPr>
        <w:t xml:space="preserve">или </w:t>
      </w:r>
      <w:r w:rsidRPr="00326D20">
        <w:rPr>
          <w:rFonts w:ascii="Times New Roman" w:eastAsia="Calibri" w:hAnsi="Times New Roman" w:cs="Times New Roman"/>
          <w:sz w:val="24"/>
          <w:szCs w:val="24"/>
          <w:lang w:eastAsia="en-US"/>
        </w:rPr>
        <w:t xml:space="preserve">в условиях интегрированного кабинета предметов естественно-научного цикла. </w:t>
      </w:r>
      <w:r w:rsidRPr="00326D20">
        <w:rPr>
          <w:rFonts w:ascii="Times New Roman" w:eastAsia="Calibri" w:hAnsi="Times New Roman" w:cs="Times New Roman"/>
          <w:sz w:val="24"/>
          <w:szCs w:val="24"/>
          <w:lang w:eastAsia="en-US"/>
        </w:rPr>
        <w:br/>
        <w:t>В кабинете физики должно быть необход</w:t>
      </w:r>
      <w:r w:rsidR="009A672D">
        <w:rPr>
          <w:rFonts w:ascii="Times New Roman" w:eastAsia="Calibri" w:hAnsi="Times New Roman" w:cs="Times New Roman"/>
          <w:sz w:val="24"/>
          <w:szCs w:val="24"/>
          <w:lang w:eastAsia="en-US"/>
        </w:rPr>
        <w:t xml:space="preserve">имое лабораторное оборудование </w:t>
      </w:r>
      <w:r w:rsidRPr="00326D20">
        <w:rPr>
          <w:rFonts w:ascii="Times New Roman" w:eastAsia="Calibri" w:hAnsi="Times New Roman" w:cs="Times New Roman"/>
          <w:sz w:val="24"/>
          <w:szCs w:val="24"/>
          <w:lang w:eastAsia="en-US"/>
        </w:rPr>
        <w:t xml:space="preserve">для выполнения указанных в программе по физике ученических практических работ и демонстрационное оборудование.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Демонстрационное оборудова</w:t>
      </w:r>
      <w:r w:rsidR="009A672D">
        <w:rPr>
          <w:rFonts w:ascii="Times New Roman" w:eastAsia="Calibri" w:hAnsi="Times New Roman" w:cs="Times New Roman"/>
          <w:sz w:val="24"/>
          <w:szCs w:val="24"/>
          <w:lang w:eastAsia="en-US"/>
        </w:rPr>
        <w:t xml:space="preserve">ние формируется в соответствии </w:t>
      </w:r>
      <w:r w:rsidRPr="00326D20">
        <w:rPr>
          <w:rFonts w:ascii="Times New Roman" w:eastAsia="Calibri" w:hAnsi="Times New Roman" w:cs="Times New Roman"/>
          <w:sz w:val="24"/>
          <w:szCs w:val="24"/>
          <w:lang w:eastAsia="en-US"/>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w:t>
      </w:r>
      <w:r w:rsidR="009A672D">
        <w:rPr>
          <w:rFonts w:ascii="Times New Roman" w:eastAsia="Calibri" w:hAnsi="Times New Roman" w:cs="Times New Roman"/>
          <w:sz w:val="24"/>
          <w:szCs w:val="24"/>
          <w:lang w:eastAsia="en-US"/>
        </w:rPr>
        <w:t xml:space="preserve"> и фундаментальных законов, </w:t>
      </w:r>
      <w:r w:rsidRPr="00326D20">
        <w:rPr>
          <w:rFonts w:ascii="Times New Roman" w:eastAsia="Calibri" w:hAnsi="Times New Roman" w:cs="Times New Roman"/>
          <w:sz w:val="24"/>
          <w:szCs w:val="24"/>
          <w:lang w:eastAsia="en-US"/>
        </w:rPr>
        <w:t xml:space="preserve">их технических применений.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Основными </w:t>
      </w:r>
      <w:r w:rsidRPr="009A672D">
        <w:rPr>
          <w:rFonts w:ascii="Times New Roman" w:eastAsia="Calibri" w:hAnsi="Times New Roman" w:cs="Times New Roman"/>
          <w:b/>
          <w:sz w:val="24"/>
          <w:szCs w:val="24"/>
          <w:lang w:eastAsia="en-US"/>
        </w:rPr>
        <w:t>целями</w:t>
      </w:r>
      <w:r w:rsidRPr="00326D20">
        <w:rPr>
          <w:rFonts w:ascii="Times New Roman" w:eastAsia="Calibri" w:hAnsi="Times New Roman" w:cs="Times New Roman"/>
          <w:sz w:val="24"/>
          <w:szCs w:val="24"/>
          <w:lang w:eastAsia="en-US"/>
        </w:rPr>
        <w:t xml:space="preserve"> изучения физики в общем образовании являются: </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w:t>
      </w:r>
      <w:r w:rsidR="00326D20" w:rsidRPr="00326D20">
        <w:rPr>
          <w:rFonts w:ascii="Times New Roman" w:eastAsia="Calibri" w:hAnsi="Times New Roman" w:cs="Times New Roman"/>
          <w:sz w:val="24"/>
          <w:szCs w:val="24"/>
          <w:lang w:eastAsia="en-US"/>
        </w:rPr>
        <w:t>ормирование интереса и стремления обучающихся к научному изучению природы, развитие их интеллектуальных и творческих способностей;</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w:t>
      </w:r>
      <w:r w:rsidR="00326D20" w:rsidRPr="00326D20">
        <w:rPr>
          <w:rFonts w:ascii="Times New Roman" w:eastAsia="Calibri" w:hAnsi="Times New Roman" w:cs="Times New Roman"/>
          <w:sz w:val="24"/>
          <w:szCs w:val="24"/>
          <w:lang w:eastAsia="en-US"/>
        </w:rPr>
        <w:t>азвитие представлений о научном методе познания и формирование исследовательского отношения к окружающим явлениям;</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w:t>
      </w:r>
      <w:r w:rsidR="00326D20" w:rsidRPr="00326D20">
        <w:rPr>
          <w:rFonts w:ascii="Times New Roman" w:eastAsia="Calibri" w:hAnsi="Times New Roman" w:cs="Times New Roman"/>
          <w:sz w:val="24"/>
          <w:szCs w:val="24"/>
          <w:lang w:eastAsia="en-US"/>
        </w:rPr>
        <w:t>ормирование научного мировоззрения как результата изучения основ строения материи и фундаментальных законов физики;</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w:t>
      </w:r>
      <w:r w:rsidR="00326D20" w:rsidRPr="00326D20">
        <w:rPr>
          <w:rFonts w:ascii="Times New Roman" w:eastAsia="Calibri" w:hAnsi="Times New Roman" w:cs="Times New Roman"/>
          <w:sz w:val="24"/>
          <w:szCs w:val="24"/>
          <w:lang w:eastAsia="en-US"/>
        </w:rPr>
        <w:t>ормирование умений объяснять явления с использованием физических знаний и научных доказательств;</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w:t>
      </w:r>
      <w:r w:rsidR="00326D20" w:rsidRPr="00326D20">
        <w:rPr>
          <w:rFonts w:ascii="Times New Roman" w:eastAsia="Calibri" w:hAnsi="Times New Roman" w:cs="Times New Roman"/>
          <w:sz w:val="24"/>
          <w:szCs w:val="24"/>
          <w:lang w:eastAsia="en-US"/>
        </w:rPr>
        <w:t>ормирование представлений о роли физики для развития других естественных наук, техники и технологий.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Достижение этих целей обеспечив</w:t>
      </w:r>
      <w:r w:rsidR="009A672D">
        <w:rPr>
          <w:rFonts w:ascii="Times New Roman" w:eastAsia="Calibri" w:hAnsi="Times New Roman" w:cs="Times New Roman"/>
          <w:sz w:val="24"/>
          <w:szCs w:val="24"/>
          <w:lang w:eastAsia="en-US"/>
        </w:rPr>
        <w:t xml:space="preserve">ается решением следующих задач </w:t>
      </w:r>
      <w:r w:rsidRPr="00326D20">
        <w:rPr>
          <w:rFonts w:ascii="Times New Roman" w:eastAsia="Calibri" w:hAnsi="Times New Roman" w:cs="Times New Roman"/>
          <w:sz w:val="24"/>
          <w:szCs w:val="24"/>
          <w:lang w:eastAsia="en-US"/>
        </w:rPr>
        <w:t>в процессе изучения курса физики на уровне среднего общего образования:</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Формирование умений применять теоретические знания для объяснения физических явлений в природе и для</w:t>
      </w:r>
      <w:r>
        <w:rPr>
          <w:rFonts w:ascii="Times New Roman" w:eastAsia="Calibri" w:hAnsi="Times New Roman" w:cs="Times New Roman"/>
          <w:sz w:val="24"/>
          <w:szCs w:val="24"/>
          <w:lang w:eastAsia="en-US"/>
        </w:rPr>
        <w:t xml:space="preserve"> принятия практических решений </w:t>
      </w:r>
      <w:r w:rsidR="00326D20" w:rsidRPr="00326D20">
        <w:rPr>
          <w:rFonts w:ascii="Times New Roman" w:eastAsia="Calibri" w:hAnsi="Times New Roman" w:cs="Times New Roman"/>
          <w:sz w:val="24"/>
          <w:szCs w:val="24"/>
          <w:lang w:eastAsia="en-US"/>
        </w:rPr>
        <w:t>в повседневной жизни;</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Понимание физических основ и принципов действия технических устройств </w:t>
      </w:r>
      <w:r w:rsidR="00326D20" w:rsidRPr="00326D20">
        <w:rPr>
          <w:rFonts w:ascii="Times New Roman" w:eastAsia="Calibri" w:hAnsi="Times New Roman" w:cs="Times New Roman"/>
          <w:sz w:val="24"/>
          <w:szCs w:val="24"/>
          <w:lang w:eastAsia="en-US"/>
        </w:rPr>
        <w:br/>
        <w:t xml:space="preserve">и технологических процессов, их влияния на окружающую среду; </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26D20" w:rsidRPr="00326D20" w:rsidRDefault="009A672D"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Создание условий для развития умений проектно-исследовательской, творческой деятелности.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9A672D">
        <w:rPr>
          <w:rFonts w:ascii="Times New Roman" w:eastAsia="Calibri" w:hAnsi="Times New Roman" w:cs="Times New Roman"/>
          <w:b/>
          <w:sz w:val="24"/>
          <w:szCs w:val="24"/>
          <w:lang w:eastAsia="en-US"/>
        </w:rPr>
        <w:t>Общее число часов</w:t>
      </w:r>
      <w:r w:rsidRPr="00326D20">
        <w:rPr>
          <w:rFonts w:ascii="Times New Roman" w:eastAsia="Calibri" w:hAnsi="Times New Roman" w:cs="Times New Roman"/>
          <w:sz w:val="24"/>
          <w:szCs w:val="24"/>
          <w:lang w:eastAsia="en-US"/>
        </w:rPr>
        <w:t>, рекомен</w:t>
      </w:r>
      <w:r w:rsidR="009A672D">
        <w:rPr>
          <w:rFonts w:ascii="Times New Roman" w:eastAsia="Calibri" w:hAnsi="Times New Roman" w:cs="Times New Roman"/>
          <w:sz w:val="24"/>
          <w:szCs w:val="24"/>
          <w:lang w:eastAsia="en-US"/>
        </w:rPr>
        <w:t xml:space="preserve">дованных для изучения физики - </w:t>
      </w:r>
      <w:r w:rsidRPr="00326D20">
        <w:rPr>
          <w:rFonts w:ascii="Times New Roman" w:eastAsia="Calibri" w:hAnsi="Times New Roman" w:cs="Times New Roman"/>
          <w:sz w:val="24"/>
          <w:szCs w:val="24"/>
          <w:lang w:eastAsia="en-US"/>
        </w:rPr>
        <w:t xml:space="preserve">136 часов: в 10 классе - 68 часов (2 часа в неделю), </w:t>
      </w:r>
      <w:r w:rsidR="009A672D">
        <w:rPr>
          <w:rFonts w:ascii="Times New Roman" w:eastAsia="Calibri" w:hAnsi="Times New Roman" w:cs="Times New Roman"/>
          <w:sz w:val="24"/>
          <w:szCs w:val="24"/>
          <w:lang w:eastAsia="en-US"/>
        </w:rPr>
        <w:t xml:space="preserve">в 11 классе - 68 часов (2 часа </w:t>
      </w:r>
      <w:r w:rsidRPr="00326D20">
        <w:rPr>
          <w:rFonts w:ascii="Times New Roman" w:eastAsia="Calibri" w:hAnsi="Times New Roman" w:cs="Times New Roman"/>
          <w:sz w:val="24"/>
          <w:szCs w:val="24"/>
          <w:lang w:eastAsia="en-US"/>
        </w:rPr>
        <w:t>в неделю).</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Любая рабочая программа должна полностью включать в себя содержание данной программы по физике.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 отдельных случаях курс физики б</w:t>
      </w:r>
      <w:r w:rsidR="009A672D">
        <w:rPr>
          <w:rFonts w:ascii="Times New Roman" w:eastAsia="Calibri" w:hAnsi="Times New Roman" w:cs="Times New Roman"/>
          <w:sz w:val="24"/>
          <w:szCs w:val="24"/>
          <w:lang w:eastAsia="en-US"/>
        </w:rPr>
        <w:t xml:space="preserve">азового уровня может изучаться </w:t>
      </w:r>
      <w:r w:rsidRPr="00326D20">
        <w:rPr>
          <w:rFonts w:ascii="Times New Roman" w:eastAsia="Calibri" w:hAnsi="Times New Roman" w:cs="Times New Roman"/>
          <w:sz w:val="24"/>
          <w:szCs w:val="24"/>
          <w:lang w:eastAsia="en-US"/>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26D20" w:rsidRPr="009A672D"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A672D">
        <w:rPr>
          <w:rFonts w:ascii="Times New Roman" w:eastAsia="Calibri" w:hAnsi="Times New Roman" w:cs="Times New Roman"/>
          <w:b/>
          <w:sz w:val="24"/>
          <w:szCs w:val="24"/>
          <w:lang w:eastAsia="en-US"/>
        </w:rPr>
        <w:t xml:space="preserve">Содержание обучения в 10 классе. </w:t>
      </w:r>
    </w:p>
    <w:p w:rsidR="00326D20" w:rsidRPr="009A672D"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A672D">
        <w:rPr>
          <w:rFonts w:ascii="Times New Roman" w:eastAsia="Calibri" w:hAnsi="Times New Roman" w:cs="Times New Roman"/>
          <w:b/>
          <w:sz w:val="24"/>
          <w:szCs w:val="24"/>
          <w:lang w:eastAsia="en-US"/>
        </w:rPr>
        <w:t>Раздел 1. Физика и методы научного познания.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Роль и место физики в формировании сов</w:t>
      </w:r>
      <w:r w:rsidR="009A672D">
        <w:rPr>
          <w:rFonts w:ascii="Times New Roman" w:eastAsia="Calibri" w:hAnsi="Times New Roman" w:cs="Times New Roman"/>
          <w:sz w:val="24"/>
          <w:szCs w:val="24"/>
          <w:lang w:eastAsia="en-US"/>
        </w:rPr>
        <w:t xml:space="preserve">ременной научной картины мира, </w:t>
      </w:r>
      <w:r w:rsidRPr="00326D20">
        <w:rPr>
          <w:rFonts w:ascii="Times New Roman" w:eastAsia="Calibri" w:hAnsi="Times New Roman" w:cs="Times New Roman"/>
          <w:sz w:val="24"/>
          <w:szCs w:val="24"/>
          <w:lang w:eastAsia="en-US"/>
        </w:rPr>
        <w:t xml:space="preserve">в практической деятельности людей.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Аналоговые и цифровые измерительные приборы, компьютерные датчики.</w:t>
      </w:r>
    </w:p>
    <w:p w:rsidR="00326D20" w:rsidRPr="009A672D"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A672D">
        <w:rPr>
          <w:rFonts w:ascii="Times New Roman" w:eastAsia="Calibri" w:hAnsi="Times New Roman" w:cs="Times New Roman"/>
          <w:b/>
          <w:sz w:val="24"/>
          <w:szCs w:val="24"/>
          <w:lang w:eastAsia="en-US"/>
        </w:rPr>
        <w:t>Раздел 2. Механика.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Тема 1. Кинематика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Механическое движение. Относительность механического движения. Система отсчёта. Траектория.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Свободное падение. Ускорение свободного падения.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Криволинейное движение. Движение мат</w:t>
      </w:r>
      <w:r w:rsidR="009A672D">
        <w:rPr>
          <w:rFonts w:ascii="Times New Roman" w:eastAsia="Calibri" w:hAnsi="Times New Roman" w:cs="Times New Roman"/>
          <w:sz w:val="24"/>
          <w:szCs w:val="24"/>
          <w:lang w:eastAsia="en-US"/>
        </w:rPr>
        <w:t xml:space="preserve">ериальной точки по окружности </w:t>
      </w:r>
      <w:r w:rsidRPr="00326D20">
        <w:rPr>
          <w:rFonts w:ascii="Times New Roman" w:eastAsia="Calibri" w:hAnsi="Times New Roman" w:cs="Times New Roman"/>
          <w:sz w:val="24"/>
          <w:szCs w:val="24"/>
          <w:lang w:eastAsia="en-US"/>
        </w:rPr>
        <w:t>с постоянной по модулю скоростью. Угловая скоро</w:t>
      </w:r>
      <w:r w:rsidR="009A672D">
        <w:rPr>
          <w:rFonts w:ascii="Times New Roman" w:eastAsia="Calibri" w:hAnsi="Times New Roman" w:cs="Times New Roman"/>
          <w:sz w:val="24"/>
          <w:szCs w:val="24"/>
          <w:lang w:eastAsia="en-US"/>
        </w:rPr>
        <w:t xml:space="preserve">сть, линейная скорость. Период </w:t>
      </w:r>
      <w:r w:rsidRPr="00326D20">
        <w:rPr>
          <w:rFonts w:ascii="Times New Roman" w:eastAsia="Calibri" w:hAnsi="Times New Roman" w:cs="Times New Roman"/>
          <w:sz w:val="24"/>
          <w:szCs w:val="24"/>
          <w:lang w:eastAsia="en-US"/>
        </w:rPr>
        <w:t xml:space="preserve">и частота обращения. Центростремительное ускорение.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спидометр, движение снарядов, цепные и ремённые передачи.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Модель системы отсчёта, иллюстрация кинематических характеристик движения.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Преобразование движений с использованием простых механизмов.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Падение тел в воздухе и в разреженном пространстве.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движения тела, брошенного п</w:t>
      </w:r>
      <w:r w:rsidR="009A672D">
        <w:rPr>
          <w:rFonts w:ascii="Times New Roman" w:eastAsia="Calibri" w:hAnsi="Times New Roman" w:cs="Times New Roman"/>
          <w:sz w:val="24"/>
          <w:szCs w:val="24"/>
          <w:lang w:eastAsia="en-US"/>
        </w:rPr>
        <w:t xml:space="preserve">од углом к горизонту </w:t>
      </w:r>
      <w:r w:rsidRPr="00326D20">
        <w:rPr>
          <w:rFonts w:ascii="Times New Roman" w:eastAsia="Calibri" w:hAnsi="Times New Roman" w:cs="Times New Roman"/>
          <w:sz w:val="24"/>
          <w:szCs w:val="24"/>
          <w:lang w:eastAsia="en-US"/>
        </w:rPr>
        <w:t xml:space="preserve">и горизонтально.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Измерение ускорения свободного падения.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Направление скорости при движении по окружности.</w:t>
      </w:r>
    </w:p>
    <w:p w:rsidR="00E04788" w:rsidRDefault="00326D20" w:rsidP="009A672D">
      <w:pPr>
        <w:widowControl w:val="0"/>
        <w:spacing w:after="0" w:line="240" w:lineRule="auto"/>
        <w:ind w:firstLine="709"/>
        <w:contextualSpacing/>
        <w:jc w:val="both"/>
        <w:rPr>
          <w:rFonts w:ascii="Times New Roman" w:eastAsia="Calibri" w:hAnsi="Times New Roman" w:cs="Times New Roman"/>
          <w:sz w:val="24"/>
          <w:szCs w:val="24"/>
          <w:vertAlign w:val="superscript"/>
          <w:lang w:eastAsia="en-US"/>
        </w:rPr>
      </w:pPr>
      <w:r w:rsidRPr="00326D20">
        <w:rPr>
          <w:rFonts w:ascii="Times New Roman" w:eastAsia="Calibri" w:hAnsi="Times New Roman" w:cs="Times New Roman"/>
          <w:i/>
          <w:iCs/>
          <w:sz w:val="24"/>
          <w:szCs w:val="24"/>
          <w:lang w:eastAsia="en-US"/>
        </w:rPr>
        <w:t>Ученический эксперимент,</w:t>
      </w:r>
      <w:r w:rsidR="00E04788">
        <w:rPr>
          <w:rFonts w:ascii="Times New Roman" w:eastAsia="Calibri" w:hAnsi="Times New Roman" w:cs="Times New Roman"/>
          <w:i/>
          <w:iCs/>
          <w:sz w:val="24"/>
          <w:szCs w:val="24"/>
          <w:lang w:eastAsia="en-US"/>
        </w:rPr>
        <w:t xml:space="preserve">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неравномерного движения с целью определения мгновенной скорости.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соотношения м</w:t>
      </w:r>
      <w:r w:rsidR="009A672D">
        <w:rPr>
          <w:rFonts w:ascii="Times New Roman" w:eastAsia="Calibri" w:hAnsi="Times New Roman" w:cs="Times New Roman"/>
          <w:sz w:val="24"/>
          <w:szCs w:val="24"/>
          <w:lang w:eastAsia="en-US"/>
        </w:rPr>
        <w:t xml:space="preserve">ежду путями, пройденными телом </w:t>
      </w:r>
      <w:r w:rsidRPr="00326D20">
        <w:rPr>
          <w:rFonts w:ascii="Times New Roman" w:eastAsia="Calibri" w:hAnsi="Times New Roman" w:cs="Times New Roman"/>
          <w:sz w:val="24"/>
          <w:szCs w:val="24"/>
          <w:lang w:eastAsia="en-US"/>
        </w:rPr>
        <w:t>за последовательные равные промежутки времен</w:t>
      </w:r>
      <w:r w:rsidR="009A672D">
        <w:rPr>
          <w:rFonts w:ascii="Times New Roman" w:eastAsia="Calibri" w:hAnsi="Times New Roman" w:cs="Times New Roman"/>
          <w:sz w:val="24"/>
          <w:szCs w:val="24"/>
          <w:lang w:eastAsia="en-US"/>
        </w:rPr>
        <w:t xml:space="preserve">и при равноускоренном движении </w:t>
      </w:r>
      <w:r w:rsidRPr="00326D20">
        <w:rPr>
          <w:rFonts w:ascii="Times New Roman" w:eastAsia="Calibri" w:hAnsi="Times New Roman" w:cs="Times New Roman"/>
          <w:sz w:val="24"/>
          <w:szCs w:val="24"/>
          <w:lang w:eastAsia="en-US"/>
        </w:rPr>
        <w:t>с начальной скоростью, равной нулю.</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движения шарика в вязкой жидкости.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движения тела, брошенного горизонтально.</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2. Динамика.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Принцип относительности Галилея. Первый закон Ньютона. Инерциальные системы отсчта.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Масса тела. Сила. Принцип суперпоз</w:t>
      </w:r>
      <w:r w:rsidR="009A672D">
        <w:rPr>
          <w:rFonts w:ascii="Times New Roman" w:eastAsia="Calibri" w:hAnsi="Times New Roman" w:cs="Times New Roman"/>
          <w:sz w:val="24"/>
          <w:szCs w:val="24"/>
          <w:lang w:eastAsia="en-US"/>
        </w:rPr>
        <w:t xml:space="preserve">иции сил. Второй закон Ньютона </w:t>
      </w:r>
      <w:r w:rsidRPr="00326D20">
        <w:rPr>
          <w:rFonts w:ascii="Times New Roman" w:eastAsia="Calibri" w:hAnsi="Times New Roman" w:cs="Times New Roman"/>
          <w:sz w:val="24"/>
          <w:szCs w:val="24"/>
          <w:lang w:eastAsia="en-US"/>
        </w:rPr>
        <w:t>для материальной точки. Третий закон Ньютона для материальных точек.</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Закон всемирного тяготения. Сила тяжести. Первая космическая скорость.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Сила упругости. Закон Гука. Вес тела.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Поступательное и вращательное движение абсолютно твёрдого тела.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Момент силы относительно оси вращения. Плечо силы. Условия равновесия твёрдого тела.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подшипники, движение искусственных спутников.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Явление инерции.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Сравнение масс взаимодействующих тел.</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Второй закон Ньютона.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Измерение сил.</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Сложение сил.</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Зависимость силы упругости от деформации.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Невесомость. Вес тела при ускоренном подъёме и падении.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Сравнение сил трения покоя, качения и скольжения.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Условия равновесия твёрдого тела. Виды равновесия.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движения бруска по наклонной плоскости.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Исследование зависимости сил упругости, возникающих в пружине </w:t>
      </w:r>
      <w:r w:rsidRPr="00326D20">
        <w:rPr>
          <w:rFonts w:ascii="Times New Roman" w:eastAsia="Calibri" w:hAnsi="Times New Roman" w:cs="Times New Roman"/>
          <w:sz w:val="24"/>
          <w:szCs w:val="24"/>
          <w:lang w:eastAsia="en-US"/>
        </w:rPr>
        <w:br/>
        <w:t xml:space="preserve">и резиновом образце, от их деформации.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условий равновесия твёрдого тела, имеющего ось вращения.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3. Законы сохранения в механике.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Работа силы. Мощность силы.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Кинетическая энергия материальной точки. Теорема об изменении кинетической энергии.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Упругие и неупругие столкновения.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водомёт, копёр, пружинный пистолет, движение ракет.</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Закон сохранения импульса.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Реактивное движение.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Переход потенциальной энергии в кинетическую и обратно.</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Изучение абсолютно неупругого удара с помощью двух одинаковых нитяных маятников.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Исследование связи работы силы с изменением механической энергии тела </w:t>
      </w:r>
      <w:r w:rsidRPr="00326D20">
        <w:rPr>
          <w:rFonts w:ascii="Times New Roman" w:eastAsia="Calibri" w:hAnsi="Times New Roman" w:cs="Times New Roman"/>
          <w:sz w:val="24"/>
          <w:szCs w:val="24"/>
          <w:lang w:eastAsia="en-US"/>
        </w:rPr>
        <w:br/>
        <w:t>на примере растяжения резинового жгута.</w:t>
      </w:r>
    </w:p>
    <w:p w:rsidR="00326D20" w:rsidRPr="009A672D"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A672D">
        <w:rPr>
          <w:rFonts w:ascii="Times New Roman" w:eastAsia="Calibri" w:hAnsi="Times New Roman" w:cs="Times New Roman"/>
          <w:b/>
          <w:sz w:val="24"/>
          <w:szCs w:val="24"/>
          <w:lang w:eastAsia="en-US"/>
        </w:rPr>
        <w:t>Раздел 3. Молекулярная физика и термодинамика.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1. Основы молекулярно-кинетической теории.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Основные положения молекулярно-кинетической теории и их опытное обоснование. Броуновское движени</w:t>
      </w:r>
      <w:r w:rsidR="00925FA6">
        <w:rPr>
          <w:rFonts w:ascii="Times New Roman" w:eastAsia="Calibri" w:hAnsi="Times New Roman" w:cs="Times New Roman"/>
          <w:sz w:val="24"/>
          <w:szCs w:val="24"/>
          <w:lang w:eastAsia="en-US"/>
        </w:rPr>
        <w:t xml:space="preserve">е. Диффузия. Характер движения </w:t>
      </w:r>
      <w:r w:rsidRPr="00326D20">
        <w:rPr>
          <w:rFonts w:ascii="Times New Roman" w:eastAsia="Calibri" w:hAnsi="Times New Roman" w:cs="Times New Roman"/>
          <w:sz w:val="24"/>
          <w:szCs w:val="24"/>
          <w:lang w:eastAsia="en-US"/>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Тепловое равновесие. Температура и её измерение. Шкала температур Цельсия.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w:t>
      </w:r>
      <w:r w:rsidR="00925FA6">
        <w:rPr>
          <w:rFonts w:ascii="Times New Roman" w:eastAsia="Calibri" w:hAnsi="Times New Roman" w:cs="Times New Roman"/>
          <w:sz w:val="24"/>
          <w:szCs w:val="24"/>
          <w:lang w:eastAsia="en-US"/>
        </w:rPr>
        <w:t xml:space="preserve">кон Дальтона. Изопроцессы </w:t>
      </w:r>
      <w:r w:rsidRPr="00326D20">
        <w:rPr>
          <w:rFonts w:ascii="Times New Roman" w:eastAsia="Calibri" w:hAnsi="Times New Roman" w:cs="Times New Roman"/>
          <w:sz w:val="24"/>
          <w:szCs w:val="24"/>
          <w:lang w:eastAsia="en-US"/>
        </w:rPr>
        <w:t xml:space="preserve">в идеальном газе с постоянным количеством вещества. Графическое представление изопроцессов: изотерма, изохора, изобара.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термометр, барометр.</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Опыты, доказывающие дискретное строение вещества, фотографии молекул органических соединений.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Опыты по диффузии жидкостей и газов.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Модель броуновского движения.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Модель опыта Штерна.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Опыты, доказывающие существование межмолекулярного взаимодействия.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Модель, иллюстрирующая природу давления газа на стенки сосуда.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Опыты, иллюстрирующие уравнение состояния идеального газа, изопроцессы.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Определение массы воздуха в классной комнате на основе измерений объёма комнаты, давления и температуры воздуха в ней.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зависимости между параметрами состояния разреженного газа.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2. Основы термодинамики.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w:t>
      </w:r>
      <w:r w:rsidR="00925FA6">
        <w:rPr>
          <w:rFonts w:ascii="Times New Roman" w:eastAsia="Calibri" w:hAnsi="Times New Roman" w:cs="Times New Roman"/>
          <w:sz w:val="24"/>
          <w:szCs w:val="24"/>
          <w:lang w:eastAsia="en-US"/>
        </w:rPr>
        <w:t xml:space="preserve">ь вещества. Количество теплоты </w:t>
      </w:r>
      <w:r w:rsidRPr="00326D20">
        <w:rPr>
          <w:rFonts w:ascii="Times New Roman" w:eastAsia="Calibri" w:hAnsi="Times New Roman" w:cs="Times New Roman"/>
          <w:sz w:val="24"/>
          <w:szCs w:val="24"/>
          <w:lang w:eastAsia="en-US"/>
        </w:rPr>
        <w:t xml:space="preserve">при теплопередаче.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Второй закон термодинамики. Необратимость процессов в природе.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двигатель внутреннего сгорания, бытовой холодильник, кондиционер.</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Изменение внутренней энергии тела при совершении работы: вылет пробки </w:t>
      </w:r>
      <w:r w:rsidRPr="00326D20">
        <w:rPr>
          <w:rFonts w:ascii="Times New Roman" w:eastAsia="Calibri" w:hAnsi="Times New Roman" w:cs="Times New Roman"/>
          <w:sz w:val="24"/>
          <w:szCs w:val="24"/>
          <w:lang w:eastAsia="en-US"/>
        </w:rPr>
        <w:br/>
        <w:t xml:space="preserve">из бутылки под действием сжатого воздуха, нагревание эфира в латунной трубке путём трения (видеодемонстрация).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Изменение внутренней энергии (температуры) тела при теплопередаче.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Опыт по адиабатному расширению воздуха (опыт с воздушным огнивом).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Модели паровой турбины, двигателя внутреннего сгорания, реактивного двигателя.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Измерение удельной теплоёмкости.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3. Агрегатные состояния вещества. Фазовые переходы.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Парообразование и конденсация. Испарение и кипение. Абсо</w:t>
      </w:r>
      <w:r w:rsidR="00925FA6">
        <w:rPr>
          <w:rFonts w:ascii="Times New Roman" w:eastAsia="Calibri" w:hAnsi="Times New Roman" w:cs="Times New Roman"/>
          <w:sz w:val="24"/>
          <w:szCs w:val="24"/>
          <w:lang w:eastAsia="en-US"/>
        </w:rPr>
        <w:t xml:space="preserve">лютная </w:t>
      </w:r>
      <w:r w:rsidRPr="00326D20">
        <w:rPr>
          <w:rFonts w:ascii="Times New Roman" w:eastAsia="Calibri" w:hAnsi="Times New Roman" w:cs="Times New Roman"/>
          <w:sz w:val="24"/>
          <w:szCs w:val="24"/>
          <w:lang w:eastAsia="en-US"/>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Твёрдое тело. Кристаллические и аморфные тела. Анизотропия свойств кристаллов. Жидкие кристаллы. Современные материал</w:t>
      </w:r>
      <w:r w:rsidR="00925FA6">
        <w:rPr>
          <w:rFonts w:ascii="Times New Roman" w:eastAsia="Calibri" w:hAnsi="Times New Roman" w:cs="Times New Roman"/>
          <w:sz w:val="24"/>
          <w:szCs w:val="24"/>
          <w:lang w:eastAsia="en-US"/>
        </w:rPr>
        <w:t xml:space="preserve">ы. Плавление </w:t>
      </w:r>
      <w:r w:rsidRPr="00326D20">
        <w:rPr>
          <w:rFonts w:ascii="Times New Roman" w:eastAsia="Calibri" w:hAnsi="Times New Roman" w:cs="Times New Roman"/>
          <w:sz w:val="24"/>
          <w:szCs w:val="24"/>
          <w:lang w:eastAsia="en-US"/>
        </w:rPr>
        <w:t>и кристаллизация. Удельная теплота плавления. Сублимация.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Уравнение теплового баланса.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w:t>
      </w:r>
      <w:r w:rsidR="00925FA6">
        <w:rPr>
          <w:rFonts w:ascii="Times New Roman" w:eastAsia="Calibri" w:hAnsi="Times New Roman" w:cs="Times New Roman"/>
          <w:sz w:val="24"/>
          <w:szCs w:val="24"/>
          <w:lang w:eastAsia="en-US"/>
        </w:rPr>
        <w:t xml:space="preserve">тическое применение: гигрометр </w:t>
      </w:r>
      <w:r w:rsidRPr="00326D20">
        <w:rPr>
          <w:rFonts w:ascii="Times New Roman" w:eastAsia="Calibri" w:hAnsi="Times New Roman" w:cs="Times New Roman"/>
          <w:sz w:val="24"/>
          <w:szCs w:val="24"/>
          <w:lang w:eastAsia="en-US"/>
        </w:rPr>
        <w:t>и психрометр, калориметр, технологии пол</w:t>
      </w:r>
      <w:r w:rsidR="00925FA6">
        <w:rPr>
          <w:rFonts w:ascii="Times New Roman" w:eastAsia="Calibri" w:hAnsi="Times New Roman" w:cs="Times New Roman"/>
          <w:sz w:val="24"/>
          <w:szCs w:val="24"/>
          <w:lang w:eastAsia="en-US"/>
        </w:rPr>
        <w:t xml:space="preserve">учения современных материалов, </w:t>
      </w:r>
      <w:r w:rsidRPr="00326D20">
        <w:rPr>
          <w:rFonts w:ascii="Times New Roman" w:eastAsia="Calibri" w:hAnsi="Times New Roman" w:cs="Times New Roman"/>
          <w:sz w:val="24"/>
          <w:szCs w:val="24"/>
          <w:lang w:eastAsia="en-US"/>
        </w:rPr>
        <w:t>в том числе наноматериалов, и нанотехнологии.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Свойства насыщенных паров.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Кипение при пониженном давлении.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Способы измерения влажности.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нагревания и плавления кристаллического вещества.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Демонстрация кристаллов.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Измерение относительной влажности воздуха.</w:t>
      </w:r>
    </w:p>
    <w:p w:rsidR="00326D20" w:rsidRPr="00925FA6"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5FA6">
        <w:rPr>
          <w:rFonts w:ascii="Times New Roman" w:eastAsia="Calibri" w:hAnsi="Times New Roman" w:cs="Times New Roman"/>
          <w:b/>
          <w:sz w:val="24"/>
          <w:szCs w:val="24"/>
          <w:lang w:eastAsia="en-US"/>
        </w:rPr>
        <w:t>Раздел 4. Электродинамика.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1. Электростатика.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w:t>
      </w:r>
      <w:r w:rsidR="00925FA6">
        <w:rPr>
          <w:rFonts w:ascii="Times New Roman" w:eastAsia="Calibri" w:hAnsi="Times New Roman" w:cs="Times New Roman"/>
          <w:sz w:val="24"/>
          <w:szCs w:val="24"/>
          <w:lang w:eastAsia="en-US"/>
        </w:rPr>
        <w:t>иции электрических полей. Линии</w:t>
      </w:r>
      <w:r w:rsidRPr="00326D20">
        <w:rPr>
          <w:rFonts w:ascii="Times New Roman" w:eastAsia="Calibri" w:hAnsi="Times New Roman" w:cs="Times New Roman"/>
          <w:sz w:val="24"/>
          <w:szCs w:val="24"/>
          <w:lang w:eastAsia="en-US"/>
        </w:rPr>
        <w:t>напряжённости электрического поля.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Электроёмкость. Конденсатор. Электроёмкость плоского конденсатора. Энергия заряженного конденсатора.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Устройство и принцип действия электрометра.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Взаимодействие наэлектризованных тел.</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Электрическое поле заряженных тел.</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Проводники в электростатическом поле.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Электростатическая защита.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Диэлектрики в электростатическом поле.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Зависимость электроёмкости плоского конденсатора от площади пластин, расстояния между ними и диэлектрической проницаемости.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Энергия заряженного конденсатора.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Измерение электроёмкости конденсатора.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2. Постоянный электрический ток. Токи в различных средах.</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Электрический ток. Условия существования электрического тока. Источники тока. Сила тока. Постоянный ток.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Напряжение. Закон Ома для участка цепи.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Работа электрического тока. Закон Джоуля–Ленца. Мощность электрического тока.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Электронная проводимость твёрдых металлов. Зависимость сопротивления металлов от температуры. Сверхпроводимость.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Электрический ток в вакууме. Свойства электронных пучков.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Полупроводники. Собственная и примесная проводимость полупроводников. Свойства p–n-перехода. Полупроводниковые приборы.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Электрический ток в растворах и расплавах электролитов. Электролитическая диссоциация. Электролиз.</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Электрический ток в газах. Самостоятельный и несамостоятельный разряд. Молния. Плазма.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Измерение силы тока и напряжения.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Зависимость сопротивления цилиндрических проводников от длины, площади поперечного сечения и материала.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Смешанное соединение проводников.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Прямое измерение электродвижущей силы. Короткое замыкание гальванического элемента и оценка внутреннего сопротивления.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Зависимость сопротивления металлов от температуры.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Проводимость электролитов.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Искровой разряд и проводимость воздуха.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Односторонняя проводимость диода.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смешанного соединения резисторов.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Измерение электродвижущей силы источника тока и его внутреннего сопротивления.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электролиза.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Межпредметные связи.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Межпредметные понятия</w:t>
      </w:r>
      <w:r w:rsidRPr="00326D20">
        <w:rPr>
          <w:rFonts w:ascii="Times New Roman" w:eastAsia="Calibri" w:hAnsi="Times New Roman" w:cs="Times New Roman"/>
          <w:sz w:val="24"/>
          <w:szCs w:val="24"/>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Математика:</w:t>
      </w:r>
      <w:r w:rsidRPr="00326D20">
        <w:rPr>
          <w:rFonts w:ascii="Times New Roman" w:eastAsia="Calibri" w:hAnsi="Times New Roman" w:cs="Times New Roman"/>
          <w:sz w:val="24"/>
          <w:szCs w:val="24"/>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Биология:</w:t>
      </w:r>
      <w:r w:rsidRPr="00326D20">
        <w:rPr>
          <w:rFonts w:ascii="Times New Roman" w:eastAsia="Calibri" w:hAnsi="Times New Roman" w:cs="Times New Roman"/>
          <w:sz w:val="24"/>
          <w:szCs w:val="24"/>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Химия:</w:t>
      </w:r>
      <w:r w:rsidRPr="00326D20">
        <w:rPr>
          <w:rFonts w:ascii="Times New Roman" w:eastAsia="Calibri" w:hAnsi="Times New Roman" w:cs="Times New Roman"/>
          <w:sz w:val="24"/>
          <w:szCs w:val="24"/>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География:</w:t>
      </w:r>
      <w:r w:rsidRPr="00326D20">
        <w:rPr>
          <w:rFonts w:ascii="Times New Roman" w:eastAsia="Calibri" w:hAnsi="Times New Roman" w:cs="Times New Roman"/>
          <w:sz w:val="24"/>
          <w:szCs w:val="24"/>
          <w:lang w:eastAsia="en-US"/>
        </w:rPr>
        <w:t xml:space="preserve"> влажность воздуха, ветры, барометр, термометр.</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Технология:</w:t>
      </w:r>
      <w:r w:rsidRPr="00326D20">
        <w:rPr>
          <w:rFonts w:ascii="Times New Roman" w:eastAsia="Calibri" w:hAnsi="Times New Roman" w:cs="Times New Roman"/>
          <w:sz w:val="24"/>
          <w:szCs w:val="24"/>
          <w:lang w:eastAsia="en-US"/>
        </w:rPr>
        <w:t xml:space="preserve"> преобразование движений с использованием механизмов, учёт трения в технике, подшипники, использова</w:t>
      </w:r>
      <w:r w:rsidR="00925FA6">
        <w:rPr>
          <w:rFonts w:ascii="Times New Roman" w:eastAsia="Calibri" w:hAnsi="Times New Roman" w:cs="Times New Roman"/>
          <w:sz w:val="24"/>
          <w:szCs w:val="24"/>
          <w:lang w:eastAsia="en-US"/>
        </w:rPr>
        <w:t xml:space="preserve">ние закона сохранения импульса </w:t>
      </w:r>
      <w:r w:rsidRPr="00326D20">
        <w:rPr>
          <w:rFonts w:ascii="Times New Roman" w:eastAsia="Calibri" w:hAnsi="Times New Roman" w:cs="Times New Roman"/>
          <w:sz w:val="24"/>
          <w:szCs w:val="24"/>
          <w:lang w:eastAsia="en-US"/>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26D20" w:rsidRPr="00925FA6"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5FA6">
        <w:rPr>
          <w:rFonts w:ascii="Times New Roman" w:eastAsia="Calibri" w:hAnsi="Times New Roman" w:cs="Times New Roman"/>
          <w:b/>
          <w:sz w:val="24"/>
          <w:szCs w:val="24"/>
          <w:lang w:eastAsia="en-US"/>
        </w:rPr>
        <w:t xml:space="preserve">Содержание обучения в 11 классе. </w:t>
      </w:r>
    </w:p>
    <w:p w:rsidR="00326D20" w:rsidRPr="00925FA6"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5FA6">
        <w:rPr>
          <w:rFonts w:ascii="Times New Roman" w:eastAsia="Calibri" w:hAnsi="Times New Roman" w:cs="Times New Roman"/>
          <w:b/>
          <w:sz w:val="24"/>
          <w:szCs w:val="24"/>
          <w:lang w:eastAsia="en-US"/>
        </w:rPr>
        <w:t>Раздел 4. Электродинамика.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3. Магнитное поле. Электромагнитная индукция.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Сила Ампера, её модуль и направление.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Сила Лоренца, её модуль и направление. Движение заря</w:t>
      </w:r>
      <w:r w:rsidR="00925FA6">
        <w:rPr>
          <w:rFonts w:ascii="Times New Roman" w:eastAsia="Calibri" w:hAnsi="Times New Roman" w:cs="Times New Roman"/>
          <w:sz w:val="24"/>
          <w:szCs w:val="24"/>
          <w:lang w:eastAsia="en-US"/>
        </w:rPr>
        <w:t xml:space="preserve">женной частицы </w:t>
      </w:r>
      <w:r w:rsidRPr="00326D20">
        <w:rPr>
          <w:rFonts w:ascii="Times New Roman" w:eastAsia="Calibri" w:hAnsi="Times New Roman" w:cs="Times New Roman"/>
          <w:sz w:val="24"/>
          <w:szCs w:val="24"/>
          <w:lang w:eastAsia="en-US"/>
        </w:rPr>
        <w:t>в однородном магнитном поле. Работа силы Лоренца.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Вихревое электрическое поле. Электродвижущая сила индукции в проводнике, движущемся поступательно в однородном магнитном поле.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Правило Ленца.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Индуктивность. Явление самоиндукции. Электродвижущая сила самоиндукции.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Энергия магнитного поля катушки с током.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Электромагнитное поле.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Опыт Эрстеда.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Отклонение электронного пучка магнитным полем.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Линии индукции магнитного поля.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Взаимодействие двух проводников с током.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Сила Ампера.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Действие силы Лоренца на ионы электролита.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Явление электромагнитной индукции.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Правило Ленца.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Зависимость электродвижущей силы индукции от скорости изменения магнитного потока.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Явление самоиндукции.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магнитного поля катушки с током.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действия постоянного магнита на рамку с током.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явления электромагнитной индукции.</w:t>
      </w:r>
    </w:p>
    <w:p w:rsidR="00326D20" w:rsidRPr="00925FA6"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5FA6">
        <w:rPr>
          <w:rFonts w:ascii="Times New Roman" w:eastAsia="Calibri" w:hAnsi="Times New Roman" w:cs="Times New Roman"/>
          <w:b/>
          <w:sz w:val="24"/>
          <w:szCs w:val="24"/>
          <w:lang w:eastAsia="en-US"/>
        </w:rPr>
        <w:t>Раздел 5. Колебания и волны.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1. Механические и электромагнитные колебания.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электрический звонок, генератор переменного тока, линии электропередач.</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Исследование параметров колебательной системы (пружинный </w:t>
      </w:r>
      <w:r w:rsidRPr="00326D20">
        <w:rPr>
          <w:rFonts w:ascii="Times New Roman" w:eastAsia="Calibri" w:hAnsi="Times New Roman" w:cs="Times New Roman"/>
          <w:sz w:val="24"/>
          <w:szCs w:val="24"/>
          <w:lang w:eastAsia="en-US"/>
        </w:rPr>
        <w:br/>
        <w:t>или математический маятник).</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затухающих колебаний.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свойств вынужденных колебаний.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Наблюдение резонанса.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Свободные электромагнитные колебания.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Осциллограммы (зависимости силы тока и напряжения от времени) для электромагнитных колебаний.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Резонанс при последовательном соединении резистора, катушки индуктивности и конденсатора.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Модель линии электропередачи.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зависимости периода малых колебаний груза на нити от длины нити и массы груза.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переменного тока в цепи из последовательно соединённых конденсатора, катушки и резистора.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2. Механические и электромагнитные волны.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Звук. Скорость звука. Громкость звука. Высота тона. Тембр звука.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Шкала электромагнитных волн. Применение электромагнитных волн в технике и быту.</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Принципы радиосвязи и телевидения. Радиолокация.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Электромагнитное загрязнение окружающей среды.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Образование и распространение поперечных и продольных волн.</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Колеблющееся тело как источник звука.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отражения и преломления механических волн.</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интерференции и дифракции механических волн.</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Звуковой резонанс.</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связи громкости звука и высоты тона с амплитудой и частотой колебаний.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свойств электромагнитных волн: отражение, преломление, поляризация, дифракция, интерференция.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3. Оптика.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Геометрическая оптика. Прямолинейное распространение света в однородной среде. Луч света. Точечный источник света.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Отражение света. Законы отражения света. Построение изображений в плоском зеркале.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Дисперсия света. Сложный состав белого света. Цвет.</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Собирающие и рассеивающие линзы. Тонкая линза. Фокусное расстояние </w:t>
      </w:r>
      <w:r w:rsidRPr="00326D20">
        <w:rPr>
          <w:rFonts w:ascii="Times New Roman" w:eastAsia="Calibri" w:hAnsi="Times New Roman" w:cs="Times New Roman"/>
          <w:sz w:val="24"/>
          <w:szCs w:val="24"/>
          <w:lang w:eastAsia="en-US"/>
        </w:rPr>
        <w:br/>
        <w:t>и оптическая сила тонкой линзы. Постр</w:t>
      </w:r>
      <w:r w:rsidR="00925FA6">
        <w:rPr>
          <w:rFonts w:ascii="Times New Roman" w:eastAsia="Calibri" w:hAnsi="Times New Roman" w:cs="Times New Roman"/>
          <w:sz w:val="24"/>
          <w:szCs w:val="24"/>
          <w:lang w:eastAsia="en-US"/>
        </w:rPr>
        <w:t xml:space="preserve">оение изображений в собирающих </w:t>
      </w:r>
      <w:r w:rsidRPr="00326D20">
        <w:rPr>
          <w:rFonts w:ascii="Times New Roman" w:eastAsia="Calibri" w:hAnsi="Times New Roman" w:cs="Times New Roman"/>
          <w:sz w:val="24"/>
          <w:szCs w:val="24"/>
          <w:lang w:eastAsia="en-US"/>
        </w:rPr>
        <w:t>и рассеивающих линзах. Формула тонкой линзы. Увеличение, даваемое линзой.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Пределы применимости геометрической оптики.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Поляризация света.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Прямолинейное распространение, отражение и преломление света. Оптические приборы.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Полное внутреннее отражение. Модель световода.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свойств изображений в линзах.</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Модели микроскопа, телескопа.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интерференции света.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дифракции света.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Наблюдение дисперсии света.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Получение спектра с помощью призмы.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Получение спектра с помощью дифракционной решётки.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поляризации света.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Измерение показателя преломления стекла.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свойств изображений в линзах.</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дисперсии света.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925FA6">
        <w:rPr>
          <w:rFonts w:ascii="Times New Roman" w:eastAsia="Calibri" w:hAnsi="Times New Roman" w:cs="Times New Roman"/>
          <w:b/>
          <w:sz w:val="24"/>
          <w:szCs w:val="24"/>
          <w:lang w:eastAsia="en-US"/>
        </w:rPr>
        <w:t>Раздел 6. Основы специальной теории относительности</w:t>
      </w:r>
      <w:r w:rsidRPr="00326D20">
        <w:rPr>
          <w:rFonts w:ascii="Times New Roman" w:eastAsia="Calibri" w:hAnsi="Times New Roman" w:cs="Times New Roman"/>
          <w:sz w:val="24"/>
          <w:szCs w:val="24"/>
          <w:lang w:eastAsia="en-US"/>
        </w:rPr>
        <w:t>.</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Относительность одновременности. Замедление времени и сокращение длины.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Энергия и импульс релятивистской частицы.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Связь массы с энергией и импульсом релятивистской частицы. Энергия покоя.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925FA6">
        <w:rPr>
          <w:rFonts w:ascii="Times New Roman" w:eastAsia="Calibri" w:hAnsi="Times New Roman" w:cs="Times New Roman"/>
          <w:b/>
          <w:sz w:val="24"/>
          <w:szCs w:val="24"/>
          <w:lang w:eastAsia="en-US"/>
        </w:rPr>
        <w:t>Раздел 7. Квантовая физика</w:t>
      </w:r>
      <w:r w:rsidRPr="00326D20">
        <w:rPr>
          <w:rFonts w:ascii="Times New Roman" w:eastAsia="Calibri" w:hAnsi="Times New Roman" w:cs="Times New Roman"/>
          <w:sz w:val="24"/>
          <w:szCs w:val="24"/>
          <w:lang w:eastAsia="en-US"/>
        </w:rPr>
        <w:t>.</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1. Элементы квантовой оптики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Фотоны. Формула Планка связи энергии </w:t>
      </w:r>
      <w:r w:rsidR="00925FA6">
        <w:rPr>
          <w:rFonts w:ascii="Times New Roman" w:eastAsia="Calibri" w:hAnsi="Times New Roman" w:cs="Times New Roman"/>
          <w:sz w:val="24"/>
          <w:szCs w:val="24"/>
          <w:lang w:eastAsia="en-US"/>
        </w:rPr>
        <w:t xml:space="preserve">фотона с его частотой. Энергия </w:t>
      </w:r>
      <w:r w:rsidRPr="00326D20">
        <w:rPr>
          <w:rFonts w:ascii="Times New Roman" w:eastAsia="Calibri" w:hAnsi="Times New Roman" w:cs="Times New Roman"/>
          <w:sz w:val="24"/>
          <w:szCs w:val="24"/>
          <w:lang w:eastAsia="en-US"/>
        </w:rPr>
        <w:t xml:space="preserve">и импульс фотона.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Давление света. Опыты П.Н. Лебедева.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Химическое действие света.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фотоэлемент, фотодатчик, солнечная батарея, светодиод.</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Фотоэффект на установке с цинковой пластиной.</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Исследование законов внешнего фотоэффекта.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Светодиод.</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Солнечная батарея.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2. Строение атома.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Модель атома Томсона. Опыты Резерфорда по рассеянию α -частиц. Планетарная модель атома. Постулаты Бора. </w:t>
      </w:r>
      <w:r w:rsidR="00925FA6">
        <w:rPr>
          <w:rFonts w:ascii="Times New Roman" w:eastAsia="Calibri" w:hAnsi="Times New Roman" w:cs="Times New Roman"/>
          <w:sz w:val="24"/>
          <w:szCs w:val="24"/>
          <w:lang w:eastAsia="en-US"/>
        </w:rPr>
        <w:t xml:space="preserve">Излучение и поглощение фотонов </w:t>
      </w:r>
      <w:r w:rsidRPr="00326D20">
        <w:rPr>
          <w:rFonts w:ascii="Times New Roman" w:eastAsia="Calibri" w:hAnsi="Times New Roman" w:cs="Times New Roman"/>
          <w:sz w:val="24"/>
          <w:szCs w:val="24"/>
          <w:lang w:eastAsia="en-US"/>
        </w:rPr>
        <w:t xml:space="preserve">при переходе атома с одного уровня энергии на другой. Виды спектров. Спектр уровней энергии атома водорода.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Волновые свойства частиц. Волны де Бройля. Корпускулярно-волновой дуализм.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Спонтанное и вынужденное излучение.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спектральный анализ (спектроскоп), лазер, квантовый компьютер.</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Модель опыта Резерфорда.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Определение длины волны лазера.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линейчатых спектров излучения.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Лазер.</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Наблюдение линейчатого спектра.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Тема 3. Атомное ядро.</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w:t>
      </w:r>
      <w:r w:rsidR="00925FA6">
        <w:rPr>
          <w:rFonts w:ascii="Times New Roman" w:eastAsia="Calibri" w:hAnsi="Times New Roman" w:cs="Times New Roman"/>
          <w:sz w:val="24"/>
          <w:szCs w:val="24"/>
          <w:lang w:eastAsia="en-US"/>
        </w:rPr>
        <w:t xml:space="preserve">чения. Влияние радиоактивности </w:t>
      </w:r>
      <w:r w:rsidRPr="00326D20">
        <w:rPr>
          <w:rFonts w:ascii="Times New Roman" w:eastAsia="Calibri" w:hAnsi="Times New Roman" w:cs="Times New Roman"/>
          <w:sz w:val="24"/>
          <w:szCs w:val="24"/>
          <w:lang w:eastAsia="en-US"/>
        </w:rPr>
        <w:t xml:space="preserve">на живые организмы.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Открытие протона и нейтрона. Нуклонная модель ядра Гейзенберга–Иваненко. Заряд ядра. Массовое число ядра. Изотопы.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Альфа-распад. Электронный и позитронный бета-распад. Гамма-излучение. Закон радиоактивного распада.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Энергия связи нуклонов в ядре. Ядерные силы. Дефект массы ядра.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Ядерные реакции. Деление и синтез ядер.</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Ядерный реактор. Термоядерный синтез. Проблемы и перспективы ядерной энергетики. Экологические аспекты ядерной энергетики.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Элементарные частицы. Открытие позитрона.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Методы наблюдения и регистрации элементарных частиц.</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Фундаментальные взаимодействия. Единство физической картины мира.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Технические устройства и практическое применение: дозиметр, камера Вильсона, ядерный реактор, атомная бомба.</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Демонстрации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Счётчик ионизирующих частиц.</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Ученический эксперимент, лабораторные работы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Исследование треков частиц (по готовым фотографиям).</w:t>
      </w:r>
    </w:p>
    <w:p w:rsidR="00326D20" w:rsidRPr="00925FA6"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5FA6">
        <w:rPr>
          <w:rFonts w:ascii="Times New Roman" w:eastAsia="Calibri" w:hAnsi="Times New Roman" w:cs="Times New Roman"/>
          <w:b/>
          <w:sz w:val="24"/>
          <w:szCs w:val="24"/>
          <w:lang w:eastAsia="en-US"/>
        </w:rPr>
        <w:t>Раздел 8. Элементы астрономии и астрофизики.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Этапы развития астрономии. Прикладное и мировоззренческое значение астрономии.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Вид звёздного неба. Созвездия, яркие звёзды, планеты, их видимое движение.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Солнечная система.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Солнце. Солнечная активность. Источник э</w:t>
      </w:r>
      <w:r w:rsidR="00925FA6">
        <w:rPr>
          <w:rFonts w:ascii="Times New Roman" w:eastAsia="Calibri" w:hAnsi="Times New Roman" w:cs="Times New Roman"/>
          <w:sz w:val="24"/>
          <w:szCs w:val="24"/>
          <w:lang w:eastAsia="en-US"/>
        </w:rPr>
        <w:t xml:space="preserve">нергии Солнца и звёзд. Звёзды, </w:t>
      </w:r>
      <w:r w:rsidRPr="00326D20">
        <w:rPr>
          <w:rFonts w:ascii="Times New Roman" w:eastAsia="Calibri" w:hAnsi="Times New Roman" w:cs="Times New Roman"/>
          <w:sz w:val="24"/>
          <w:szCs w:val="24"/>
          <w:lang w:eastAsia="en-US"/>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Вселенная. Расширение Вселенной. Закон Хаббла. Разбегание галактик. Теория Большого взрыва. Реликтовое излучение.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Масштабная структура Вселенной. Метагалактика.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Нерешённые проблемы астрономии.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i/>
          <w:iCs/>
          <w:sz w:val="24"/>
          <w:szCs w:val="24"/>
          <w:lang w:eastAsia="en-US"/>
        </w:rPr>
      </w:pPr>
      <w:r w:rsidRPr="00326D20">
        <w:rPr>
          <w:rFonts w:ascii="Times New Roman" w:eastAsia="Calibri" w:hAnsi="Times New Roman" w:cs="Times New Roman"/>
          <w:i/>
          <w:iCs/>
          <w:sz w:val="24"/>
          <w:szCs w:val="24"/>
          <w:lang w:eastAsia="en-US"/>
        </w:rPr>
        <w:t>Ученические наблюдения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Наблюдения в телескоп Луны, планет, Млечного Пути.</w:t>
      </w:r>
    </w:p>
    <w:p w:rsidR="00326D20" w:rsidRPr="00925FA6"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925FA6">
        <w:rPr>
          <w:rFonts w:ascii="Times New Roman" w:eastAsia="Calibri" w:hAnsi="Times New Roman" w:cs="Times New Roman"/>
          <w:b/>
          <w:sz w:val="24"/>
          <w:szCs w:val="24"/>
          <w:lang w:eastAsia="en-US"/>
        </w:rPr>
        <w:t>Обобщающее повторение.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Роль физики и астрономии в экономической, технологической, социальной </w:t>
      </w:r>
      <w:r w:rsidRPr="00326D20">
        <w:rPr>
          <w:rFonts w:ascii="Times New Roman" w:eastAsia="Calibri" w:hAnsi="Times New Roman" w:cs="Times New Roman"/>
          <w:sz w:val="24"/>
          <w:szCs w:val="24"/>
          <w:lang w:eastAsia="en-US"/>
        </w:rPr>
        <w:br/>
        <w:t xml:space="preserve">и этической сферах деятельности человека, роль и место физики и астрономии </w:t>
      </w:r>
      <w:r w:rsidRPr="00326D20">
        <w:rPr>
          <w:rFonts w:ascii="Times New Roman" w:eastAsia="Calibri" w:hAnsi="Times New Roman" w:cs="Times New Roman"/>
          <w:sz w:val="24"/>
          <w:szCs w:val="24"/>
          <w:lang w:eastAsia="en-US"/>
        </w:rPr>
        <w:br/>
        <w:t>в современной научной картине мира, роль физической теории в формировании представлений о физической картине мира,</w:t>
      </w:r>
      <w:r w:rsidR="00925FA6">
        <w:rPr>
          <w:rFonts w:ascii="Times New Roman" w:eastAsia="Calibri" w:hAnsi="Times New Roman" w:cs="Times New Roman"/>
          <w:sz w:val="24"/>
          <w:szCs w:val="24"/>
          <w:lang w:eastAsia="en-US"/>
        </w:rPr>
        <w:t xml:space="preserve"> место физической картины мира </w:t>
      </w:r>
      <w:r w:rsidRPr="00326D20">
        <w:rPr>
          <w:rFonts w:ascii="Times New Roman" w:eastAsia="Calibri" w:hAnsi="Times New Roman" w:cs="Times New Roman"/>
          <w:sz w:val="24"/>
          <w:szCs w:val="24"/>
          <w:lang w:eastAsia="en-US"/>
        </w:rPr>
        <w:t>в общем ряду современных естественно-научных представлений о природе.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Межпредметные связи.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Межпредметные понятия</w:t>
      </w:r>
      <w:r w:rsidRPr="00326D20">
        <w:rPr>
          <w:rFonts w:ascii="Times New Roman" w:eastAsia="Calibri" w:hAnsi="Times New Roman" w:cs="Times New Roman"/>
          <w:sz w:val="24"/>
          <w:szCs w:val="24"/>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Математика:</w:t>
      </w:r>
      <w:r w:rsidRPr="00326D20">
        <w:rPr>
          <w:rFonts w:ascii="Times New Roman" w:eastAsia="Calibri" w:hAnsi="Times New Roman" w:cs="Times New Roman"/>
          <w:sz w:val="24"/>
          <w:szCs w:val="24"/>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Биология:</w:t>
      </w:r>
      <w:r w:rsidRPr="00326D20">
        <w:rPr>
          <w:rFonts w:ascii="Times New Roman" w:eastAsia="Calibri" w:hAnsi="Times New Roman" w:cs="Times New Roman"/>
          <w:sz w:val="24"/>
          <w:szCs w:val="24"/>
          <w:lang w:eastAsia="en-US"/>
        </w:rPr>
        <w:t xml:space="preserve"> электрические явления в живой природе, колебательные движения </w:t>
      </w:r>
      <w:r w:rsidRPr="00326D20">
        <w:rPr>
          <w:rFonts w:ascii="Times New Roman" w:eastAsia="Calibri" w:hAnsi="Times New Roman" w:cs="Times New Roman"/>
          <w:sz w:val="24"/>
          <w:szCs w:val="24"/>
          <w:lang w:eastAsia="en-US"/>
        </w:rPr>
        <w:br/>
        <w:t>в живой природе, оптические явления в жи</w:t>
      </w:r>
      <w:r w:rsidR="00925FA6">
        <w:rPr>
          <w:rFonts w:ascii="Times New Roman" w:eastAsia="Calibri" w:hAnsi="Times New Roman" w:cs="Times New Roman"/>
          <w:sz w:val="24"/>
          <w:szCs w:val="24"/>
          <w:lang w:eastAsia="en-US"/>
        </w:rPr>
        <w:t xml:space="preserve">вой природе, действие радиации </w:t>
      </w:r>
      <w:r w:rsidRPr="00326D20">
        <w:rPr>
          <w:rFonts w:ascii="Times New Roman" w:eastAsia="Calibri" w:hAnsi="Times New Roman" w:cs="Times New Roman"/>
          <w:sz w:val="24"/>
          <w:szCs w:val="24"/>
          <w:lang w:eastAsia="en-US"/>
        </w:rPr>
        <w:t>на живые организмы.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Химия:</w:t>
      </w:r>
      <w:r w:rsidRPr="00326D20">
        <w:rPr>
          <w:rFonts w:ascii="Times New Roman" w:eastAsia="Calibri" w:hAnsi="Times New Roman" w:cs="Times New Roman"/>
          <w:sz w:val="24"/>
          <w:szCs w:val="24"/>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География:</w:t>
      </w:r>
      <w:r w:rsidRPr="00326D20">
        <w:rPr>
          <w:rFonts w:ascii="Times New Roman" w:eastAsia="Calibri" w:hAnsi="Times New Roman" w:cs="Times New Roman"/>
          <w:sz w:val="24"/>
          <w:szCs w:val="24"/>
          <w:lang w:eastAsia="en-US"/>
        </w:rPr>
        <w:t xml:space="preserve"> магнитные полюса Земли, залежи магнитных руд, фотосъёмка земной поверхности, предсказание землетрясений.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i/>
          <w:iCs/>
          <w:sz w:val="24"/>
          <w:szCs w:val="24"/>
          <w:lang w:eastAsia="en-US"/>
        </w:rPr>
        <w:t>Технология:</w:t>
      </w:r>
      <w:r w:rsidRPr="00326D20">
        <w:rPr>
          <w:rFonts w:ascii="Times New Roman" w:eastAsia="Calibri" w:hAnsi="Times New Roman" w:cs="Times New Roman"/>
          <w:sz w:val="24"/>
          <w:szCs w:val="24"/>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925FA6">
        <w:rPr>
          <w:rFonts w:ascii="Times New Roman" w:eastAsia="Calibri" w:hAnsi="Times New Roman" w:cs="Times New Roman"/>
          <w:b/>
          <w:sz w:val="24"/>
          <w:szCs w:val="24"/>
          <w:lang w:eastAsia="en-US"/>
        </w:rPr>
        <w:t>Планируемые результаты</w:t>
      </w:r>
      <w:r w:rsidRPr="00326D20">
        <w:rPr>
          <w:rFonts w:ascii="Times New Roman" w:eastAsia="Calibri" w:hAnsi="Times New Roman" w:cs="Times New Roman"/>
          <w:sz w:val="24"/>
          <w:szCs w:val="24"/>
          <w:lang w:eastAsia="en-US"/>
        </w:rPr>
        <w:t xml:space="preserve"> освоения программы по физике на уровне среднего общего образования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Личностные результаты освое</w:t>
      </w:r>
      <w:r w:rsidR="00925FA6">
        <w:rPr>
          <w:rFonts w:ascii="Times New Roman" w:eastAsia="Calibri" w:hAnsi="Times New Roman" w:cs="Times New Roman"/>
          <w:sz w:val="24"/>
          <w:szCs w:val="24"/>
          <w:lang w:eastAsia="en-US"/>
        </w:rPr>
        <w:t xml:space="preserve">ния учебного предмета «Физика» </w:t>
      </w:r>
      <w:r w:rsidRPr="00326D20">
        <w:rPr>
          <w:rFonts w:ascii="Times New Roman" w:eastAsia="Calibri" w:hAnsi="Times New Roman" w:cs="Times New Roman"/>
          <w:sz w:val="24"/>
          <w:szCs w:val="24"/>
          <w:lang w:eastAsia="en-US"/>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1) </w:t>
      </w:r>
      <w:r w:rsidRPr="00925FA6">
        <w:rPr>
          <w:rFonts w:ascii="Times New Roman" w:eastAsia="Calibri" w:hAnsi="Times New Roman" w:cs="Times New Roman"/>
          <w:b/>
          <w:sz w:val="24"/>
          <w:szCs w:val="24"/>
          <w:lang w:eastAsia="en-US"/>
        </w:rPr>
        <w:t>гражданского воспитания: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сформированность гражданской позиции обучающегося как активного </w:t>
      </w:r>
      <w:r w:rsidR="00326D20" w:rsidRPr="00326D20">
        <w:rPr>
          <w:rFonts w:ascii="Times New Roman" w:eastAsia="Calibri" w:hAnsi="Times New Roman" w:cs="Times New Roman"/>
          <w:sz w:val="24"/>
          <w:szCs w:val="24"/>
          <w:lang w:eastAsia="en-US"/>
        </w:rPr>
        <w:br/>
        <w:t>и ответственного члена российского общества;</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принятие традиционных об</w:t>
      </w:r>
      <w:r>
        <w:rPr>
          <w:rFonts w:ascii="Times New Roman" w:eastAsia="Calibri" w:hAnsi="Times New Roman" w:cs="Times New Roman"/>
          <w:sz w:val="24"/>
          <w:szCs w:val="24"/>
          <w:lang w:eastAsia="en-US"/>
        </w:rPr>
        <w:t xml:space="preserve">щечеловеческих гуманистических </w:t>
      </w:r>
      <w:r w:rsidR="00326D20" w:rsidRPr="00326D20">
        <w:rPr>
          <w:rFonts w:ascii="Times New Roman" w:eastAsia="Calibri" w:hAnsi="Times New Roman" w:cs="Times New Roman"/>
          <w:sz w:val="24"/>
          <w:szCs w:val="24"/>
          <w:lang w:eastAsia="en-US"/>
        </w:rPr>
        <w:t xml:space="preserve">и демократических ценностей;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умение взаимодействовать с социальн</w:t>
      </w:r>
      <w:r>
        <w:rPr>
          <w:rFonts w:ascii="Times New Roman" w:eastAsia="Calibri" w:hAnsi="Times New Roman" w:cs="Times New Roman"/>
          <w:sz w:val="24"/>
          <w:szCs w:val="24"/>
          <w:lang w:eastAsia="en-US"/>
        </w:rPr>
        <w:t xml:space="preserve">ыми институтами в соответствии </w:t>
      </w:r>
      <w:r w:rsidR="00326D20" w:rsidRPr="00326D20">
        <w:rPr>
          <w:rFonts w:ascii="Times New Roman" w:eastAsia="Calibri" w:hAnsi="Times New Roman" w:cs="Times New Roman"/>
          <w:sz w:val="24"/>
          <w:szCs w:val="24"/>
          <w:lang w:eastAsia="en-US"/>
        </w:rPr>
        <w:t>с их функциями и назначением;</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готовность к гуманитарной и волонтёрской деятельности;</w:t>
      </w:r>
    </w:p>
    <w:p w:rsidR="00326D20" w:rsidRPr="00326D20" w:rsidRDefault="00326D20" w:rsidP="009A672D">
      <w:pPr>
        <w:widowControl w:val="0"/>
        <w:spacing w:after="0" w:line="240" w:lineRule="auto"/>
        <w:ind w:firstLine="708"/>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2) </w:t>
      </w:r>
      <w:r w:rsidRPr="00CF0778">
        <w:rPr>
          <w:rFonts w:ascii="Times New Roman" w:eastAsia="Calibri" w:hAnsi="Times New Roman" w:cs="Times New Roman"/>
          <w:b/>
          <w:sz w:val="24"/>
          <w:szCs w:val="24"/>
          <w:lang w:eastAsia="en-US"/>
        </w:rPr>
        <w:t>патриотического воспитания</w:t>
      </w:r>
      <w:r w:rsidRPr="00326D20">
        <w:rPr>
          <w:rFonts w:ascii="Times New Roman" w:eastAsia="Calibri" w:hAnsi="Times New Roman" w:cs="Times New Roman"/>
          <w:sz w:val="24"/>
          <w:szCs w:val="24"/>
          <w:lang w:eastAsia="en-US"/>
        </w:rPr>
        <w:t>:</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сформированность российской гражданской идентичности, патриотизма;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ценностное отношение к государственным символам, достижениям российских учёных в области физики и технике;</w:t>
      </w:r>
    </w:p>
    <w:p w:rsidR="00326D20" w:rsidRPr="00CF0778" w:rsidRDefault="00326D20" w:rsidP="009A672D">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326D20">
        <w:rPr>
          <w:rFonts w:ascii="Times New Roman" w:eastAsia="Calibri" w:hAnsi="Times New Roman" w:cs="Times New Roman"/>
          <w:sz w:val="24"/>
          <w:szCs w:val="24"/>
          <w:lang w:eastAsia="en-US"/>
        </w:rPr>
        <w:t xml:space="preserve">3) </w:t>
      </w:r>
      <w:r w:rsidRPr="00CF0778">
        <w:rPr>
          <w:rFonts w:ascii="Times New Roman" w:eastAsia="Calibri" w:hAnsi="Times New Roman" w:cs="Times New Roman"/>
          <w:b/>
          <w:sz w:val="24"/>
          <w:szCs w:val="24"/>
          <w:lang w:eastAsia="en-US"/>
        </w:rPr>
        <w:t>духовно-нравственного воспитания: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сформированность нравственного сознания, этического поведения;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способность оценивать с</w:t>
      </w:r>
      <w:r>
        <w:rPr>
          <w:rFonts w:ascii="Times New Roman" w:eastAsia="Calibri" w:hAnsi="Times New Roman" w:cs="Times New Roman"/>
          <w:sz w:val="24"/>
          <w:szCs w:val="24"/>
          <w:lang w:eastAsia="en-US"/>
        </w:rPr>
        <w:t xml:space="preserve">итуацию и принимать осознанные </w:t>
      </w:r>
      <w:r w:rsidR="00326D20" w:rsidRPr="00326D20">
        <w:rPr>
          <w:rFonts w:ascii="Times New Roman" w:eastAsia="Calibri" w:hAnsi="Times New Roman" w:cs="Times New Roman"/>
          <w:sz w:val="24"/>
          <w:szCs w:val="24"/>
          <w:lang w:eastAsia="en-US"/>
        </w:rPr>
        <w:t>решения, ориентируясь на морально-</w:t>
      </w:r>
      <w:r>
        <w:rPr>
          <w:rFonts w:ascii="Times New Roman" w:eastAsia="Calibri" w:hAnsi="Times New Roman" w:cs="Times New Roman"/>
          <w:sz w:val="24"/>
          <w:szCs w:val="24"/>
          <w:lang w:eastAsia="en-US"/>
        </w:rPr>
        <w:t xml:space="preserve">нравственные нормы и ценности, </w:t>
      </w:r>
      <w:r w:rsidR="00326D20" w:rsidRPr="00326D20">
        <w:rPr>
          <w:rFonts w:ascii="Times New Roman" w:eastAsia="Calibri" w:hAnsi="Times New Roman" w:cs="Times New Roman"/>
          <w:sz w:val="24"/>
          <w:szCs w:val="24"/>
          <w:lang w:eastAsia="en-US"/>
        </w:rPr>
        <w:t>в том числе в деятельности учёного;</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осознание личного вклада в построение устойчивого будущего;</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4) </w:t>
      </w:r>
      <w:r w:rsidRPr="00CF0778">
        <w:rPr>
          <w:rFonts w:ascii="Times New Roman" w:eastAsia="Calibri" w:hAnsi="Times New Roman" w:cs="Times New Roman"/>
          <w:b/>
          <w:sz w:val="24"/>
          <w:szCs w:val="24"/>
          <w:lang w:eastAsia="en-US"/>
        </w:rPr>
        <w:t>эстетического воспитания: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эстетическое отношение к миру, включая эстетику научного творчества, присущего физической науке;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5) трудового воспитания: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интерес к различным сферам </w:t>
      </w:r>
      <w:r>
        <w:rPr>
          <w:rFonts w:ascii="Times New Roman" w:eastAsia="Calibri" w:hAnsi="Times New Roman" w:cs="Times New Roman"/>
          <w:sz w:val="24"/>
          <w:szCs w:val="24"/>
          <w:lang w:eastAsia="en-US"/>
        </w:rPr>
        <w:t xml:space="preserve">профессиональной деятельности, </w:t>
      </w:r>
      <w:r w:rsidR="00326D20" w:rsidRPr="00326D20">
        <w:rPr>
          <w:rFonts w:ascii="Times New Roman" w:eastAsia="Calibri" w:hAnsi="Times New Roman" w:cs="Times New Roman"/>
          <w:sz w:val="24"/>
          <w:szCs w:val="24"/>
          <w:lang w:eastAsia="en-US"/>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готовность и способность к образованию и самообразованию в области физики на протяжении всей жизни;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6) </w:t>
      </w:r>
      <w:r w:rsidRPr="00CF0778">
        <w:rPr>
          <w:rFonts w:ascii="Times New Roman" w:eastAsia="Calibri" w:hAnsi="Times New Roman" w:cs="Times New Roman"/>
          <w:b/>
          <w:sz w:val="24"/>
          <w:szCs w:val="24"/>
          <w:lang w:eastAsia="en-US"/>
        </w:rPr>
        <w:t>экологического воспитания: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сформированность экологической культуры, осознание глобального характера экологических проблем;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w:t>
      </w:r>
      <w:r w:rsidR="00326D20" w:rsidRPr="00326D20">
        <w:rPr>
          <w:rFonts w:ascii="Times New Roman" w:eastAsia="Calibri" w:hAnsi="Times New Roman" w:cs="Times New Roman"/>
          <w:sz w:val="24"/>
          <w:szCs w:val="24"/>
          <w:lang w:eastAsia="en-US"/>
        </w:rPr>
        <w:t>асширение опыта деятельности экологической направленности на основе имеющихся знаний по физике;</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7) </w:t>
      </w:r>
      <w:r w:rsidRPr="00CF0778">
        <w:rPr>
          <w:rFonts w:ascii="Times New Roman" w:eastAsia="Calibri" w:hAnsi="Times New Roman" w:cs="Times New Roman"/>
          <w:b/>
          <w:sz w:val="24"/>
          <w:szCs w:val="24"/>
          <w:lang w:eastAsia="en-US"/>
        </w:rPr>
        <w:t>ценности научного познания: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физической науки;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 xml:space="preserve">В процессе достижения личностных </w:t>
      </w:r>
      <w:r w:rsidR="00CF0778">
        <w:rPr>
          <w:rFonts w:ascii="Times New Roman" w:eastAsia="Calibri" w:hAnsi="Times New Roman" w:cs="Times New Roman"/>
          <w:sz w:val="24"/>
          <w:szCs w:val="24"/>
          <w:lang w:eastAsia="en-US"/>
        </w:rPr>
        <w:t xml:space="preserve">результатов освоения программы </w:t>
      </w:r>
      <w:r w:rsidRPr="00326D20">
        <w:rPr>
          <w:rFonts w:ascii="Times New Roman" w:eastAsia="Calibri" w:hAnsi="Times New Roman" w:cs="Times New Roman"/>
          <w:sz w:val="24"/>
          <w:szCs w:val="24"/>
          <w:lang w:eastAsia="en-US"/>
        </w:rPr>
        <w:t xml:space="preserve">по физике для уровня среднего общего образования у обучающихся совершенствуется </w:t>
      </w:r>
      <w:r w:rsidRPr="00326D20">
        <w:rPr>
          <w:rFonts w:ascii="Times New Roman" w:eastAsia="Calibri" w:hAnsi="Times New Roman" w:cs="Times New Roman"/>
          <w:i/>
          <w:sz w:val="24"/>
          <w:szCs w:val="24"/>
          <w:lang w:eastAsia="en-US"/>
        </w:rPr>
        <w:t>эмоциональный интеллект</w:t>
      </w:r>
      <w:r w:rsidRPr="00326D20">
        <w:rPr>
          <w:rFonts w:ascii="Times New Roman" w:eastAsia="Calibri" w:hAnsi="Times New Roman" w:cs="Times New Roman"/>
          <w:sz w:val="24"/>
          <w:szCs w:val="24"/>
          <w:lang w:eastAsia="en-US"/>
        </w:rPr>
        <w:t>, предполагающий сформированность:</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внутренней мотивации, включающе</w:t>
      </w:r>
      <w:r>
        <w:rPr>
          <w:rFonts w:ascii="Times New Roman" w:eastAsia="Calibri" w:hAnsi="Times New Roman" w:cs="Times New Roman"/>
          <w:sz w:val="24"/>
          <w:szCs w:val="24"/>
          <w:lang w:eastAsia="en-US"/>
        </w:rPr>
        <w:t xml:space="preserve">й стремление к достижению цели </w:t>
      </w:r>
      <w:r w:rsidR="00326D20" w:rsidRPr="00326D20">
        <w:rPr>
          <w:rFonts w:ascii="Times New Roman" w:eastAsia="Calibri" w:hAnsi="Times New Roman" w:cs="Times New Roman"/>
          <w:sz w:val="24"/>
          <w:szCs w:val="24"/>
          <w:lang w:eastAsia="en-US"/>
        </w:rPr>
        <w:t xml:space="preserve">и успеху, оптимизм, инициативность, умение действовать, исходя из своих возможностей;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эмпатии, включающей способность понимать эмоциональное состояние других, учитывать его при осуществлении общ</w:t>
      </w:r>
      <w:r>
        <w:rPr>
          <w:rFonts w:ascii="Times New Roman" w:eastAsia="Calibri" w:hAnsi="Times New Roman" w:cs="Times New Roman"/>
          <w:sz w:val="24"/>
          <w:szCs w:val="24"/>
          <w:lang w:eastAsia="en-US"/>
        </w:rPr>
        <w:t xml:space="preserve">ения, способность к сочувствию </w:t>
      </w:r>
      <w:r w:rsidR="00326D20" w:rsidRPr="00326D20">
        <w:rPr>
          <w:rFonts w:ascii="Times New Roman" w:eastAsia="Calibri" w:hAnsi="Times New Roman" w:cs="Times New Roman"/>
          <w:sz w:val="24"/>
          <w:szCs w:val="24"/>
          <w:lang w:eastAsia="en-US"/>
        </w:rPr>
        <w:t>и сопереживанию;</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социальных навыков, включающих способность выстраивать отношения </w:t>
      </w:r>
      <w:r w:rsidR="00326D20" w:rsidRPr="00326D20">
        <w:rPr>
          <w:rFonts w:ascii="Times New Roman" w:eastAsia="Calibri" w:hAnsi="Times New Roman" w:cs="Times New Roman"/>
          <w:sz w:val="24"/>
          <w:szCs w:val="24"/>
          <w:lang w:eastAsia="en-US"/>
        </w:rPr>
        <w:br/>
        <w:t>с другими людьми, заботиться, проявлять интерес и разрешать конфликты.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SchoolBookSanPin" w:hAnsi="Times New Roman" w:cs="Times New Roman"/>
          <w:sz w:val="24"/>
          <w:szCs w:val="24"/>
          <w:lang w:eastAsia="en-US"/>
        </w:rPr>
        <w:t>Метапредметные результаты освоения программы среднего общего образования должны отражать:</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Овладение универсальными познавательными действиями: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1) базовые логические действия: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самостоятельно формулировать и актуализировать проблему, рассматривать её всесторонне;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определять цели деятельности, задавать параметры и критерии их достижения;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выявлять закономерности и противоречия в рассматриваемых физических явлениях;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разрабатывать план решения проблемы с учётом анализа имеющихся материальных и нематериальных ресурсов;</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координировать и выполнять работу в ус</w:t>
      </w:r>
      <w:r>
        <w:rPr>
          <w:rFonts w:ascii="Times New Roman" w:eastAsia="Calibri" w:hAnsi="Times New Roman" w:cs="Times New Roman"/>
          <w:sz w:val="24"/>
          <w:szCs w:val="24"/>
          <w:lang w:eastAsia="en-US"/>
        </w:rPr>
        <w:t xml:space="preserve">ловиях реального, виртуального </w:t>
      </w:r>
      <w:r w:rsidR="00326D20" w:rsidRPr="00326D20">
        <w:rPr>
          <w:rFonts w:ascii="Times New Roman" w:eastAsia="Calibri" w:hAnsi="Times New Roman" w:cs="Times New Roman"/>
          <w:sz w:val="24"/>
          <w:szCs w:val="24"/>
          <w:lang w:eastAsia="en-US"/>
        </w:rPr>
        <w:t>и комбинированного взаимодействия;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развивать креативное мышление при решении жизненных проблем.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2) базовые исследовательские действия: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владеть научной терминологией, ключевыми понятиями и методами физической науки;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владеть навыками учебно-исследовател</w:t>
      </w:r>
      <w:r>
        <w:rPr>
          <w:rFonts w:ascii="Times New Roman" w:eastAsia="Calibri" w:hAnsi="Times New Roman" w:cs="Times New Roman"/>
          <w:sz w:val="24"/>
          <w:szCs w:val="24"/>
          <w:lang w:eastAsia="en-US"/>
        </w:rPr>
        <w:t xml:space="preserve">ьской и проектной деятельности </w:t>
      </w:r>
      <w:r w:rsidR="00326D20" w:rsidRPr="00326D20">
        <w:rPr>
          <w:rFonts w:ascii="Times New Roman" w:eastAsia="Calibri" w:hAnsi="Times New Roman" w:cs="Times New Roman"/>
          <w:sz w:val="24"/>
          <w:szCs w:val="24"/>
          <w:lang w:eastAsia="en-US"/>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владеть видами деятельнос</w:t>
      </w:r>
      <w:r>
        <w:rPr>
          <w:rFonts w:ascii="Times New Roman" w:eastAsia="Calibri" w:hAnsi="Times New Roman" w:cs="Times New Roman"/>
          <w:sz w:val="24"/>
          <w:szCs w:val="24"/>
          <w:lang w:eastAsia="en-US"/>
        </w:rPr>
        <w:t xml:space="preserve">ти по получению нового знания, </w:t>
      </w:r>
      <w:r w:rsidR="00326D20" w:rsidRPr="00326D20">
        <w:rPr>
          <w:rFonts w:ascii="Times New Roman" w:eastAsia="Calibri" w:hAnsi="Times New Roman" w:cs="Times New Roman"/>
          <w:sz w:val="24"/>
          <w:szCs w:val="24"/>
          <w:lang w:eastAsia="en-US"/>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w:t>
      </w:r>
      <w:r>
        <w:rPr>
          <w:rFonts w:ascii="Times New Roman" w:eastAsia="Calibri" w:hAnsi="Times New Roman" w:cs="Times New Roman"/>
          <w:sz w:val="24"/>
          <w:szCs w:val="24"/>
          <w:lang w:eastAsia="en-US"/>
        </w:rPr>
        <w:t>о</w:t>
      </w:r>
      <w:r w:rsidR="00326D20" w:rsidRPr="00326D20">
        <w:rPr>
          <w:rFonts w:ascii="Times New Roman" w:eastAsia="Calibri" w:hAnsi="Times New Roman" w:cs="Times New Roman"/>
          <w:sz w:val="24"/>
          <w:szCs w:val="24"/>
          <w:lang w:eastAsia="en-US"/>
        </w:rPr>
        <w:t>рии решения;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анализировать полученные в ходе решения задачи результаты, критически оценивать их достверность, прогнозировать изменение в новых условиях;</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в том числе при изучении физики;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давать оценку новым ситуациям, оценивать приобретённый опыт;</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уметь переносить знания по физике в практическую область жизнедеятельности;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уметь интегрировать знания из разных предметных областей;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выдвигать новые идеи, предлагать оригинальные подходы и решения;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ставить проблемы и задачи, допускающие альтернативные решения.</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3) работа с информацией: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владеть навыками получения инф</w:t>
      </w:r>
      <w:r>
        <w:rPr>
          <w:rFonts w:ascii="Times New Roman" w:eastAsia="Calibri" w:hAnsi="Times New Roman" w:cs="Times New Roman"/>
          <w:sz w:val="24"/>
          <w:szCs w:val="24"/>
          <w:lang w:eastAsia="en-US"/>
        </w:rPr>
        <w:t xml:space="preserve">ормации физического содержания </w:t>
      </w:r>
      <w:r w:rsidR="00326D20" w:rsidRPr="00326D20">
        <w:rPr>
          <w:rFonts w:ascii="Times New Roman" w:eastAsia="Calibri" w:hAnsi="Times New Roman" w:cs="Times New Roman"/>
          <w:sz w:val="24"/>
          <w:szCs w:val="24"/>
          <w:lang w:eastAsia="en-US"/>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оценивать достоверность информации;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использовать средства информационных и коммуникационных технологий </w:t>
      </w:r>
      <w:r w:rsidR="00326D20" w:rsidRPr="00326D20">
        <w:rPr>
          <w:rFonts w:ascii="Times New Roman" w:eastAsia="Calibri" w:hAnsi="Times New Roman" w:cs="Times New Roman"/>
          <w:sz w:val="24"/>
          <w:szCs w:val="24"/>
          <w:lang w:eastAsia="en-US"/>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Овладение универсальными коммуникативными действиями: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1) общение:</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осуществлять общение на уроках физики и во вне­урочной деятельности;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распознавать предпосылки конфликтных ситуаций и смягчать конфликты;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развёрнуто и логично излагать свою точку зрения с использованием языковых средств.</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2) совместная деятельность:</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понимать и использовать преимущества командной и индивидуальной работы;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Овладение универсальными регулятивными действиями: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1) самоорганизация: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давать оценку новым ситуациям;</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расширять рамки учебного предмета на основе личных предпочтений;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делать осознанный выбор, аргументировать его, брать на себя ответственность за решение;</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оценивать приобретённый опыт;</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2) самоконтроль:</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использовать приёмы рефлексии для оценки ситуации, выбора верного решения;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принимать мотивы и аргументы других при анализе результатов деятельности. </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326D20">
        <w:rPr>
          <w:rFonts w:ascii="Times New Roman" w:eastAsia="Calibri" w:hAnsi="Times New Roman" w:cs="Times New Roman"/>
          <w:sz w:val="24"/>
          <w:szCs w:val="24"/>
          <w:lang w:eastAsia="en-US"/>
        </w:rPr>
        <w:t>3) принятие себя и других:</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принимать себя, понимая свои недостатки и достоинства;</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принимать мотивы и аргументы других при анализе результатов деятельности;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признавать своё право и право других на ошибки.</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98310D">
        <w:rPr>
          <w:rFonts w:ascii="Times New Roman" w:eastAsia="Calibri" w:hAnsi="Times New Roman" w:cs="Times New Roman"/>
          <w:b/>
          <w:sz w:val="24"/>
          <w:szCs w:val="24"/>
          <w:lang w:eastAsia="en-US"/>
        </w:rPr>
        <w:t>Предметные результаты</w:t>
      </w:r>
      <w:r w:rsidRPr="00326D20">
        <w:rPr>
          <w:rFonts w:ascii="Times New Roman" w:eastAsia="Calibri" w:hAnsi="Times New Roman" w:cs="Times New Roman"/>
          <w:sz w:val="24"/>
          <w:szCs w:val="24"/>
          <w:lang w:eastAsia="en-US"/>
        </w:rPr>
        <w:t xml:space="preserve"> освоения программы по физике. В процессе изучения курса курса физики базового уровня в </w:t>
      </w:r>
      <w:r w:rsidRPr="0098310D">
        <w:rPr>
          <w:rFonts w:ascii="Times New Roman" w:eastAsia="Calibri" w:hAnsi="Times New Roman" w:cs="Times New Roman"/>
          <w:b/>
          <w:sz w:val="24"/>
          <w:szCs w:val="24"/>
          <w:lang w:eastAsia="en-US"/>
        </w:rPr>
        <w:t>10 классе</w:t>
      </w:r>
      <w:r w:rsidRPr="00326D20">
        <w:rPr>
          <w:rFonts w:ascii="Times New Roman" w:eastAsia="Calibri" w:hAnsi="Times New Roman" w:cs="Times New Roman"/>
          <w:sz w:val="24"/>
          <w:szCs w:val="24"/>
          <w:lang w:eastAsia="en-US"/>
        </w:rPr>
        <w:t xml:space="preserve"> ученик научится: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распознавать физические явления (процессы) и объяснять их на основе законов механики, молекулярно-кинетич</w:t>
      </w:r>
      <w:r>
        <w:rPr>
          <w:rFonts w:ascii="Times New Roman" w:eastAsia="Calibri" w:hAnsi="Times New Roman" w:cs="Times New Roman"/>
          <w:sz w:val="24"/>
          <w:szCs w:val="24"/>
          <w:lang w:eastAsia="en-US"/>
        </w:rPr>
        <w:t xml:space="preserve">еской теории строения вещества </w:t>
      </w:r>
      <w:r w:rsidR="00326D20" w:rsidRPr="00326D20">
        <w:rPr>
          <w:rFonts w:ascii="Times New Roman" w:eastAsia="Calibri" w:hAnsi="Times New Roman" w:cs="Times New Roman"/>
          <w:sz w:val="24"/>
          <w:szCs w:val="24"/>
          <w:lang w:eastAsia="en-US"/>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выполнять эксперименты по исследованию физических явлений и процессов </w:t>
      </w:r>
      <w:r w:rsidR="00326D20" w:rsidRPr="00326D20">
        <w:rPr>
          <w:rFonts w:ascii="Times New Roman" w:eastAsia="Calibri" w:hAnsi="Times New Roman" w:cs="Times New Roman"/>
          <w:sz w:val="24"/>
          <w:szCs w:val="24"/>
          <w:lang w:eastAsia="en-US"/>
        </w:rPr>
        <w:br/>
        <w:t>с использованием прямых, и косвенных измерений, при этом формулировать проблему/задачу и гипотезу учебного эк</w:t>
      </w:r>
      <w:r>
        <w:rPr>
          <w:rFonts w:ascii="Times New Roman" w:eastAsia="Calibri" w:hAnsi="Times New Roman" w:cs="Times New Roman"/>
          <w:sz w:val="24"/>
          <w:szCs w:val="24"/>
          <w:lang w:eastAsia="en-US"/>
        </w:rPr>
        <w:t xml:space="preserve">сперимента, собирать установку </w:t>
      </w:r>
      <w:r w:rsidR="00326D20" w:rsidRPr="00326D20">
        <w:rPr>
          <w:rFonts w:ascii="Times New Roman" w:eastAsia="Calibri" w:hAnsi="Times New Roman" w:cs="Times New Roman"/>
          <w:sz w:val="24"/>
          <w:szCs w:val="24"/>
          <w:lang w:eastAsia="en-US"/>
        </w:rPr>
        <w:t>из предложенного оборудования, проводить опыт и формулировать выводы;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осуществлять прямые и косвенные</w:t>
      </w:r>
      <w:r>
        <w:rPr>
          <w:rFonts w:ascii="Times New Roman" w:eastAsia="Calibri" w:hAnsi="Times New Roman" w:cs="Times New Roman"/>
          <w:sz w:val="24"/>
          <w:szCs w:val="24"/>
          <w:lang w:eastAsia="en-US"/>
        </w:rPr>
        <w:t xml:space="preserve"> измерения физических величин, </w:t>
      </w:r>
      <w:r w:rsidR="00326D20" w:rsidRPr="00326D20">
        <w:rPr>
          <w:rFonts w:ascii="Times New Roman" w:eastAsia="Calibri" w:hAnsi="Times New Roman" w:cs="Times New Roman"/>
          <w:sz w:val="24"/>
          <w:szCs w:val="24"/>
          <w:lang w:eastAsia="en-US"/>
        </w:rPr>
        <w:t>при этом выбирать оптимальный способ измерения и использовать известные методы оценки пгрешностей измерений;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соблюдать правила безопасного труда при проведении исследований в рамках учебного эксперимента, учебно-исследовател</w:t>
      </w:r>
      <w:r>
        <w:rPr>
          <w:rFonts w:ascii="Times New Roman" w:eastAsia="Calibri" w:hAnsi="Times New Roman" w:cs="Times New Roman"/>
          <w:sz w:val="24"/>
          <w:szCs w:val="24"/>
          <w:lang w:eastAsia="en-US"/>
        </w:rPr>
        <w:t xml:space="preserve">ьской и проектной деятельности </w:t>
      </w:r>
      <w:r w:rsidR="00326D20" w:rsidRPr="00326D20">
        <w:rPr>
          <w:rFonts w:ascii="Times New Roman" w:eastAsia="Calibri" w:hAnsi="Times New Roman" w:cs="Times New Roman"/>
          <w:sz w:val="24"/>
          <w:szCs w:val="24"/>
          <w:lang w:eastAsia="en-US"/>
        </w:rPr>
        <w:t>с использованием измерительных устройств и лабораторного оборудования;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Pr>
          <w:rFonts w:ascii="Times New Roman" w:eastAsia="Calibri" w:hAnsi="Times New Roman" w:cs="Times New Roman"/>
          <w:sz w:val="24"/>
          <w:szCs w:val="24"/>
          <w:lang w:eastAsia="en-US"/>
        </w:rPr>
        <w:t xml:space="preserve">еличины и формулы, необходимые </w:t>
      </w:r>
      <w:r w:rsidR="00326D20" w:rsidRPr="00326D20">
        <w:rPr>
          <w:rFonts w:ascii="Times New Roman" w:eastAsia="Calibri" w:hAnsi="Times New Roman" w:cs="Times New Roman"/>
          <w:sz w:val="24"/>
          <w:szCs w:val="24"/>
          <w:lang w:eastAsia="en-US"/>
        </w:rPr>
        <w:t>для её решения, проводить расчёты и оценивать реальность полученного значения физической величины;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приводить примеры вклада российск</w:t>
      </w:r>
      <w:r>
        <w:rPr>
          <w:rFonts w:ascii="Times New Roman" w:eastAsia="Calibri" w:hAnsi="Times New Roman" w:cs="Times New Roman"/>
          <w:sz w:val="24"/>
          <w:szCs w:val="24"/>
          <w:lang w:eastAsia="en-US"/>
        </w:rPr>
        <w:t xml:space="preserve">их и зарубежных учёных-физиков </w:t>
      </w:r>
      <w:r w:rsidR="00326D20" w:rsidRPr="00326D20">
        <w:rPr>
          <w:rFonts w:ascii="Times New Roman" w:eastAsia="Calibri" w:hAnsi="Times New Roman" w:cs="Times New Roman"/>
          <w:sz w:val="24"/>
          <w:szCs w:val="24"/>
          <w:lang w:eastAsia="en-US"/>
        </w:rPr>
        <w:t>в развитие науки, объяснение процессов окружа</w:t>
      </w:r>
      <w:r>
        <w:rPr>
          <w:rFonts w:ascii="Times New Roman" w:eastAsia="Calibri" w:hAnsi="Times New Roman" w:cs="Times New Roman"/>
          <w:sz w:val="24"/>
          <w:szCs w:val="24"/>
          <w:lang w:eastAsia="en-US"/>
        </w:rPr>
        <w:t xml:space="preserve">ющего мира, в развитие техники </w:t>
      </w:r>
      <w:r w:rsidR="00326D20" w:rsidRPr="00326D20">
        <w:rPr>
          <w:rFonts w:ascii="Times New Roman" w:eastAsia="Calibri" w:hAnsi="Times New Roman" w:cs="Times New Roman"/>
          <w:sz w:val="24"/>
          <w:szCs w:val="24"/>
          <w:lang w:eastAsia="en-US"/>
        </w:rPr>
        <w:t>и технологий;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использовать теоретические знания </w:t>
      </w:r>
      <w:r>
        <w:rPr>
          <w:rFonts w:ascii="Times New Roman" w:eastAsia="Calibri" w:hAnsi="Times New Roman" w:cs="Times New Roman"/>
          <w:sz w:val="24"/>
          <w:szCs w:val="24"/>
          <w:lang w:eastAsia="en-US"/>
        </w:rPr>
        <w:t xml:space="preserve">по физике в повседневной жизни </w:t>
      </w:r>
      <w:r w:rsidR="00326D20" w:rsidRPr="00326D20">
        <w:rPr>
          <w:rFonts w:ascii="Times New Roman" w:eastAsia="Calibri" w:hAnsi="Times New Roman" w:cs="Times New Roman"/>
          <w:sz w:val="24"/>
          <w:szCs w:val="24"/>
          <w:lang w:eastAsia="en-US"/>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26D20" w:rsidRPr="00326D20" w:rsidRDefault="00326D20"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sidRPr="00CF0778">
        <w:rPr>
          <w:rFonts w:ascii="Times New Roman" w:eastAsia="Calibri" w:hAnsi="Times New Roman" w:cs="Times New Roman"/>
          <w:b/>
          <w:sz w:val="24"/>
          <w:szCs w:val="24"/>
          <w:lang w:eastAsia="en-US"/>
        </w:rPr>
        <w:t>Предметные результаты</w:t>
      </w:r>
      <w:r w:rsidRPr="00326D20">
        <w:rPr>
          <w:rFonts w:ascii="Times New Roman" w:eastAsia="Calibri" w:hAnsi="Times New Roman" w:cs="Times New Roman"/>
          <w:sz w:val="24"/>
          <w:szCs w:val="24"/>
          <w:lang w:eastAsia="en-US"/>
        </w:rPr>
        <w:t xml:space="preserve"> освоения программы по физике. В процессе изучения курса курса физики базового уровня в </w:t>
      </w:r>
      <w:r w:rsidRPr="00CF0778">
        <w:rPr>
          <w:rFonts w:ascii="Times New Roman" w:eastAsia="Calibri" w:hAnsi="Times New Roman" w:cs="Times New Roman"/>
          <w:b/>
          <w:sz w:val="24"/>
          <w:szCs w:val="24"/>
          <w:lang w:eastAsia="en-US"/>
        </w:rPr>
        <w:t>11 классе</w:t>
      </w:r>
      <w:r w:rsidRPr="00326D20">
        <w:rPr>
          <w:rFonts w:ascii="Times New Roman" w:eastAsia="Calibri" w:hAnsi="Times New Roman" w:cs="Times New Roman"/>
          <w:sz w:val="24"/>
          <w:szCs w:val="24"/>
          <w:lang w:eastAsia="en-US"/>
        </w:rPr>
        <w:t xml:space="preserve"> ученик научится: </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w:t>
      </w:r>
      <w:r>
        <w:rPr>
          <w:rFonts w:ascii="Times New Roman" w:eastAsia="Calibri" w:hAnsi="Times New Roman" w:cs="Times New Roman"/>
          <w:sz w:val="24"/>
          <w:szCs w:val="24"/>
          <w:lang w:eastAsia="en-US"/>
        </w:rPr>
        <w:t xml:space="preserve">го поля на проводник </w:t>
      </w:r>
      <w:r w:rsidR="00326D20" w:rsidRPr="00326D20">
        <w:rPr>
          <w:rFonts w:ascii="Times New Roman" w:eastAsia="Calibri" w:hAnsi="Times New Roman" w:cs="Times New Roman"/>
          <w:sz w:val="24"/>
          <w:szCs w:val="24"/>
          <w:lang w:eastAsia="en-US"/>
        </w:rP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00326D20" w:rsidRPr="00326D20">
        <w:rPr>
          <w:rFonts w:ascii="Times New Roman" w:eastAsia="Calibri" w:hAnsi="Times New Roman" w:cs="Times New Roman"/>
          <w:sz w:val="24"/>
          <w:szCs w:val="24"/>
          <w:lang w:eastAsia="en-US"/>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описывать изученные квантовые явления и процессы, используя физические величины: скорость электромагнитных волн, длина </w:t>
      </w:r>
      <w:r>
        <w:rPr>
          <w:rFonts w:ascii="Times New Roman" w:eastAsia="Calibri" w:hAnsi="Times New Roman" w:cs="Times New Roman"/>
          <w:sz w:val="24"/>
          <w:szCs w:val="24"/>
          <w:lang w:eastAsia="en-US"/>
        </w:rPr>
        <w:t xml:space="preserve">волны и частота света, энергия </w:t>
      </w:r>
      <w:r w:rsidR="00326D20" w:rsidRPr="00326D20">
        <w:rPr>
          <w:rFonts w:ascii="Times New Roman" w:eastAsia="Calibri" w:hAnsi="Times New Roman" w:cs="Times New Roman"/>
          <w:sz w:val="24"/>
          <w:szCs w:val="24"/>
          <w:lang w:eastAsia="en-US"/>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w:t>
      </w:r>
      <w:r>
        <w:rPr>
          <w:rFonts w:ascii="Times New Roman" w:eastAsia="Calibri" w:hAnsi="Times New Roman" w:cs="Times New Roman"/>
          <w:sz w:val="24"/>
          <w:szCs w:val="24"/>
          <w:lang w:eastAsia="en-US"/>
        </w:rPr>
        <w:t xml:space="preserve">, его математическое выражение </w:t>
      </w:r>
      <w:r w:rsidR="00326D20" w:rsidRPr="00326D20">
        <w:rPr>
          <w:rFonts w:ascii="Times New Roman" w:eastAsia="Calibri" w:hAnsi="Times New Roman" w:cs="Times New Roman"/>
          <w:sz w:val="24"/>
          <w:szCs w:val="24"/>
          <w:lang w:eastAsia="en-US"/>
        </w:rPr>
        <w:t>и условия (границы, области) применимости;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определять направление вектора индукции магнитного поля проводника </w:t>
      </w:r>
      <w:r w:rsidR="00326D20" w:rsidRPr="00326D20">
        <w:rPr>
          <w:rFonts w:ascii="Times New Roman" w:eastAsia="Calibri" w:hAnsi="Times New Roman" w:cs="Times New Roman"/>
          <w:sz w:val="24"/>
          <w:szCs w:val="24"/>
          <w:lang w:eastAsia="en-US"/>
        </w:rPr>
        <w:br/>
        <w:t>с током, силы Ампера и силы Лоренца;</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строить и описывать изображение, создаваемое плоским зеркалом, тонкой линзой;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выполнять эксперименты по исследованию физических явлений и процессов</w:t>
      </w:r>
      <w:r>
        <w:rPr>
          <w:rFonts w:ascii="Times New Roman" w:eastAsia="Calibri" w:hAnsi="Times New Roman" w:cs="Times New Roman"/>
          <w:sz w:val="24"/>
          <w:szCs w:val="24"/>
          <w:lang w:eastAsia="en-US"/>
        </w:rPr>
        <w:t xml:space="preserve"> </w:t>
      </w:r>
      <w:r w:rsidR="00326D20" w:rsidRPr="00326D20">
        <w:rPr>
          <w:rFonts w:ascii="Times New Roman" w:eastAsia="Calibri" w:hAnsi="Times New Roman" w:cs="Times New Roman"/>
          <w:sz w:val="24"/>
          <w:szCs w:val="24"/>
          <w:lang w:eastAsia="en-US"/>
        </w:rP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осуществлять прямые и косвенные измерения фи</w:t>
      </w:r>
      <w:r>
        <w:rPr>
          <w:rFonts w:ascii="Times New Roman" w:eastAsia="Calibri" w:hAnsi="Times New Roman" w:cs="Times New Roman"/>
          <w:sz w:val="24"/>
          <w:szCs w:val="24"/>
          <w:lang w:eastAsia="en-US"/>
        </w:rPr>
        <w:t xml:space="preserve">зических величин, </w:t>
      </w:r>
      <w:r w:rsidR="00326D20" w:rsidRPr="00326D20">
        <w:rPr>
          <w:rFonts w:ascii="Times New Roman" w:eastAsia="Calibri" w:hAnsi="Times New Roman" w:cs="Times New Roman"/>
          <w:sz w:val="24"/>
          <w:szCs w:val="24"/>
          <w:lang w:eastAsia="en-US"/>
        </w:rPr>
        <w:t>при этом выбирать оптимальный способ измерения и использовать известные методы оценки погрешностей измерений;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w:t>
      </w:r>
      <w:r>
        <w:rPr>
          <w:rFonts w:ascii="Times New Roman" w:eastAsia="Calibri" w:hAnsi="Times New Roman" w:cs="Times New Roman"/>
          <w:sz w:val="24"/>
          <w:szCs w:val="24"/>
          <w:lang w:eastAsia="en-US"/>
        </w:rPr>
        <w:t xml:space="preserve">тельности </w:t>
      </w:r>
      <w:r w:rsidR="00326D20" w:rsidRPr="00326D20">
        <w:rPr>
          <w:rFonts w:ascii="Times New Roman" w:eastAsia="Calibri" w:hAnsi="Times New Roman" w:cs="Times New Roman"/>
          <w:sz w:val="24"/>
          <w:szCs w:val="24"/>
          <w:lang w:eastAsia="en-US"/>
        </w:rPr>
        <w:t>с использованием измерительных устройств и лабораторного оборудования;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Pr>
          <w:rFonts w:ascii="Times New Roman" w:eastAsia="Calibri" w:hAnsi="Times New Roman" w:cs="Times New Roman"/>
          <w:sz w:val="24"/>
          <w:szCs w:val="24"/>
          <w:lang w:eastAsia="en-US"/>
        </w:rPr>
        <w:t xml:space="preserve">еличины и формулы, необходимые </w:t>
      </w:r>
      <w:r w:rsidR="00326D20" w:rsidRPr="00326D20">
        <w:rPr>
          <w:rFonts w:ascii="Times New Roman" w:eastAsia="Calibri" w:hAnsi="Times New Roman" w:cs="Times New Roman"/>
          <w:sz w:val="24"/>
          <w:szCs w:val="24"/>
          <w:lang w:eastAsia="en-US"/>
        </w:rPr>
        <w:t>для её решения, проводить расчёты и оценивать реальность полученного значения физической величины;</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приводить примеры вклада российских и зарубежных учёных-физиков </w:t>
      </w:r>
      <w:r w:rsidR="00326D20" w:rsidRPr="00326D20">
        <w:rPr>
          <w:rFonts w:ascii="Times New Roman" w:eastAsia="Calibri" w:hAnsi="Times New Roman" w:cs="Times New Roman"/>
          <w:sz w:val="24"/>
          <w:szCs w:val="24"/>
          <w:lang w:eastAsia="en-US"/>
        </w:rPr>
        <w:br/>
        <w:t>в развитие науки, в объяснение процессов окружа</w:t>
      </w:r>
      <w:r>
        <w:rPr>
          <w:rFonts w:ascii="Times New Roman" w:eastAsia="Calibri" w:hAnsi="Times New Roman" w:cs="Times New Roman"/>
          <w:sz w:val="24"/>
          <w:szCs w:val="24"/>
          <w:lang w:eastAsia="en-US"/>
        </w:rPr>
        <w:t xml:space="preserve">ющего мира, в развитие техники </w:t>
      </w:r>
      <w:r w:rsidR="00326D20" w:rsidRPr="00326D20">
        <w:rPr>
          <w:rFonts w:ascii="Times New Roman" w:eastAsia="Calibri" w:hAnsi="Times New Roman" w:cs="Times New Roman"/>
          <w:sz w:val="24"/>
          <w:szCs w:val="24"/>
          <w:lang w:eastAsia="en-US"/>
        </w:rPr>
        <w:t>и технологий;</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 xml:space="preserve">использовать теоретические знания по физике в повседневной жизни </w:t>
      </w:r>
      <w:r w:rsidR="00326D20" w:rsidRPr="00326D20">
        <w:rPr>
          <w:rFonts w:ascii="Times New Roman" w:eastAsia="Calibri" w:hAnsi="Times New Roman" w:cs="Times New Roman"/>
          <w:sz w:val="24"/>
          <w:szCs w:val="24"/>
          <w:lang w:eastAsia="en-US"/>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26D20" w:rsidRPr="00326D20" w:rsidRDefault="00CF0778" w:rsidP="009A672D">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326D20" w:rsidRPr="00326D20">
        <w:rPr>
          <w:rFonts w:ascii="Times New Roman" w:eastAsia="Calibri" w:hAnsi="Times New Roman" w:cs="Times New Roman"/>
          <w:sz w:val="24"/>
          <w:szCs w:val="24"/>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8D04C3" w:rsidRPr="008D04C3" w:rsidRDefault="008D04C3" w:rsidP="008D04C3">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8D04C3">
        <w:rPr>
          <w:rFonts w:ascii="Times New Roman" w:eastAsia="Times New Roman" w:hAnsi="Times New Roman" w:cs="Times New Roman"/>
          <w:b/>
          <w:sz w:val="24"/>
          <w:szCs w:val="24"/>
          <w:lang w:eastAsia="x-none"/>
        </w:rPr>
        <w:t>Т</w:t>
      </w:r>
      <w:r>
        <w:rPr>
          <w:rFonts w:ascii="Times New Roman" w:eastAsia="Times New Roman" w:hAnsi="Times New Roman" w:cs="Times New Roman"/>
          <w:b/>
          <w:sz w:val="24"/>
          <w:szCs w:val="24"/>
          <w:lang w:eastAsia="x-none"/>
        </w:rPr>
        <w:t>ематическое планирование</w:t>
      </w:r>
    </w:p>
    <w:p w:rsidR="00853E9D" w:rsidRDefault="008D04C3" w:rsidP="008D04C3">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8D04C3">
        <w:rPr>
          <w:rFonts w:ascii="Times New Roman" w:eastAsia="Times New Roman" w:hAnsi="Times New Roman" w:cs="Times New Roman"/>
          <w:b/>
          <w:sz w:val="24"/>
          <w:szCs w:val="24"/>
          <w:lang w:eastAsia="x-none"/>
        </w:rPr>
        <w:t xml:space="preserve"> 10 </w:t>
      </w:r>
      <w:r>
        <w:rPr>
          <w:rFonts w:ascii="Times New Roman" w:eastAsia="Times New Roman" w:hAnsi="Times New Roman" w:cs="Times New Roman"/>
          <w:b/>
          <w:sz w:val="24"/>
          <w:szCs w:val="24"/>
          <w:lang w:eastAsia="x-none"/>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2281"/>
        <w:gridCol w:w="937"/>
        <w:gridCol w:w="1610"/>
        <w:gridCol w:w="1671"/>
        <w:gridCol w:w="2800"/>
      </w:tblGrid>
      <w:tr w:rsidR="008D04C3" w:rsidRPr="008D04C3" w:rsidTr="00A704EC">
        <w:trPr>
          <w:trHeight w:val="144"/>
          <w:tblCellSpacing w:w="20" w:type="nil"/>
        </w:trPr>
        <w:tc>
          <w:tcPr>
            <w:tcW w:w="524" w:type="dxa"/>
            <w:vMerge w:val="restart"/>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 п/п </w:t>
            </w:r>
          </w:p>
        </w:tc>
        <w:tc>
          <w:tcPr>
            <w:tcW w:w="2552" w:type="dxa"/>
            <w:vMerge w:val="restart"/>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8D04C3" w:rsidRPr="008D04C3" w:rsidRDefault="008D04C3" w:rsidP="008D04C3">
            <w:pPr>
              <w:spacing w:after="0" w:line="240" w:lineRule="auto"/>
              <w:rPr>
                <w:rFonts w:ascii="Calibri" w:eastAsia="Calibri" w:hAnsi="Calibri" w:cs="Times New Roman"/>
                <w:sz w:val="20"/>
                <w:lang w:val="en-US" w:eastAsia="en-US"/>
              </w:rPr>
            </w:pPr>
            <w:r w:rsidRPr="008D04C3">
              <w:rPr>
                <w:rFonts w:ascii="Times New Roman" w:eastAsia="Calibri" w:hAnsi="Times New Roman" w:cs="Times New Roman"/>
                <w:b/>
                <w:color w:val="000000"/>
                <w:sz w:val="20"/>
                <w:lang w:val="en-US" w:eastAsia="en-US"/>
              </w:rPr>
              <w:t>Количество часов</w:t>
            </w:r>
          </w:p>
        </w:tc>
        <w:tc>
          <w:tcPr>
            <w:tcW w:w="2765" w:type="dxa"/>
            <w:vMerge w:val="restart"/>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b/>
                <w:color w:val="000000"/>
                <w:sz w:val="20"/>
                <w:lang w:val="en-US" w:eastAsia="en-US"/>
              </w:rPr>
              <w:t xml:space="preserve">Электронные (цифровые) образовательные ресурсы </w:t>
            </w:r>
          </w:p>
        </w:tc>
      </w:tr>
      <w:tr w:rsidR="008D04C3" w:rsidRPr="008D04C3" w:rsidTr="00A704EC">
        <w:trPr>
          <w:trHeight w:val="144"/>
          <w:tblCellSpacing w:w="20" w:type="nil"/>
        </w:trPr>
        <w:tc>
          <w:tcPr>
            <w:tcW w:w="0" w:type="auto"/>
            <w:vMerge/>
            <w:tcBorders>
              <w:top w:val="nil"/>
            </w:tcBorders>
            <w:tcMar>
              <w:top w:w="50" w:type="dxa"/>
              <w:left w:w="100" w:type="dxa"/>
            </w:tcMar>
          </w:tcPr>
          <w:p w:rsidR="008D04C3" w:rsidRPr="008D04C3" w:rsidRDefault="008D04C3" w:rsidP="008D04C3">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8D04C3" w:rsidRPr="008D04C3" w:rsidRDefault="008D04C3" w:rsidP="008D04C3">
            <w:pPr>
              <w:spacing w:line="240" w:lineRule="auto"/>
              <w:rPr>
                <w:rFonts w:ascii="Calibri" w:eastAsia="Calibri" w:hAnsi="Calibri" w:cs="Times New Roman"/>
                <w:sz w:val="20"/>
                <w:lang w:val="en-US" w:eastAsia="en-US"/>
              </w:rPr>
            </w:pPr>
          </w:p>
        </w:tc>
        <w:tc>
          <w:tcPr>
            <w:tcW w:w="1019"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Всего </w:t>
            </w:r>
          </w:p>
        </w:tc>
        <w:tc>
          <w:tcPr>
            <w:tcW w:w="1749"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Контрольные работы </w:t>
            </w:r>
          </w:p>
        </w:tc>
        <w:tc>
          <w:tcPr>
            <w:tcW w:w="183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b/>
                <w:color w:val="000000"/>
                <w:sz w:val="24"/>
                <w:lang w:eastAsia="en-US"/>
              </w:rPr>
              <w:t>Раздел 1.</w:t>
            </w: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b/>
                <w:color w:val="000000"/>
                <w:sz w:val="24"/>
                <w:lang w:eastAsia="en-US"/>
              </w:rPr>
              <w:t>ФИЗИКА И МЕТОДЫ НАУЧНОГО ПОЗНАНИЯ</w:t>
            </w:r>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1.1</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Физика и методы научного познания</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color w:val="000000"/>
                <w:sz w:val="24"/>
                <w:lang w:val="en-US" w:eastAsia="en-US"/>
              </w:rPr>
              <w:t xml:space="preserve">2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74">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60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2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b/>
                <w:color w:val="000000"/>
                <w:sz w:val="24"/>
                <w:lang w:val="en-US" w:eastAsia="en-US"/>
              </w:rPr>
              <w:t>Раздел 2.</w:t>
            </w:r>
            <w:r w:rsidRPr="008D04C3">
              <w:rPr>
                <w:rFonts w:ascii="Times New Roman" w:eastAsia="Calibri" w:hAnsi="Times New Roman" w:cs="Times New Roman"/>
                <w:color w:val="000000"/>
                <w:sz w:val="24"/>
                <w:lang w:val="en-US" w:eastAsia="en-US"/>
              </w:rPr>
              <w:t xml:space="preserve"> </w:t>
            </w:r>
            <w:r w:rsidRPr="008D04C3">
              <w:rPr>
                <w:rFonts w:ascii="Times New Roman" w:eastAsia="Calibri" w:hAnsi="Times New Roman" w:cs="Times New Roman"/>
                <w:b/>
                <w:color w:val="000000"/>
                <w:sz w:val="24"/>
                <w:lang w:val="en-US" w:eastAsia="en-US"/>
              </w:rPr>
              <w:t>МЕХАНИКА</w:t>
            </w:r>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2.1</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Кинематика</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5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75">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2.2</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Динамика</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7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76">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2.3</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Законы сохранения в механике</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6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77">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60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18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b/>
                <w:color w:val="000000"/>
                <w:sz w:val="24"/>
                <w:lang w:eastAsia="en-US"/>
              </w:rPr>
              <w:t>Раздел 3.</w:t>
            </w: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b/>
                <w:color w:val="000000"/>
                <w:sz w:val="24"/>
                <w:lang w:eastAsia="en-US"/>
              </w:rPr>
              <w:t>МОЛЕКУЛЯРНАЯ ФИЗИКА И ТЕРМОДИНАМИКА</w:t>
            </w:r>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3.1</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Основы молекулярно-кинетической теории</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9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78">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3.2</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Основы термодинамики</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10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79">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3.3</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Агрегатные состояния вещества. Фазовые переходы</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color w:val="000000"/>
                <w:sz w:val="24"/>
                <w:lang w:val="en-US" w:eastAsia="en-US"/>
              </w:rPr>
              <w:t xml:space="preserve">5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0">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60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24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b/>
                <w:color w:val="000000"/>
                <w:sz w:val="24"/>
                <w:lang w:val="en-US" w:eastAsia="en-US"/>
              </w:rPr>
              <w:t>Раздел 4.</w:t>
            </w:r>
            <w:r w:rsidRPr="008D04C3">
              <w:rPr>
                <w:rFonts w:ascii="Times New Roman" w:eastAsia="Calibri" w:hAnsi="Times New Roman" w:cs="Times New Roman"/>
                <w:color w:val="000000"/>
                <w:sz w:val="24"/>
                <w:lang w:val="en-US" w:eastAsia="en-US"/>
              </w:rPr>
              <w:t xml:space="preserve"> </w:t>
            </w:r>
            <w:r w:rsidRPr="008D04C3">
              <w:rPr>
                <w:rFonts w:ascii="Times New Roman" w:eastAsia="Calibri" w:hAnsi="Times New Roman" w:cs="Times New Roman"/>
                <w:b/>
                <w:color w:val="000000"/>
                <w:sz w:val="24"/>
                <w:lang w:val="en-US" w:eastAsia="en-US"/>
              </w:rPr>
              <w:t>ЭЛЕКТРОДИНАМИКА</w:t>
            </w:r>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4.1</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Электростатика</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10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1">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524"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4.2</w:t>
            </w:r>
          </w:p>
        </w:tc>
        <w:tc>
          <w:tcPr>
            <w:tcW w:w="255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Постоянный электрический ток. Токи в различных средах</w:t>
            </w:r>
          </w:p>
        </w:tc>
        <w:tc>
          <w:tcPr>
            <w:tcW w:w="101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color w:val="000000"/>
                <w:sz w:val="24"/>
                <w:lang w:val="en-US" w:eastAsia="en-US"/>
              </w:rPr>
              <w:t xml:space="preserve">12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2">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bf</w:t>
              </w:r>
              <w:r w:rsidRPr="008D04C3">
                <w:rPr>
                  <w:rFonts w:ascii="Times New Roman" w:eastAsia="Calibri" w:hAnsi="Times New Roman" w:cs="Times New Roman"/>
                  <w:color w:val="0000FF"/>
                  <w:u w:val="single"/>
                  <w:lang w:eastAsia="en-US"/>
                </w:rPr>
                <w:t>72</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60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22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Резервное время</w:t>
            </w:r>
          </w:p>
        </w:tc>
        <w:tc>
          <w:tcPr>
            <w:tcW w:w="160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2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765"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ОБЩЕЕ КОЛИЧЕСТВО ЧАСОВ ПО ПРОГРАММЕ</w:t>
            </w:r>
          </w:p>
        </w:tc>
        <w:tc>
          <w:tcPr>
            <w:tcW w:w="160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color w:val="000000"/>
                <w:sz w:val="24"/>
                <w:lang w:val="en-US" w:eastAsia="en-US"/>
              </w:rPr>
              <w:t xml:space="preserve">68 </w:t>
            </w:r>
          </w:p>
        </w:tc>
        <w:tc>
          <w:tcPr>
            <w:tcW w:w="174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3 </w:t>
            </w:r>
          </w:p>
        </w:tc>
        <w:tc>
          <w:tcPr>
            <w:tcW w:w="1832"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3 </w:t>
            </w:r>
          </w:p>
        </w:tc>
        <w:tc>
          <w:tcPr>
            <w:tcW w:w="2765" w:type="dxa"/>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bl>
    <w:p w:rsidR="008D04C3" w:rsidRDefault="008D04C3" w:rsidP="008D04C3">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2390"/>
        <w:gridCol w:w="883"/>
        <w:gridCol w:w="1597"/>
        <w:gridCol w:w="1657"/>
        <w:gridCol w:w="2812"/>
      </w:tblGrid>
      <w:tr w:rsidR="008D04C3" w:rsidRPr="008D04C3" w:rsidTr="00A704EC">
        <w:trPr>
          <w:trHeight w:val="144"/>
          <w:tblCellSpacing w:w="20" w:type="nil"/>
        </w:trPr>
        <w:tc>
          <w:tcPr>
            <w:tcW w:w="501" w:type="dxa"/>
            <w:vMerge w:val="restart"/>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 п/п </w:t>
            </w:r>
          </w:p>
        </w:tc>
        <w:tc>
          <w:tcPr>
            <w:tcW w:w="2992" w:type="dxa"/>
            <w:vMerge w:val="restart"/>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8D04C3" w:rsidRPr="008D04C3" w:rsidRDefault="008D04C3" w:rsidP="008D04C3">
            <w:pPr>
              <w:spacing w:after="0" w:line="240" w:lineRule="auto"/>
              <w:rPr>
                <w:rFonts w:ascii="Calibri" w:eastAsia="Calibri" w:hAnsi="Calibri" w:cs="Times New Roman"/>
                <w:sz w:val="20"/>
                <w:lang w:val="en-US" w:eastAsia="en-US"/>
              </w:rPr>
            </w:pPr>
            <w:r w:rsidRPr="008D04C3">
              <w:rPr>
                <w:rFonts w:ascii="Times New Roman" w:eastAsia="Calibri" w:hAnsi="Times New Roman" w:cs="Times New Roman"/>
                <w:b/>
                <w:color w:val="000000"/>
                <w:sz w:val="20"/>
                <w:lang w:val="en-US" w:eastAsia="en-US"/>
              </w:rPr>
              <w:t>Количество часов</w:t>
            </w:r>
          </w:p>
        </w:tc>
        <w:tc>
          <w:tcPr>
            <w:tcW w:w="2646" w:type="dxa"/>
            <w:vMerge w:val="restart"/>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18"/>
                <w:lang w:eastAsia="en-US"/>
              </w:rPr>
            </w:pPr>
            <w:r w:rsidRPr="008D04C3">
              <w:rPr>
                <w:rFonts w:ascii="Times New Roman" w:eastAsia="Calibri" w:hAnsi="Times New Roman" w:cs="Times New Roman"/>
                <w:b/>
                <w:color w:val="000000"/>
                <w:sz w:val="20"/>
                <w:lang w:val="en-US" w:eastAsia="en-US"/>
              </w:rPr>
              <w:t xml:space="preserve">Электронные (цифровые) образовательные ресурсы </w:t>
            </w:r>
          </w:p>
        </w:tc>
      </w:tr>
      <w:tr w:rsidR="008D04C3" w:rsidRPr="008D04C3" w:rsidTr="00A704EC">
        <w:trPr>
          <w:trHeight w:val="144"/>
          <w:tblCellSpacing w:w="20" w:type="nil"/>
        </w:trPr>
        <w:tc>
          <w:tcPr>
            <w:tcW w:w="0" w:type="auto"/>
            <w:vMerge/>
            <w:tcBorders>
              <w:top w:val="nil"/>
            </w:tcBorders>
            <w:tcMar>
              <w:top w:w="50" w:type="dxa"/>
              <w:left w:w="100" w:type="dxa"/>
            </w:tcMar>
          </w:tcPr>
          <w:p w:rsidR="008D04C3" w:rsidRPr="008D04C3" w:rsidRDefault="008D04C3" w:rsidP="008D04C3">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8D04C3" w:rsidRPr="008D04C3" w:rsidRDefault="008D04C3" w:rsidP="008D04C3">
            <w:pPr>
              <w:spacing w:line="240" w:lineRule="auto"/>
              <w:rPr>
                <w:rFonts w:ascii="Calibri" w:eastAsia="Calibri" w:hAnsi="Calibri" w:cs="Times New Roman"/>
                <w:sz w:val="20"/>
                <w:lang w:val="en-US" w:eastAsia="en-US"/>
              </w:rPr>
            </w:pPr>
          </w:p>
        </w:tc>
        <w:tc>
          <w:tcPr>
            <w:tcW w:w="977"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Всего </w:t>
            </w:r>
          </w:p>
        </w:tc>
        <w:tc>
          <w:tcPr>
            <w:tcW w:w="1699"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Контрольные работы </w:t>
            </w:r>
          </w:p>
        </w:tc>
        <w:tc>
          <w:tcPr>
            <w:tcW w:w="1787"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sz w:val="20"/>
                <w:lang w:eastAsia="en-US"/>
              </w:rPr>
            </w:pPr>
            <w:r w:rsidRPr="008D04C3">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b/>
                <w:color w:val="000000"/>
                <w:sz w:val="24"/>
                <w:lang w:val="en-US" w:eastAsia="en-US"/>
              </w:rPr>
              <w:t>Раздел 1.</w:t>
            </w:r>
            <w:r w:rsidRPr="008D04C3">
              <w:rPr>
                <w:rFonts w:ascii="Times New Roman" w:eastAsia="Calibri" w:hAnsi="Times New Roman" w:cs="Times New Roman"/>
                <w:color w:val="000000"/>
                <w:sz w:val="24"/>
                <w:lang w:val="en-US" w:eastAsia="en-US"/>
              </w:rPr>
              <w:t xml:space="preserve"> </w:t>
            </w:r>
            <w:r w:rsidRPr="008D04C3">
              <w:rPr>
                <w:rFonts w:ascii="Times New Roman" w:eastAsia="Calibri" w:hAnsi="Times New Roman" w:cs="Times New Roman"/>
                <w:b/>
                <w:color w:val="000000"/>
                <w:sz w:val="24"/>
                <w:lang w:val="en-US" w:eastAsia="en-US"/>
              </w:rPr>
              <w:t>ЭЛЕКТРОДИНАМИКА</w:t>
            </w:r>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1.1</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Магнитное поле. Электромагнитная индукция</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11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3 </w:t>
            </w: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3">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11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b/>
                <w:color w:val="000000"/>
                <w:sz w:val="24"/>
                <w:lang w:val="en-US" w:eastAsia="en-US"/>
              </w:rPr>
              <w:t>Раздел 2.</w:t>
            </w:r>
            <w:r w:rsidRPr="008D04C3">
              <w:rPr>
                <w:rFonts w:ascii="Times New Roman" w:eastAsia="Calibri" w:hAnsi="Times New Roman" w:cs="Times New Roman"/>
                <w:color w:val="000000"/>
                <w:sz w:val="24"/>
                <w:lang w:val="en-US" w:eastAsia="en-US"/>
              </w:rPr>
              <w:t xml:space="preserve"> </w:t>
            </w:r>
            <w:r w:rsidRPr="008D04C3">
              <w:rPr>
                <w:rFonts w:ascii="Times New Roman" w:eastAsia="Calibri" w:hAnsi="Times New Roman" w:cs="Times New Roman"/>
                <w:b/>
                <w:color w:val="000000"/>
                <w:sz w:val="24"/>
                <w:lang w:val="en-US" w:eastAsia="en-US"/>
              </w:rPr>
              <w:t>КОЛЕБАНИЯ И ВОЛНЫ</w:t>
            </w:r>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2.1</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Механические и электромагнитные колебания</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9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4">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2.2</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Механические и электромагнитные волны</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5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5">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2.3</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Оптика</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10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3 </w:t>
            </w: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6">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24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b/>
                <w:color w:val="000000"/>
                <w:sz w:val="24"/>
                <w:lang w:eastAsia="en-US"/>
              </w:rPr>
              <w:t>Раздел 3.</w:t>
            </w: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b/>
                <w:color w:val="000000"/>
                <w:sz w:val="24"/>
                <w:lang w:eastAsia="en-US"/>
              </w:rPr>
              <w:t>ОСНОВЫ СПЕЦИАЛЬНОЙ ТЕОРИИ ОТНОСИТЕЛЬНОСТИ</w:t>
            </w:r>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3.1</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Основы специальной теории относительности</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4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7">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4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b/>
                <w:color w:val="000000"/>
                <w:sz w:val="24"/>
                <w:lang w:val="en-US" w:eastAsia="en-US"/>
              </w:rPr>
              <w:t>Раздел 4.</w:t>
            </w:r>
            <w:r w:rsidRPr="008D04C3">
              <w:rPr>
                <w:rFonts w:ascii="Times New Roman" w:eastAsia="Calibri" w:hAnsi="Times New Roman" w:cs="Times New Roman"/>
                <w:color w:val="000000"/>
                <w:sz w:val="24"/>
                <w:lang w:val="en-US" w:eastAsia="en-US"/>
              </w:rPr>
              <w:t xml:space="preserve"> </w:t>
            </w:r>
            <w:r w:rsidRPr="008D04C3">
              <w:rPr>
                <w:rFonts w:ascii="Times New Roman" w:eastAsia="Calibri" w:hAnsi="Times New Roman" w:cs="Times New Roman"/>
                <w:b/>
                <w:color w:val="000000"/>
                <w:sz w:val="24"/>
                <w:lang w:val="en-US" w:eastAsia="en-US"/>
              </w:rPr>
              <w:t>КВАНТОВАЯ ФИЗИКА</w:t>
            </w:r>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4.1</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Элементы квантовой оптики</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6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8">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4.2</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Строение атома</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4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89">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4.3</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Атомное ядро</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5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90">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15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b/>
                <w:color w:val="000000"/>
                <w:sz w:val="24"/>
                <w:lang w:eastAsia="en-US"/>
              </w:rPr>
              <w:t>Раздел 5.</w:t>
            </w: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b/>
                <w:color w:val="000000"/>
                <w:sz w:val="24"/>
                <w:lang w:eastAsia="en-US"/>
              </w:rPr>
              <w:t>ЭЛЕМЕНТЫ АСТРОНОМИИ И АСТРОФИЗИКИ</w:t>
            </w:r>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5.1</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Элементы астрономии и астрофизики</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7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1 </w:t>
            </w: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91">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7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6"/>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b/>
                <w:color w:val="000000"/>
                <w:sz w:val="24"/>
                <w:lang w:val="en-US" w:eastAsia="en-US"/>
              </w:rPr>
              <w:t>Раздел 6.</w:t>
            </w:r>
            <w:r w:rsidRPr="008D04C3">
              <w:rPr>
                <w:rFonts w:ascii="Times New Roman" w:eastAsia="Calibri" w:hAnsi="Times New Roman" w:cs="Times New Roman"/>
                <w:color w:val="000000"/>
                <w:sz w:val="24"/>
                <w:lang w:val="en-US" w:eastAsia="en-US"/>
              </w:rPr>
              <w:t xml:space="preserve"> </w:t>
            </w:r>
            <w:r w:rsidRPr="008D04C3">
              <w:rPr>
                <w:rFonts w:ascii="Times New Roman" w:eastAsia="Calibri" w:hAnsi="Times New Roman" w:cs="Times New Roman"/>
                <w:b/>
                <w:color w:val="000000"/>
                <w:sz w:val="24"/>
                <w:lang w:val="en-US" w:eastAsia="en-US"/>
              </w:rPr>
              <w:t>ОБОБЩАЮЩЕЕ ПОВТОРЕНИЕ</w:t>
            </w:r>
          </w:p>
        </w:tc>
      </w:tr>
      <w:tr w:rsidR="008D04C3" w:rsidRPr="008D04C3" w:rsidTr="00A704EC">
        <w:trPr>
          <w:trHeight w:val="144"/>
          <w:tblCellSpacing w:w="20" w:type="nil"/>
        </w:trPr>
        <w:tc>
          <w:tcPr>
            <w:tcW w:w="501" w:type="dxa"/>
            <w:tcMar>
              <w:top w:w="50" w:type="dxa"/>
              <w:left w:w="100" w:type="dxa"/>
            </w:tcMar>
            <w:vAlign w:val="center"/>
          </w:tcPr>
          <w:p w:rsidR="008D04C3" w:rsidRPr="008D04C3" w:rsidRDefault="008D04C3" w:rsidP="008D04C3">
            <w:pPr>
              <w:spacing w:after="0" w:line="240" w:lineRule="auto"/>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6.1</w:t>
            </w:r>
          </w:p>
        </w:tc>
        <w:tc>
          <w:tcPr>
            <w:tcW w:w="2992"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Обобщающее повторение</w:t>
            </w:r>
          </w:p>
        </w:tc>
        <w:tc>
          <w:tcPr>
            <w:tcW w:w="97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4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 xml:space="preserve">Библиотека ЦОК </w:t>
            </w:r>
            <w:hyperlink r:id="rId492">
              <w:r w:rsidRPr="008D04C3">
                <w:rPr>
                  <w:rFonts w:ascii="Times New Roman" w:eastAsia="Calibri" w:hAnsi="Times New Roman" w:cs="Times New Roman"/>
                  <w:color w:val="0000FF"/>
                  <w:u w:val="single"/>
                  <w:lang w:val="en-US" w:eastAsia="en-US"/>
                </w:rPr>
                <w:t>https</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m</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edsoo</w:t>
              </w:r>
              <w:r w:rsidRPr="008D04C3">
                <w:rPr>
                  <w:rFonts w:ascii="Times New Roman" w:eastAsia="Calibri" w:hAnsi="Times New Roman" w:cs="Times New Roman"/>
                  <w:color w:val="0000FF"/>
                  <w:u w:val="single"/>
                  <w:lang w:eastAsia="en-US"/>
                </w:rPr>
                <w:t>.</w:t>
              </w:r>
              <w:r w:rsidRPr="008D04C3">
                <w:rPr>
                  <w:rFonts w:ascii="Times New Roman" w:eastAsia="Calibri" w:hAnsi="Times New Roman" w:cs="Times New Roman"/>
                  <w:color w:val="0000FF"/>
                  <w:u w:val="single"/>
                  <w:lang w:val="en-US" w:eastAsia="en-US"/>
                </w:rPr>
                <w:t>ru</w:t>
              </w:r>
              <w:r w:rsidRPr="008D04C3">
                <w:rPr>
                  <w:rFonts w:ascii="Times New Roman" w:eastAsia="Calibri" w:hAnsi="Times New Roman" w:cs="Times New Roman"/>
                  <w:color w:val="0000FF"/>
                  <w:u w:val="single"/>
                  <w:lang w:eastAsia="en-US"/>
                </w:rPr>
                <w:t>/7</w:t>
              </w:r>
              <w:r w:rsidRPr="008D04C3">
                <w:rPr>
                  <w:rFonts w:ascii="Times New Roman" w:eastAsia="Calibri" w:hAnsi="Times New Roman" w:cs="Times New Roman"/>
                  <w:color w:val="0000FF"/>
                  <w:u w:val="single"/>
                  <w:lang w:val="en-US" w:eastAsia="en-US"/>
                </w:rPr>
                <w:t>f</w:t>
              </w:r>
              <w:r w:rsidRPr="008D04C3">
                <w:rPr>
                  <w:rFonts w:ascii="Times New Roman" w:eastAsia="Calibri" w:hAnsi="Times New Roman" w:cs="Times New Roman"/>
                  <w:color w:val="0000FF"/>
                  <w:u w:val="single"/>
                  <w:lang w:eastAsia="en-US"/>
                </w:rPr>
                <w:t>41</w:t>
              </w:r>
              <w:r w:rsidRPr="008D04C3">
                <w:rPr>
                  <w:rFonts w:ascii="Times New Roman" w:eastAsia="Calibri" w:hAnsi="Times New Roman" w:cs="Times New Roman"/>
                  <w:color w:val="0000FF"/>
                  <w:u w:val="single"/>
                  <w:lang w:val="en-US" w:eastAsia="en-US"/>
                </w:rPr>
                <w:t>c</w:t>
              </w:r>
              <w:r w:rsidRPr="008D04C3">
                <w:rPr>
                  <w:rFonts w:ascii="Times New Roman" w:eastAsia="Calibri" w:hAnsi="Times New Roman" w:cs="Times New Roman"/>
                  <w:color w:val="0000FF"/>
                  <w:u w:val="single"/>
                  <w:lang w:eastAsia="en-US"/>
                </w:rPr>
                <w:t>97</w:t>
              </w:r>
              <w:r w:rsidRPr="008D04C3">
                <w:rPr>
                  <w:rFonts w:ascii="Times New Roman" w:eastAsia="Calibri" w:hAnsi="Times New Roman" w:cs="Times New Roman"/>
                  <w:color w:val="0000FF"/>
                  <w:u w:val="single"/>
                  <w:lang w:val="en-US" w:eastAsia="en-US"/>
                </w:rPr>
                <w:t>c</w:t>
              </w:r>
            </w:hyperlink>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Итого по разделу</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4 </w:t>
            </w:r>
          </w:p>
        </w:tc>
        <w:tc>
          <w:tcPr>
            <w:tcW w:w="0" w:type="auto"/>
            <w:gridSpan w:val="3"/>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Резервное время</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3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p>
        </w:tc>
        <w:tc>
          <w:tcPr>
            <w:tcW w:w="2646" w:type="dxa"/>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val="en-US" w:eastAsia="en-US"/>
              </w:rPr>
            </w:pPr>
          </w:p>
        </w:tc>
      </w:tr>
      <w:tr w:rsidR="008D04C3" w:rsidRPr="008D04C3" w:rsidTr="00A704EC">
        <w:trPr>
          <w:trHeight w:val="144"/>
          <w:tblCellSpacing w:w="20" w:type="nil"/>
        </w:trPr>
        <w:tc>
          <w:tcPr>
            <w:tcW w:w="0" w:type="auto"/>
            <w:gridSpan w:val="2"/>
            <w:tcMar>
              <w:top w:w="50" w:type="dxa"/>
              <w:left w:w="100" w:type="dxa"/>
            </w:tcMar>
            <w:vAlign w:val="center"/>
          </w:tcPr>
          <w:p w:rsidR="008D04C3" w:rsidRPr="008D04C3" w:rsidRDefault="008D04C3" w:rsidP="008D04C3">
            <w:pPr>
              <w:spacing w:after="0" w:line="240" w:lineRule="auto"/>
              <w:ind w:left="135"/>
              <w:rPr>
                <w:rFonts w:ascii="Calibri" w:eastAsia="Calibri" w:hAnsi="Calibri" w:cs="Times New Roman"/>
                <w:lang w:eastAsia="en-US"/>
              </w:rPr>
            </w:pPr>
            <w:r w:rsidRPr="008D04C3">
              <w:rPr>
                <w:rFonts w:ascii="Times New Roman" w:eastAsia="Calibri" w:hAnsi="Times New Roman" w:cs="Times New Roman"/>
                <w:color w:val="000000"/>
                <w:sz w:val="24"/>
                <w:lang w:eastAsia="en-US"/>
              </w:rPr>
              <w:t>ОБЩЕЕ КОЛИЧЕСТВО ЧАСОВ ПО ПРОГРАММЕ</w:t>
            </w:r>
          </w:p>
        </w:tc>
        <w:tc>
          <w:tcPr>
            <w:tcW w:w="1535"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eastAsia="en-US"/>
              </w:rPr>
              <w:t xml:space="preserve"> </w:t>
            </w:r>
            <w:r w:rsidRPr="008D04C3">
              <w:rPr>
                <w:rFonts w:ascii="Times New Roman" w:eastAsia="Calibri" w:hAnsi="Times New Roman" w:cs="Times New Roman"/>
                <w:color w:val="000000"/>
                <w:sz w:val="24"/>
                <w:lang w:val="en-US" w:eastAsia="en-US"/>
              </w:rPr>
              <w:t xml:space="preserve">68 </w:t>
            </w:r>
          </w:p>
        </w:tc>
        <w:tc>
          <w:tcPr>
            <w:tcW w:w="1699"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4 </w:t>
            </w:r>
          </w:p>
        </w:tc>
        <w:tc>
          <w:tcPr>
            <w:tcW w:w="1787" w:type="dxa"/>
            <w:tcMar>
              <w:top w:w="50" w:type="dxa"/>
              <w:left w:w="100" w:type="dxa"/>
            </w:tcMar>
            <w:vAlign w:val="center"/>
          </w:tcPr>
          <w:p w:rsidR="008D04C3" w:rsidRPr="008D04C3" w:rsidRDefault="008D04C3" w:rsidP="008D04C3">
            <w:pPr>
              <w:spacing w:after="0" w:line="240" w:lineRule="auto"/>
              <w:ind w:left="135"/>
              <w:jc w:val="center"/>
              <w:rPr>
                <w:rFonts w:ascii="Calibri" w:eastAsia="Calibri" w:hAnsi="Calibri" w:cs="Times New Roman"/>
                <w:lang w:val="en-US" w:eastAsia="en-US"/>
              </w:rPr>
            </w:pPr>
            <w:r w:rsidRPr="008D04C3">
              <w:rPr>
                <w:rFonts w:ascii="Times New Roman" w:eastAsia="Calibri" w:hAnsi="Times New Roman" w:cs="Times New Roman"/>
                <w:color w:val="000000"/>
                <w:sz w:val="24"/>
                <w:lang w:val="en-US" w:eastAsia="en-US"/>
              </w:rPr>
              <w:t xml:space="preserve"> 7 </w:t>
            </w:r>
          </w:p>
        </w:tc>
        <w:tc>
          <w:tcPr>
            <w:tcW w:w="2646" w:type="dxa"/>
            <w:tcMar>
              <w:top w:w="50" w:type="dxa"/>
              <w:left w:w="100" w:type="dxa"/>
            </w:tcMar>
            <w:vAlign w:val="center"/>
          </w:tcPr>
          <w:p w:rsidR="008D04C3" w:rsidRPr="008D04C3" w:rsidRDefault="008D04C3" w:rsidP="008D04C3">
            <w:pPr>
              <w:spacing w:line="240" w:lineRule="auto"/>
              <w:rPr>
                <w:rFonts w:ascii="Calibri" w:eastAsia="Calibri" w:hAnsi="Calibri" w:cs="Times New Roman"/>
                <w:lang w:val="en-US" w:eastAsia="en-US"/>
              </w:rPr>
            </w:pPr>
          </w:p>
        </w:tc>
      </w:tr>
    </w:tbl>
    <w:p w:rsidR="008D04C3" w:rsidRDefault="008D04C3" w:rsidP="008D04C3">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p>
    <w:p w:rsidR="00853E9D" w:rsidRDefault="00A53DC9" w:rsidP="00853E9D">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853E9D" w:rsidRPr="00853E9D">
        <w:rPr>
          <w:rFonts w:ascii="Times New Roman" w:eastAsia="Times New Roman" w:hAnsi="Times New Roman" w:cs="Times New Roman"/>
          <w:b/>
          <w:sz w:val="24"/>
          <w:szCs w:val="24"/>
          <w:lang w:eastAsia="x-none"/>
        </w:rPr>
        <w:t>.1.4.2. </w:t>
      </w:r>
      <w:r w:rsidR="0098310D">
        <w:rPr>
          <w:rFonts w:ascii="Times New Roman" w:eastAsia="Times New Roman" w:hAnsi="Times New Roman" w:cs="Times New Roman"/>
          <w:b/>
          <w:sz w:val="24"/>
          <w:szCs w:val="24"/>
          <w:lang w:eastAsia="x-none"/>
        </w:rPr>
        <w:t>Р</w:t>
      </w:r>
      <w:r w:rsidR="00853E9D" w:rsidRPr="00853E9D">
        <w:rPr>
          <w:rFonts w:ascii="Times New Roman" w:eastAsia="Times New Roman" w:hAnsi="Times New Roman" w:cs="Times New Roman"/>
          <w:b/>
          <w:sz w:val="24"/>
          <w:szCs w:val="24"/>
          <w:lang w:eastAsia="x-none"/>
        </w:rPr>
        <w:t xml:space="preserve">абочая программа по учебному предмету «Химия» (базовый уровень). </w:t>
      </w:r>
    </w:p>
    <w:p w:rsidR="00853E9D" w:rsidRPr="00853E9D" w:rsidRDefault="00853E9D" w:rsidP="00853E9D">
      <w:pPr>
        <w:widowControl w:val="0"/>
        <w:spacing w:after="0" w:line="240" w:lineRule="auto"/>
        <w:ind w:firstLine="709"/>
        <w:contextualSpacing/>
        <w:jc w:val="both"/>
        <w:rPr>
          <w:rFonts w:ascii="Times New Roman" w:eastAsia="Calibri" w:hAnsi="Times New Roman" w:cs="Times New Roman"/>
          <w:sz w:val="24"/>
          <w:szCs w:val="24"/>
          <w:lang w:eastAsia="en-US"/>
        </w:rPr>
      </w:pPr>
      <w:r w:rsidRPr="0011719C">
        <w:rPr>
          <w:rFonts w:ascii="Times New Roman" w:eastAsia="Calibri" w:hAnsi="Times New Roman" w:cs="Times New Roman"/>
          <w:sz w:val="24"/>
          <w:szCs w:val="24"/>
          <w:lang w:eastAsia="en-US"/>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11719C" w:rsidRPr="0011719C">
        <w:rPr>
          <w:rFonts w:ascii="Times New Roman" w:eastAsia="Calibri" w:hAnsi="Times New Roman" w:cs="Times New Roman"/>
          <w:sz w:val="24"/>
          <w:szCs w:val="24"/>
          <w:lang w:eastAsia="en-US"/>
        </w:rPr>
        <w:t>, тематическое планирование</w:t>
      </w:r>
      <w:r w:rsidRPr="00A53DC9">
        <w:rPr>
          <w:rFonts w:ascii="Times New Roman" w:eastAsia="Calibri" w:hAnsi="Times New Roman" w:cs="Times New Roman"/>
          <w:sz w:val="24"/>
          <w:szCs w:val="24"/>
          <w:lang w:eastAsia="en-US"/>
        </w:rPr>
        <w:t>.</w:t>
      </w:r>
      <w:r w:rsidR="00504408">
        <w:rPr>
          <w:rFonts w:ascii="Times New Roman" w:eastAsia="Calibri" w:hAnsi="Times New Roman" w:cs="Times New Roman"/>
          <w:sz w:val="24"/>
          <w:szCs w:val="24"/>
          <w:lang w:eastAsia="en-US"/>
        </w:rPr>
        <w:t xml:space="preserve"> </w:t>
      </w:r>
    </w:p>
    <w:p w:rsidR="00853E9D" w:rsidRPr="00853E9D" w:rsidRDefault="00853E9D" w:rsidP="00853E9D">
      <w:pPr>
        <w:widowControl w:val="0"/>
        <w:spacing w:after="0" w:line="240" w:lineRule="auto"/>
        <w:ind w:firstLine="709"/>
        <w:jc w:val="both"/>
        <w:rPr>
          <w:rFonts w:ascii="Times New Roman" w:eastAsia="OfficinaSansBoldITC" w:hAnsi="Times New Roman" w:cs="Times New Roman"/>
          <w:b/>
          <w:sz w:val="24"/>
          <w:szCs w:val="24"/>
          <w:lang w:eastAsia="en-US"/>
        </w:rPr>
      </w:pPr>
      <w:r w:rsidRPr="00853E9D">
        <w:rPr>
          <w:rFonts w:ascii="Times New Roman" w:eastAsia="OfficinaSansBoldITC" w:hAnsi="Times New Roman" w:cs="Times New Roman"/>
          <w:b/>
          <w:sz w:val="24"/>
          <w:szCs w:val="24"/>
          <w:lang w:eastAsia="en-US"/>
        </w:rPr>
        <w:t>Пояснительная записка.</w:t>
      </w:r>
    </w:p>
    <w:p w:rsidR="00853E9D" w:rsidRPr="00853E9D" w:rsidRDefault="00853E9D" w:rsidP="00853E9D">
      <w:pPr>
        <w:widowControl w:val="0"/>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SchoolBookSanPin" w:hAnsi="Times New Roman" w:cs="Times New Roman"/>
          <w:sz w:val="24"/>
          <w:szCs w:val="24"/>
          <w:lang w:eastAsia="en-US"/>
        </w:rPr>
        <w:t>Программа по химии на уровне среднего общего образования разработана</w:t>
      </w:r>
      <w:r w:rsidRPr="00853E9D">
        <w:rPr>
          <w:rFonts w:ascii="Times New Roman" w:eastAsia="Calibri" w:hAnsi="Times New Roman" w:cs="Times New Roman"/>
          <w:sz w:val="24"/>
          <w:szCs w:val="24"/>
          <w:lang w:eastAsia="en-US"/>
        </w:rPr>
        <w:t xml:space="preserve"> на основе Федерального</w:t>
      </w:r>
      <w:r>
        <w:rPr>
          <w:rFonts w:ascii="Times New Roman" w:eastAsia="Calibri" w:hAnsi="Times New Roman" w:cs="Times New Roman"/>
          <w:sz w:val="24"/>
          <w:szCs w:val="24"/>
          <w:lang w:eastAsia="en-US"/>
        </w:rPr>
        <w:t xml:space="preserve"> закона от 29.12.2012 № 273-ФЗ </w:t>
      </w:r>
      <w:r w:rsidRPr="00853E9D">
        <w:rPr>
          <w:rFonts w:ascii="Times New Roman" w:eastAsia="Calibri" w:hAnsi="Times New Roman" w:cs="Times New Roman"/>
          <w:sz w:val="24"/>
          <w:szCs w:val="24"/>
          <w:lang w:eastAsia="en-US"/>
        </w:rP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В соответствии с данными положениями программа по химии (базовый уровень) на уровне среднего общего образования: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w:t>
      </w:r>
      <w:r>
        <w:rPr>
          <w:rFonts w:ascii="Times New Roman" w:eastAsia="Calibri" w:hAnsi="Times New Roman" w:cs="Times New Roman"/>
          <w:sz w:val="24"/>
          <w:szCs w:val="24"/>
          <w:lang w:eastAsia="en-US"/>
        </w:rPr>
        <w:t xml:space="preserve">пы структурирования содержания </w:t>
      </w:r>
      <w:r w:rsidRPr="00853E9D">
        <w:rPr>
          <w:rFonts w:ascii="Times New Roman" w:eastAsia="Calibri" w:hAnsi="Times New Roman" w:cs="Times New Roman"/>
          <w:sz w:val="24"/>
          <w:szCs w:val="24"/>
          <w:lang w:eastAsia="en-US"/>
        </w:rPr>
        <w:t xml:space="preserve">и распределения его по классам, основным разделам и темам курса;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даёт примерное распределение учебных часов по тематическим разделам, рекомендует примерную последовательност</w:t>
      </w:r>
      <w:r>
        <w:rPr>
          <w:rFonts w:ascii="Times New Roman" w:eastAsia="Calibri" w:hAnsi="Times New Roman" w:cs="Times New Roman"/>
          <w:sz w:val="24"/>
          <w:szCs w:val="24"/>
          <w:lang w:eastAsia="en-US"/>
        </w:rPr>
        <w:t xml:space="preserve">ь изучения отдельных тем курса </w:t>
      </w:r>
      <w:r w:rsidRPr="00853E9D">
        <w:rPr>
          <w:rFonts w:ascii="Times New Roman" w:eastAsia="Calibri" w:hAnsi="Times New Roman" w:cs="Times New Roman"/>
          <w:sz w:val="24"/>
          <w:szCs w:val="24"/>
          <w:lang w:eastAsia="en-US"/>
        </w:rPr>
        <w:t xml:space="preserve">с учётом межпредметных и внутрипредметных связей, логики учебного процесса, возрастных особенностей обучающихся 10–11 классов;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w:t>
      </w:r>
      <w:r>
        <w:rPr>
          <w:rFonts w:ascii="Times New Roman" w:eastAsia="Calibri" w:hAnsi="Times New Roman" w:cs="Times New Roman"/>
          <w:sz w:val="24"/>
          <w:szCs w:val="24"/>
          <w:lang w:eastAsia="en-US"/>
        </w:rPr>
        <w:t xml:space="preserve">вательной деятельности ученика </w:t>
      </w:r>
      <w:r w:rsidRPr="00853E9D">
        <w:rPr>
          <w:rFonts w:ascii="Times New Roman" w:eastAsia="Calibri" w:hAnsi="Times New Roman" w:cs="Times New Roman"/>
          <w:sz w:val="24"/>
          <w:szCs w:val="24"/>
          <w:lang w:eastAsia="en-US"/>
        </w:rPr>
        <w:t xml:space="preserve">по освоению содержания предмета. По всем </w:t>
      </w:r>
      <w:r>
        <w:rPr>
          <w:rFonts w:ascii="Times New Roman" w:eastAsia="Calibri" w:hAnsi="Times New Roman" w:cs="Times New Roman"/>
          <w:sz w:val="24"/>
          <w:szCs w:val="24"/>
          <w:lang w:eastAsia="en-US"/>
        </w:rPr>
        <w:t xml:space="preserve">названным позициям в программе </w:t>
      </w:r>
      <w:r w:rsidRPr="00853E9D">
        <w:rPr>
          <w:rFonts w:ascii="Times New Roman" w:eastAsia="Calibri" w:hAnsi="Times New Roman" w:cs="Times New Roman"/>
          <w:sz w:val="24"/>
          <w:szCs w:val="24"/>
          <w:lang w:eastAsia="en-US"/>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853E9D">
        <w:rPr>
          <w:rFonts w:ascii="Times New Roman" w:eastAsia="Calibri" w:hAnsi="Times New Roman" w:cs="Times New Roman"/>
          <w:sz w:val="24"/>
          <w:szCs w:val="24"/>
          <w:vertAlign w:val="superscript"/>
          <w:lang w:eastAsia="en-US"/>
        </w:rPr>
        <w:t>.</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Программа по химии является ориентиром для составления рабочих программ, авторы которых могут предложить свой подход к структу</w:t>
      </w:r>
      <w:r>
        <w:rPr>
          <w:rFonts w:ascii="Times New Roman" w:eastAsia="Calibri" w:hAnsi="Times New Roman" w:cs="Times New Roman"/>
          <w:sz w:val="24"/>
          <w:szCs w:val="24"/>
          <w:lang w:eastAsia="en-US"/>
        </w:rPr>
        <w:t xml:space="preserve">рированию </w:t>
      </w:r>
      <w:r w:rsidRPr="00853E9D">
        <w:rPr>
          <w:rFonts w:ascii="Times New Roman" w:eastAsia="Calibri" w:hAnsi="Times New Roman" w:cs="Times New Roman"/>
          <w:sz w:val="24"/>
          <w:szCs w:val="24"/>
          <w:lang w:eastAsia="en-US"/>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Химическое образование, получаемое выпускниками средней школы,является</w:t>
      </w:r>
      <w:r>
        <w:rPr>
          <w:rFonts w:ascii="Times New Roman" w:eastAsia="Calibri" w:hAnsi="Times New Roman" w:cs="Times New Roman"/>
          <w:sz w:val="24"/>
          <w:szCs w:val="24"/>
          <w:lang w:eastAsia="en-US"/>
        </w:rPr>
        <w:t xml:space="preserve"> </w:t>
      </w:r>
      <w:r w:rsidRPr="00853E9D">
        <w:rPr>
          <w:rFonts w:ascii="Times New Roman" w:eastAsia="Calibri" w:hAnsi="Times New Roman" w:cs="Times New Roman"/>
          <w:sz w:val="24"/>
          <w:szCs w:val="24"/>
          <w:lang w:eastAsia="en-US"/>
        </w:rPr>
        <w:t>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w:t>
      </w:r>
      <w:r>
        <w:rPr>
          <w:rFonts w:ascii="Times New Roman" w:eastAsia="Calibri" w:hAnsi="Times New Roman" w:cs="Times New Roman"/>
          <w:sz w:val="24"/>
          <w:szCs w:val="24"/>
          <w:lang w:eastAsia="en-US"/>
        </w:rPr>
        <w:t xml:space="preserve">ия» учтены следующие положения </w:t>
      </w:r>
      <w:r w:rsidRPr="00853E9D">
        <w:rPr>
          <w:rFonts w:ascii="Times New Roman" w:eastAsia="Calibri" w:hAnsi="Times New Roman" w:cs="Times New Roman"/>
          <w:sz w:val="24"/>
          <w:szCs w:val="24"/>
          <w:lang w:eastAsia="en-US"/>
        </w:rPr>
        <w:t>о специфике и значении науки химии.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Химия как элемент системы естественных наук играет особую роль </w:t>
      </w:r>
      <w:r w:rsidRPr="00853E9D">
        <w:rPr>
          <w:rFonts w:ascii="Times New Roman" w:eastAsia="Calibri" w:hAnsi="Times New Roman" w:cs="Times New Roman"/>
          <w:sz w:val="24"/>
          <w:szCs w:val="24"/>
          <w:lang w:eastAsia="en-US"/>
        </w:rPr>
        <w:br/>
        <w:t xml:space="preserve">в современной цивилизации, в создании новой базы материальной культуры. </w:t>
      </w:r>
      <w:r w:rsidRPr="00853E9D">
        <w:rPr>
          <w:rFonts w:ascii="Times New Roman" w:eastAsia="Calibri" w:hAnsi="Times New Roman" w:cs="Times New Roman"/>
          <w:sz w:val="24"/>
          <w:szCs w:val="24"/>
          <w:lang w:eastAsia="en-US"/>
        </w:rPr>
        <w:br/>
        <w:t xml:space="preserve">Она вносит свой вклад в формирование рационального научного мышления, </w:t>
      </w:r>
      <w:r w:rsidRPr="00853E9D">
        <w:rPr>
          <w:rFonts w:ascii="Times New Roman" w:eastAsia="Calibri" w:hAnsi="Times New Roman" w:cs="Times New Roman"/>
          <w:sz w:val="24"/>
          <w:szCs w:val="24"/>
          <w:lang w:eastAsia="en-US"/>
        </w:rPr>
        <w:b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Pr>
          <w:rFonts w:ascii="Times New Roman" w:eastAsia="Calibri" w:hAnsi="Times New Roman" w:cs="Times New Roman"/>
          <w:sz w:val="24"/>
          <w:szCs w:val="24"/>
          <w:lang w:eastAsia="en-US"/>
        </w:rPr>
        <w:t xml:space="preserve">связи между строением веществ, </w:t>
      </w:r>
      <w:r w:rsidRPr="00853E9D">
        <w:rPr>
          <w:rFonts w:ascii="Times New Roman" w:eastAsia="Calibri" w:hAnsi="Times New Roman" w:cs="Times New Roman"/>
          <w:sz w:val="24"/>
          <w:szCs w:val="24"/>
          <w:lang w:eastAsia="en-US"/>
        </w:rPr>
        <w:t>их свойствами и возможными областями применения.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w:t>
      </w:r>
      <w:r>
        <w:rPr>
          <w:rFonts w:ascii="Times New Roman" w:eastAsia="Calibri" w:hAnsi="Times New Roman" w:cs="Times New Roman"/>
          <w:sz w:val="24"/>
          <w:szCs w:val="24"/>
          <w:lang w:eastAsia="en-US"/>
        </w:rPr>
        <w:t xml:space="preserve">химия как наука созидательная, </w:t>
      </w:r>
      <w:r w:rsidRPr="00853E9D">
        <w:rPr>
          <w:rFonts w:ascii="Times New Roman" w:eastAsia="Calibri" w:hAnsi="Times New Roman" w:cs="Times New Roman"/>
          <w:sz w:val="24"/>
          <w:szCs w:val="24"/>
          <w:lang w:eastAsia="en-US"/>
        </w:rP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w:t>
      </w:r>
      <w:r>
        <w:rPr>
          <w:rFonts w:ascii="Times New Roman" w:eastAsia="Calibri" w:hAnsi="Times New Roman" w:cs="Times New Roman"/>
          <w:sz w:val="24"/>
          <w:szCs w:val="24"/>
          <w:lang w:eastAsia="en-US"/>
        </w:rPr>
        <w:t xml:space="preserve"> базовой науки: система знаний </w:t>
      </w:r>
      <w:r w:rsidRPr="00853E9D">
        <w:rPr>
          <w:rFonts w:ascii="Times New Roman" w:eastAsia="Calibri" w:hAnsi="Times New Roman" w:cs="Times New Roman"/>
          <w:sz w:val="24"/>
          <w:szCs w:val="24"/>
          <w:lang w:eastAsia="en-US"/>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Структура содержания курсов – «Органическая химия» и «Общая </w:t>
      </w:r>
      <w:r w:rsidRPr="00853E9D">
        <w:rPr>
          <w:rFonts w:ascii="Times New Roman" w:eastAsia="Calibri" w:hAnsi="Times New Roman" w:cs="Times New Roman"/>
          <w:sz w:val="24"/>
          <w:szCs w:val="24"/>
          <w:lang w:eastAsia="en-US"/>
        </w:rPr>
        <w:b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w:t>
      </w:r>
      <w:r>
        <w:rPr>
          <w:rFonts w:ascii="Times New Roman" w:eastAsia="Calibri" w:hAnsi="Times New Roman" w:cs="Times New Roman"/>
          <w:sz w:val="24"/>
          <w:szCs w:val="24"/>
          <w:lang w:eastAsia="en-US"/>
        </w:rPr>
        <w:t xml:space="preserve">елённых теоретических уровнях. </w:t>
      </w:r>
      <w:r w:rsidRPr="00853E9D">
        <w:rPr>
          <w:rFonts w:ascii="Times New Roman" w:eastAsia="Calibri" w:hAnsi="Times New Roman" w:cs="Times New Roman"/>
          <w:sz w:val="24"/>
          <w:szCs w:val="24"/>
          <w:lang w:eastAsia="en-US"/>
        </w:rPr>
        <w:t>Так, в курсе органической химии вещества рассматриваются на уровне классической теории строения органических соединений, а та</w:t>
      </w:r>
      <w:r>
        <w:rPr>
          <w:rFonts w:ascii="Times New Roman" w:eastAsia="Calibri" w:hAnsi="Times New Roman" w:cs="Times New Roman"/>
          <w:sz w:val="24"/>
          <w:szCs w:val="24"/>
          <w:lang w:eastAsia="en-US"/>
        </w:rPr>
        <w:t xml:space="preserve">кже на уровне стереохимических </w:t>
      </w:r>
      <w:r w:rsidRPr="00853E9D">
        <w:rPr>
          <w:rFonts w:ascii="Times New Roman" w:eastAsia="Calibri" w:hAnsi="Times New Roman" w:cs="Times New Roman"/>
          <w:sz w:val="24"/>
          <w:szCs w:val="24"/>
          <w:lang w:eastAsia="en-US"/>
        </w:rP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Pr="00853E9D">
        <w:rPr>
          <w:rFonts w:ascii="Times New Roman" w:eastAsia="Calibri" w:hAnsi="Times New Roman" w:cs="Times New Roman"/>
          <w:sz w:val="24"/>
          <w:szCs w:val="24"/>
          <w:lang w:eastAsia="en-US"/>
        </w:rPr>
        <w:br/>
        <w:t>на уровне основного общего образовани</w:t>
      </w:r>
      <w:r>
        <w:rPr>
          <w:rFonts w:ascii="Times New Roman" w:eastAsia="Calibri" w:hAnsi="Times New Roman" w:cs="Times New Roman"/>
          <w:sz w:val="24"/>
          <w:szCs w:val="24"/>
          <w:lang w:eastAsia="en-US"/>
        </w:rPr>
        <w:t xml:space="preserve">я первоначальные представления </w:t>
      </w:r>
      <w:r w:rsidRPr="00853E9D">
        <w:rPr>
          <w:rFonts w:ascii="Times New Roman" w:eastAsia="Calibri" w:hAnsi="Times New Roman" w:cs="Times New Roman"/>
          <w:sz w:val="24"/>
          <w:szCs w:val="24"/>
          <w:lang w:eastAsia="en-US"/>
        </w:rPr>
        <w:t>о химической связи, классификационных признаках веществ, зависимости свойств веществ от их строения, о химической реакции.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Pr="00853E9D">
        <w:rPr>
          <w:rFonts w:ascii="Times New Roman" w:eastAsia="Calibri" w:hAnsi="Times New Roman" w:cs="Times New Roman"/>
          <w:sz w:val="24"/>
          <w:szCs w:val="24"/>
          <w:lang w:eastAsia="en-US"/>
        </w:rPr>
        <w:br/>
        <w:t xml:space="preserve">с общетеоретических и методологических позиций, глубже понять историческое изменение функций этого закона </w:t>
      </w:r>
      <w:r>
        <w:rPr>
          <w:rFonts w:ascii="Times New Roman" w:eastAsia="Calibri" w:hAnsi="Times New Roman" w:cs="Times New Roman"/>
          <w:sz w:val="24"/>
          <w:szCs w:val="24"/>
          <w:lang w:eastAsia="en-US"/>
        </w:rPr>
        <w:t xml:space="preserve">– от обобщающей до объясняющей </w:t>
      </w:r>
      <w:r w:rsidRPr="00853E9D">
        <w:rPr>
          <w:rFonts w:ascii="Times New Roman" w:eastAsia="Calibri" w:hAnsi="Times New Roman" w:cs="Times New Roman"/>
          <w:sz w:val="24"/>
          <w:szCs w:val="24"/>
          <w:lang w:eastAsia="en-US"/>
        </w:rPr>
        <w:t xml:space="preserve">и прогнозирующей.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Единая система знаний о важнейших веществах, их составе, строении, свойствах и применении, а также о хи</w:t>
      </w:r>
      <w:r>
        <w:rPr>
          <w:rFonts w:ascii="Times New Roman" w:eastAsia="Calibri" w:hAnsi="Times New Roman" w:cs="Times New Roman"/>
          <w:sz w:val="24"/>
          <w:szCs w:val="24"/>
          <w:lang w:eastAsia="en-US"/>
        </w:rPr>
        <w:t xml:space="preserve">мических реакциях, их сущности </w:t>
      </w:r>
      <w:r w:rsidRPr="00853E9D">
        <w:rPr>
          <w:rFonts w:ascii="Times New Roman" w:eastAsia="Calibri" w:hAnsi="Times New Roman" w:cs="Times New Roman"/>
          <w:sz w:val="24"/>
          <w:szCs w:val="24"/>
          <w:lang w:eastAsia="en-US"/>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w:t>
      </w:r>
      <w:r>
        <w:rPr>
          <w:rFonts w:ascii="Times New Roman" w:eastAsia="Calibri" w:hAnsi="Times New Roman" w:cs="Times New Roman"/>
          <w:sz w:val="24"/>
          <w:szCs w:val="24"/>
          <w:lang w:eastAsia="en-US"/>
        </w:rPr>
        <w:t xml:space="preserve"> ориентироваться в общественно </w:t>
      </w:r>
      <w:r w:rsidRPr="00853E9D">
        <w:rPr>
          <w:rFonts w:ascii="Times New Roman" w:eastAsia="Calibri" w:hAnsi="Times New Roman" w:cs="Times New Roman"/>
          <w:sz w:val="24"/>
          <w:szCs w:val="24"/>
          <w:lang w:eastAsia="en-US"/>
        </w:rPr>
        <w:t>и личностно значимых проблемах, связанных с химией, критически осмысливать информацию и применять её для пополнения зн</w:t>
      </w:r>
      <w:r>
        <w:rPr>
          <w:rFonts w:ascii="Times New Roman" w:eastAsia="Calibri" w:hAnsi="Times New Roman" w:cs="Times New Roman"/>
          <w:sz w:val="24"/>
          <w:szCs w:val="24"/>
          <w:lang w:eastAsia="en-US"/>
        </w:rPr>
        <w:t xml:space="preserve">аний, решения интеллектуальных </w:t>
      </w:r>
      <w:r w:rsidRPr="00853E9D">
        <w:rPr>
          <w:rFonts w:ascii="Times New Roman" w:eastAsia="Calibri" w:hAnsi="Times New Roman" w:cs="Times New Roman"/>
          <w:sz w:val="24"/>
          <w:szCs w:val="24"/>
          <w:lang w:eastAsia="en-US"/>
        </w:rPr>
        <w:t>и экспериментальных исследовательских задач. В целом содержание учебного предмета «Химия» данного уровня изучения</w:t>
      </w:r>
      <w:r>
        <w:rPr>
          <w:rFonts w:ascii="Times New Roman" w:eastAsia="Calibri" w:hAnsi="Times New Roman" w:cs="Times New Roman"/>
          <w:sz w:val="24"/>
          <w:szCs w:val="24"/>
          <w:lang w:eastAsia="en-US"/>
        </w:rPr>
        <w:t xml:space="preserve"> ориентировано на формирование </w:t>
      </w:r>
      <w:r w:rsidRPr="00853E9D">
        <w:rPr>
          <w:rFonts w:ascii="Times New Roman" w:eastAsia="Calibri" w:hAnsi="Times New Roman" w:cs="Times New Roman"/>
          <w:sz w:val="24"/>
          <w:szCs w:val="24"/>
          <w:lang w:eastAsia="en-US"/>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853E9D">
        <w:rPr>
          <w:rFonts w:ascii="Times New Roman" w:eastAsia="Calibri" w:hAnsi="Times New Roman" w:cs="Times New Roman"/>
          <w:sz w:val="24"/>
          <w:szCs w:val="24"/>
          <w:lang w:eastAsia="en-US"/>
        </w:rPr>
        <w:br/>
        <w:t>С методической точки зрения такой подход к определению целей изучения предмета является вполне оправданным.</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Согласно данной точке зрения главными целями изучения предмета «Химия» на уровне среднего общего образования на базовом уровне являются: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w:t>
      </w:r>
      <w:r>
        <w:rPr>
          <w:rFonts w:ascii="Times New Roman" w:eastAsia="Calibri" w:hAnsi="Times New Roman" w:cs="Times New Roman"/>
          <w:sz w:val="24"/>
          <w:szCs w:val="24"/>
          <w:lang w:eastAsia="en-US"/>
        </w:rPr>
        <w:t xml:space="preserve">освоение языка науки, усвоение </w:t>
      </w:r>
      <w:r w:rsidRPr="00853E9D">
        <w:rPr>
          <w:rFonts w:ascii="Times New Roman" w:eastAsia="Calibri" w:hAnsi="Times New Roman" w:cs="Times New Roman"/>
          <w:sz w:val="24"/>
          <w:szCs w:val="24"/>
          <w:lang w:eastAsia="en-US"/>
        </w:rPr>
        <w:t>и понимание сущности доступных обобщений мировоззренческого характера, ознакомление с историей их развития и становления;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 xml:space="preserve">развитие умений и способов деятельности, связанных с наблюдением </w:t>
      </w:r>
      <w:r w:rsidRPr="00853E9D">
        <w:rPr>
          <w:rFonts w:ascii="Times New Roman" w:eastAsia="Calibri" w:hAnsi="Times New Roman" w:cs="Times New Roman"/>
          <w:sz w:val="24"/>
          <w:szCs w:val="24"/>
          <w:lang w:eastAsia="en-US"/>
        </w:rPr>
        <w:br/>
        <w:t>и объяснением химического эксперимента, соблюдением правил безопасного обращения с веществами.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Наряду с этим содержательная характеристика целей и задач изучения предмета в программе по химии уточнена и </w:t>
      </w:r>
      <w:r>
        <w:rPr>
          <w:rFonts w:ascii="Times New Roman" w:eastAsia="Calibri" w:hAnsi="Times New Roman" w:cs="Times New Roman"/>
          <w:sz w:val="24"/>
          <w:szCs w:val="24"/>
          <w:lang w:eastAsia="en-US"/>
        </w:rPr>
        <w:t xml:space="preserve">скорректирована </w:t>
      </w:r>
      <w:r w:rsidRPr="00853E9D">
        <w:rPr>
          <w:rFonts w:ascii="Times New Roman" w:eastAsia="Calibri" w:hAnsi="Times New Roman" w:cs="Times New Roman"/>
          <w:sz w:val="24"/>
          <w:szCs w:val="24"/>
          <w:lang w:eastAsia="en-US"/>
        </w:rPr>
        <w:t>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В этой связи при изучении предмета «Химия» доминирующее значение приобретают такие цели и задачи, как:</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w:t>
      </w:r>
      <w:r>
        <w:rPr>
          <w:rFonts w:ascii="Times New Roman" w:eastAsia="Calibri" w:hAnsi="Times New Roman" w:cs="Times New Roman"/>
          <w:sz w:val="24"/>
          <w:szCs w:val="24"/>
          <w:lang w:eastAsia="en-US"/>
        </w:rPr>
        <w:t xml:space="preserve">важное место в познании химии, </w:t>
      </w:r>
      <w:r w:rsidRPr="00853E9D">
        <w:rPr>
          <w:rFonts w:ascii="Times New Roman" w:eastAsia="Calibri" w:hAnsi="Times New Roman" w:cs="Times New Roman"/>
          <w:sz w:val="24"/>
          <w:szCs w:val="24"/>
          <w:lang w:eastAsia="en-US"/>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853E9D">
        <w:rPr>
          <w:rFonts w:ascii="Times New Roman" w:eastAsia="Calibri" w:hAnsi="Times New Roman" w:cs="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b/>
          <w:sz w:val="24"/>
          <w:szCs w:val="24"/>
          <w:lang w:eastAsia="en-US"/>
        </w:rPr>
        <w:t>Цели и задачи</w:t>
      </w:r>
      <w:r w:rsidRPr="00853E9D">
        <w:rPr>
          <w:rFonts w:ascii="Times New Roman" w:eastAsia="Calibri" w:hAnsi="Times New Roman" w:cs="Times New Roman"/>
          <w:sz w:val="24"/>
          <w:szCs w:val="24"/>
          <w:lang w:eastAsia="en-US"/>
        </w:rPr>
        <w:t xml:space="preserve">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853E9D">
        <w:rPr>
          <w:rFonts w:ascii="Times New Roman" w:eastAsia="OfficinaSansBoldITC" w:hAnsi="Times New Roman" w:cs="Times New Roman"/>
          <w:sz w:val="24"/>
          <w:szCs w:val="24"/>
          <w:lang w:eastAsia="en-US"/>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853E9D">
        <w:rPr>
          <w:rFonts w:ascii="Times New Roman" w:eastAsia="SchoolBookSanPin" w:hAnsi="Times New Roman" w:cs="Times New Roman"/>
          <w:b/>
          <w:sz w:val="24"/>
          <w:szCs w:val="24"/>
          <w:lang w:eastAsia="en-US"/>
        </w:rPr>
        <w:t>Общее число часов</w:t>
      </w:r>
      <w:r w:rsidRPr="00853E9D">
        <w:rPr>
          <w:rFonts w:ascii="Times New Roman" w:eastAsia="SchoolBookSanPin" w:hAnsi="Times New Roman" w:cs="Times New Roman"/>
          <w:sz w:val="24"/>
          <w:szCs w:val="24"/>
          <w:lang w:eastAsia="en-US"/>
        </w:rPr>
        <w:t xml:space="preserve">, рекомендованных для изучения химии </w:t>
      </w:r>
      <w:r w:rsidRPr="00853E9D">
        <w:rPr>
          <w:rFonts w:ascii="Times New Roman" w:eastAsia="SchoolBookSanPin" w:hAnsi="Times New Roman" w:cs="Times New Roman"/>
          <w:sz w:val="24"/>
          <w:szCs w:val="24"/>
          <w:lang w:eastAsia="en-US"/>
        </w:rPr>
        <w:noBreakHyphen/>
        <w:t xml:space="preserve"> </w:t>
      </w:r>
      <w:r w:rsidRPr="00853E9D">
        <w:rPr>
          <w:rFonts w:ascii="Times New Roman" w:eastAsia="SchoolBookSanPin" w:hAnsi="Times New Roman" w:cs="Times New Roman"/>
          <w:position w:val="1"/>
          <w:sz w:val="24"/>
          <w:szCs w:val="24"/>
          <w:lang w:eastAsia="en-US"/>
        </w:rPr>
        <w:t xml:space="preserve">68 часов: в 10 классе – 34 часа (1 час в неделю), в 11 классе </w:t>
      </w:r>
      <w:r w:rsidRPr="00853E9D">
        <w:rPr>
          <w:rFonts w:ascii="Times New Roman" w:eastAsia="SchoolBookSanPin" w:hAnsi="Times New Roman" w:cs="Times New Roman"/>
          <w:position w:val="1"/>
          <w:sz w:val="24"/>
          <w:szCs w:val="24"/>
          <w:lang w:eastAsia="en-US"/>
        </w:rPr>
        <w:noBreakHyphen/>
        <w:t xml:space="preserve"> 34 часа (1 час в неделю).</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b/>
          <w:sz w:val="24"/>
          <w:szCs w:val="24"/>
          <w:lang w:eastAsia="en-US"/>
        </w:rPr>
      </w:pPr>
      <w:bookmarkStart w:id="18" w:name="_Toc118729919"/>
      <w:r w:rsidRPr="00853E9D">
        <w:rPr>
          <w:rFonts w:ascii="Times New Roman" w:eastAsia="OfficinaSansBoldITC" w:hAnsi="Times New Roman" w:cs="Times New Roman"/>
          <w:b/>
          <w:sz w:val="24"/>
          <w:szCs w:val="24"/>
          <w:lang w:eastAsia="en-US"/>
        </w:rPr>
        <w:t>Содержание обучения в 10 классе.</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b/>
          <w:sz w:val="24"/>
          <w:szCs w:val="24"/>
          <w:lang w:eastAsia="en-US"/>
        </w:rPr>
      </w:pPr>
      <w:r w:rsidRPr="00853E9D">
        <w:rPr>
          <w:rFonts w:ascii="Times New Roman" w:eastAsia="OfficinaSansBoldITC" w:hAnsi="Times New Roman" w:cs="Times New Roman"/>
          <w:b/>
          <w:sz w:val="24"/>
          <w:szCs w:val="24"/>
          <w:lang w:eastAsia="en-US"/>
        </w:rPr>
        <w:t>Органическая химия.</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853E9D">
        <w:rPr>
          <w:rFonts w:ascii="Times New Roman" w:eastAsia="OfficinaSansBoldITC" w:hAnsi="Times New Roman" w:cs="Times New Roman"/>
          <w:sz w:val="24"/>
          <w:szCs w:val="24"/>
          <w:lang w:eastAsia="en-US"/>
        </w:rPr>
        <w:t>(</w:t>
      </w:r>
      <w:r w:rsidRPr="00853E9D">
        <w:rPr>
          <w:rFonts w:ascii="Times New Roman" w:eastAsia="OfficinaSansBoldITC" w:hAnsi="Times New Roman" w:cs="Times New Roman"/>
          <w:i/>
          <w:sz w:val="24"/>
          <w:szCs w:val="24"/>
          <w:lang w:eastAsia="en-US"/>
        </w:rPr>
        <w:t>Курсивом</w:t>
      </w:r>
      <w:r w:rsidRPr="00853E9D">
        <w:rPr>
          <w:rFonts w:ascii="Times New Roman" w:eastAsia="OfficinaSansBoldITC" w:hAnsi="Times New Roman" w:cs="Times New Roman"/>
          <w:sz w:val="24"/>
          <w:szCs w:val="24"/>
          <w:lang w:eastAsia="en-US"/>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Теоретические основы органической химии.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Предмет органической химии: её возникновение, развитие и значение </w:t>
      </w:r>
      <w:r w:rsidRPr="00853E9D">
        <w:rPr>
          <w:rFonts w:ascii="Times New Roman" w:eastAsia="Calibri" w:hAnsi="Times New Roman" w:cs="Times New Roman"/>
          <w:sz w:val="24"/>
          <w:szCs w:val="24"/>
          <w:lang w:eastAsia="en-US"/>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Углеводороды.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Алканы: состав и строение, гомологический ряд. Метан и этан – простейшие представители алканов: физические и химическ</w:t>
      </w:r>
      <w:r>
        <w:rPr>
          <w:rFonts w:ascii="Times New Roman" w:eastAsia="Calibri" w:hAnsi="Times New Roman" w:cs="Times New Roman"/>
          <w:sz w:val="24"/>
          <w:szCs w:val="24"/>
          <w:lang w:eastAsia="en-US"/>
        </w:rPr>
        <w:t xml:space="preserve">ие свойства (реакции замещения </w:t>
      </w:r>
      <w:r w:rsidRPr="00853E9D">
        <w:rPr>
          <w:rFonts w:ascii="Times New Roman" w:eastAsia="Calibri" w:hAnsi="Times New Roman" w:cs="Times New Roman"/>
          <w:sz w:val="24"/>
          <w:szCs w:val="24"/>
          <w:lang w:eastAsia="en-US"/>
        </w:rPr>
        <w:t xml:space="preserve">и горения), нахождение в природе, получение и применение.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w:t>
      </w:r>
      <w:r w:rsidRPr="00853E9D">
        <w:rPr>
          <w:rFonts w:ascii="Times New Roman" w:eastAsia="Calibri" w:hAnsi="Times New Roman" w:cs="Times New Roman"/>
          <w:i/>
          <w:sz w:val="24"/>
          <w:szCs w:val="24"/>
          <w:lang w:eastAsia="en-US"/>
        </w:rPr>
        <w:t>Толуол: состав, строение, физические и химические свойства (реакции галогенирования и нитрования), получение и применение.</w:t>
      </w:r>
      <w:r w:rsidRPr="00853E9D">
        <w:rPr>
          <w:rFonts w:ascii="Times New Roman" w:eastAsia="Calibri" w:hAnsi="Times New Roman" w:cs="Times New Roman"/>
          <w:sz w:val="24"/>
          <w:szCs w:val="24"/>
          <w:lang w:eastAsia="en-US"/>
        </w:rPr>
        <w:t xml:space="preserve"> Токсичность аренов. Генетическая связь между углеводородами, принадлежащими к различным классам.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(термический,каталитический), пироли</w:t>
      </w:r>
      <w:r>
        <w:rPr>
          <w:rFonts w:ascii="Times New Roman" w:eastAsia="Calibri" w:hAnsi="Times New Roman" w:cs="Times New Roman"/>
          <w:sz w:val="24"/>
          <w:szCs w:val="24"/>
          <w:lang w:eastAsia="en-US"/>
        </w:rPr>
        <w:t xml:space="preserve">з. Продукты переработки нефти, </w:t>
      </w:r>
      <w:r w:rsidRPr="00853E9D">
        <w:rPr>
          <w:rFonts w:ascii="Times New Roman" w:eastAsia="Calibri" w:hAnsi="Times New Roman" w:cs="Times New Roman"/>
          <w:sz w:val="24"/>
          <w:szCs w:val="24"/>
          <w:lang w:eastAsia="en-US"/>
        </w:rPr>
        <w:t>их применение в промышленности и в б</w:t>
      </w:r>
      <w:r>
        <w:rPr>
          <w:rFonts w:ascii="Times New Roman" w:eastAsia="Calibri" w:hAnsi="Times New Roman" w:cs="Times New Roman"/>
          <w:sz w:val="24"/>
          <w:szCs w:val="24"/>
          <w:lang w:eastAsia="en-US"/>
        </w:rPr>
        <w:t xml:space="preserve">ыту. Каменный уголь и продукты </w:t>
      </w:r>
      <w:r w:rsidRPr="00853E9D">
        <w:rPr>
          <w:rFonts w:ascii="Times New Roman" w:eastAsia="Calibri" w:hAnsi="Times New Roman" w:cs="Times New Roman"/>
          <w:sz w:val="24"/>
          <w:szCs w:val="24"/>
          <w:lang w:eastAsia="en-US"/>
        </w:rPr>
        <w:t xml:space="preserve">его переработки.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Экспериментальные методы изучения веществ и их превращений: ознакомление с образцами пластмасс, каучук</w:t>
      </w:r>
      <w:r>
        <w:rPr>
          <w:rFonts w:ascii="Times New Roman" w:eastAsia="Calibri" w:hAnsi="Times New Roman" w:cs="Times New Roman"/>
          <w:sz w:val="24"/>
          <w:szCs w:val="24"/>
          <w:lang w:eastAsia="en-US"/>
        </w:rPr>
        <w:t xml:space="preserve">ов и резины, коллекции «Нефть» </w:t>
      </w:r>
      <w:r w:rsidRPr="00853E9D">
        <w:rPr>
          <w:rFonts w:ascii="Times New Roman" w:eastAsia="Calibri" w:hAnsi="Times New Roman" w:cs="Times New Roman"/>
          <w:sz w:val="24"/>
          <w:szCs w:val="24"/>
          <w:lang w:eastAsia="en-US"/>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Расчётные задачи.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Кислородсодержащие органические соединения.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Предельные одноатомные спирты. Метанол и этанол: строение, физические </w:t>
      </w:r>
      <w:r w:rsidRPr="00853E9D">
        <w:rPr>
          <w:rFonts w:ascii="Times New Roman" w:eastAsia="Calibri" w:hAnsi="Times New Roman" w:cs="Times New Roman"/>
          <w:sz w:val="24"/>
          <w:szCs w:val="24"/>
          <w:lang w:eastAsia="en-US"/>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Многоатомные спирты. Этиленгликоль и глицерин: строение, физические </w:t>
      </w:r>
      <w:r w:rsidRPr="00853E9D">
        <w:rPr>
          <w:rFonts w:ascii="Times New Roman" w:eastAsia="Calibri" w:hAnsi="Times New Roman" w:cs="Times New Roman"/>
          <w:sz w:val="24"/>
          <w:szCs w:val="24"/>
          <w:lang w:eastAsia="en-US"/>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Фенол: строение молекулы, физические и химические свойства. Токсичность фенола. Применение фенола.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Альдегиды и </w:t>
      </w:r>
      <w:r w:rsidRPr="00853E9D">
        <w:rPr>
          <w:rFonts w:ascii="Times New Roman" w:eastAsia="Calibri" w:hAnsi="Times New Roman" w:cs="Times New Roman"/>
          <w:i/>
          <w:sz w:val="24"/>
          <w:szCs w:val="24"/>
          <w:lang w:eastAsia="en-US"/>
        </w:rPr>
        <w:t>кетоны</w:t>
      </w:r>
      <w:r w:rsidRPr="00853E9D">
        <w:rPr>
          <w:rFonts w:ascii="Times New Roman" w:eastAsia="Calibri" w:hAnsi="Times New Roman" w:cs="Times New Roman"/>
          <w:sz w:val="24"/>
          <w:szCs w:val="24"/>
          <w:lang w:eastAsia="en-US"/>
        </w:rPr>
        <w:t xml:space="preserve">. Формальдегид, ацетальдегид: строение, физические </w:t>
      </w:r>
      <w:r w:rsidRPr="00853E9D">
        <w:rPr>
          <w:rFonts w:ascii="Times New Roman" w:eastAsia="Calibri" w:hAnsi="Times New Roman" w:cs="Times New Roman"/>
          <w:sz w:val="24"/>
          <w:szCs w:val="24"/>
          <w:lang w:eastAsia="en-US"/>
        </w:rPr>
        <w:br/>
        <w:t xml:space="preserve">и химические свойства (реакции окисления и восстановления, качественные реакции), получение и применение.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i/>
          <w:sz w:val="24"/>
          <w:szCs w:val="24"/>
          <w:lang w:eastAsia="en-US"/>
        </w:rPr>
      </w:pPr>
      <w:r w:rsidRPr="00853E9D">
        <w:rPr>
          <w:rFonts w:ascii="Times New Roman" w:eastAsia="Calibri" w:hAnsi="Times New Roman" w:cs="Times New Roman"/>
          <w:i/>
          <w:sz w:val="24"/>
          <w:szCs w:val="24"/>
          <w:lang w:eastAsia="en-US"/>
        </w:rPr>
        <w:t xml:space="preserve">Ацетон: строение, физические и химические свойства (реакции окисления </w:t>
      </w:r>
      <w:r w:rsidRPr="00853E9D">
        <w:rPr>
          <w:rFonts w:ascii="Times New Roman" w:eastAsia="Calibri" w:hAnsi="Times New Roman" w:cs="Times New Roman"/>
          <w:i/>
          <w:sz w:val="24"/>
          <w:szCs w:val="24"/>
          <w:lang w:eastAsia="en-US"/>
        </w:rPr>
        <w:br/>
        <w:t>и восстановления), получение и применение.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Углеводы: состав, классификация углеводов (моно-, ди- и полисахариды). Глюкоза – простейший моносахарид: особенности</w:t>
      </w:r>
      <w:r>
        <w:rPr>
          <w:rFonts w:ascii="Times New Roman" w:eastAsia="Calibri" w:hAnsi="Times New Roman" w:cs="Times New Roman"/>
          <w:sz w:val="24"/>
          <w:szCs w:val="24"/>
          <w:lang w:eastAsia="en-US"/>
        </w:rPr>
        <w:t xml:space="preserve"> строения молекулы, физические </w:t>
      </w:r>
      <w:r w:rsidRPr="00853E9D">
        <w:rPr>
          <w:rFonts w:ascii="Times New Roman" w:eastAsia="Calibri" w:hAnsi="Times New Roman" w:cs="Times New Roman"/>
          <w:sz w:val="24"/>
          <w:szCs w:val="24"/>
          <w:lang w:eastAsia="en-US"/>
        </w:rPr>
        <w:t>и химические свойства (взаимодействие с гидроксидом меди(</w:t>
      </w:r>
      <w:r w:rsidRPr="00853E9D">
        <w:rPr>
          <w:rFonts w:ascii="Times New Roman" w:eastAsia="Calibri" w:hAnsi="Times New Roman" w:cs="Times New Roman"/>
          <w:sz w:val="24"/>
          <w:szCs w:val="24"/>
          <w:lang w:val="en-US" w:eastAsia="en-US"/>
        </w:rPr>
        <w:t>II</w:t>
      </w:r>
      <w:r w:rsidRPr="00853E9D">
        <w:rPr>
          <w:rFonts w:ascii="Times New Roman" w:eastAsia="Calibri" w:hAnsi="Times New Roman" w:cs="Times New Roman"/>
          <w:sz w:val="24"/>
          <w:szCs w:val="24"/>
          <w:lang w:eastAsia="en-US"/>
        </w:rPr>
        <w:t>), окисление аммиачным раствором оксида серебра(</w:t>
      </w:r>
      <w:r w:rsidRPr="00853E9D">
        <w:rPr>
          <w:rFonts w:ascii="Times New Roman" w:eastAsia="Calibri" w:hAnsi="Times New Roman" w:cs="Times New Roman"/>
          <w:sz w:val="24"/>
          <w:szCs w:val="24"/>
          <w:lang w:val="en-US" w:eastAsia="en-US"/>
        </w:rPr>
        <w:t>I</w:t>
      </w:r>
      <w:r w:rsidRPr="00853E9D">
        <w:rPr>
          <w:rFonts w:ascii="Times New Roman" w:eastAsia="Calibri" w:hAnsi="Times New Roman" w:cs="Times New Roman"/>
          <w:sz w:val="24"/>
          <w:szCs w:val="24"/>
          <w:lang w:eastAsia="en-US"/>
        </w:rPr>
        <w:t xml:space="preserve">), восстановление, брожение глюкозы), нахождение в природе, применение, биологическая роль. Фотосинтез. Фруктоза </w:t>
      </w:r>
      <w:r w:rsidRPr="00853E9D">
        <w:rPr>
          <w:rFonts w:ascii="Times New Roman" w:eastAsia="Calibri" w:hAnsi="Times New Roman" w:cs="Times New Roman"/>
          <w:sz w:val="24"/>
          <w:szCs w:val="24"/>
          <w:lang w:eastAsia="en-US"/>
        </w:rPr>
        <w:br/>
        <w:t xml:space="preserve">как изомер глюкозы.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i/>
          <w:sz w:val="24"/>
          <w:szCs w:val="24"/>
          <w:lang w:eastAsia="en-US"/>
        </w:rPr>
      </w:pPr>
      <w:r w:rsidRPr="00853E9D">
        <w:rPr>
          <w:rFonts w:ascii="Times New Roman" w:eastAsia="Calibri" w:hAnsi="Times New Roman" w:cs="Times New Roman"/>
          <w:i/>
          <w:sz w:val="24"/>
          <w:szCs w:val="24"/>
          <w:lang w:eastAsia="en-US"/>
        </w:rPr>
        <w:t xml:space="preserve">Сахароза – представитель дисахаридов, </w:t>
      </w:r>
      <w:r>
        <w:rPr>
          <w:rFonts w:ascii="Times New Roman" w:eastAsia="Calibri" w:hAnsi="Times New Roman" w:cs="Times New Roman"/>
          <w:i/>
          <w:sz w:val="24"/>
          <w:szCs w:val="24"/>
          <w:lang w:eastAsia="en-US"/>
        </w:rPr>
        <w:t xml:space="preserve">гидролиз, нахождение в природе </w:t>
      </w:r>
      <w:r w:rsidRPr="00853E9D">
        <w:rPr>
          <w:rFonts w:ascii="Times New Roman" w:eastAsia="Calibri" w:hAnsi="Times New Roman" w:cs="Times New Roman"/>
          <w:i/>
          <w:sz w:val="24"/>
          <w:szCs w:val="24"/>
          <w:lang w:eastAsia="en-US"/>
        </w:rPr>
        <w:t>и применение.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Крахмал и целлюлоза как природные полимеры. Строение крахмала </w:t>
      </w:r>
      <w:r w:rsidRPr="00853E9D">
        <w:rPr>
          <w:rFonts w:ascii="Times New Roman" w:eastAsia="Calibri" w:hAnsi="Times New Roman" w:cs="Times New Roman"/>
          <w:sz w:val="24"/>
          <w:szCs w:val="24"/>
          <w:lang w:eastAsia="en-US"/>
        </w:rPr>
        <w:br/>
        <w:t>и целлюлозы. Физические и химические свойства крахмала (гидролиз, качественная реакция с иодом).</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853E9D">
        <w:rPr>
          <w:rFonts w:ascii="Times New Roman" w:eastAsia="Calibri" w:hAnsi="Times New Roman" w:cs="Times New Roman"/>
          <w:sz w:val="24"/>
          <w:szCs w:val="24"/>
          <w:lang w:val="en-US" w:eastAsia="en-US"/>
        </w:rPr>
        <w:t>II</w:t>
      </w:r>
      <w:r w:rsidRPr="00853E9D">
        <w:rPr>
          <w:rFonts w:ascii="Times New Roman" w:eastAsia="Calibri" w:hAnsi="Times New Roman" w:cs="Times New Roman"/>
          <w:sz w:val="24"/>
          <w:szCs w:val="24"/>
          <w:lang w:eastAsia="en-US"/>
        </w:rPr>
        <w:t>)), многоатомных спиртов (взаимодействие глицерина с гидроксидом меди(</w:t>
      </w:r>
      <w:r w:rsidRPr="00853E9D">
        <w:rPr>
          <w:rFonts w:ascii="Times New Roman" w:eastAsia="Calibri" w:hAnsi="Times New Roman" w:cs="Times New Roman"/>
          <w:sz w:val="24"/>
          <w:szCs w:val="24"/>
          <w:lang w:val="en-US" w:eastAsia="en-US"/>
        </w:rPr>
        <w:t>II</w:t>
      </w:r>
      <w:r w:rsidRPr="00853E9D">
        <w:rPr>
          <w:rFonts w:ascii="Times New Roman" w:eastAsia="Calibri" w:hAnsi="Times New Roman" w:cs="Times New Roman"/>
          <w:sz w:val="24"/>
          <w:szCs w:val="24"/>
          <w:lang w:eastAsia="en-US"/>
        </w:rPr>
        <w:t>)), альдегидов (окисление аммиачным раствором оксида серебра(</w:t>
      </w:r>
      <w:r w:rsidRPr="00853E9D">
        <w:rPr>
          <w:rFonts w:ascii="Times New Roman" w:eastAsia="Calibri" w:hAnsi="Times New Roman" w:cs="Times New Roman"/>
          <w:sz w:val="24"/>
          <w:szCs w:val="24"/>
          <w:lang w:val="en-US" w:eastAsia="en-US"/>
        </w:rPr>
        <w:t>I</w:t>
      </w:r>
      <w:r w:rsidRPr="00853E9D">
        <w:rPr>
          <w:rFonts w:ascii="Times New Roman" w:eastAsia="Calibri" w:hAnsi="Times New Roman" w:cs="Times New Roman"/>
          <w:sz w:val="24"/>
          <w:szCs w:val="24"/>
          <w:lang w:eastAsia="en-US"/>
        </w:rPr>
        <w:t>) и гидроксидом меди(</w:t>
      </w:r>
      <w:r w:rsidRPr="00853E9D">
        <w:rPr>
          <w:rFonts w:ascii="Times New Roman" w:eastAsia="Calibri" w:hAnsi="Times New Roman" w:cs="Times New Roman"/>
          <w:sz w:val="24"/>
          <w:szCs w:val="24"/>
          <w:lang w:val="en-US" w:eastAsia="en-US"/>
        </w:rPr>
        <w:t>II</w:t>
      </w:r>
      <w:r w:rsidRPr="00853E9D">
        <w:rPr>
          <w:rFonts w:ascii="Times New Roman" w:eastAsia="Calibri" w:hAnsi="Times New Roman" w:cs="Times New Roman"/>
          <w:sz w:val="24"/>
          <w:szCs w:val="24"/>
          <w:lang w:eastAsia="en-US"/>
        </w:rPr>
        <w:t>), взаимодействие крахмала с иодом), проведение практической работы: свойства раствора уксусной кислоты.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Расчётные задачи.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Азотсодержащие органические соединения.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i/>
          <w:sz w:val="24"/>
          <w:szCs w:val="24"/>
          <w:lang w:eastAsia="en-US"/>
        </w:rPr>
      </w:pPr>
      <w:r w:rsidRPr="00853E9D">
        <w:rPr>
          <w:rFonts w:ascii="Times New Roman" w:eastAsia="Calibri" w:hAnsi="Times New Roman" w:cs="Times New Roman"/>
          <w:i/>
          <w:sz w:val="24"/>
          <w:szCs w:val="24"/>
          <w:lang w:eastAsia="en-US"/>
        </w:rPr>
        <w:t>Амины. Метиламин и анилин: состав, строение, физические и химические свойства (горение, взаимодействие с водой и кислотами).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Аминокислоты как амфотерные орган</w:t>
      </w:r>
      <w:r>
        <w:rPr>
          <w:rFonts w:ascii="Times New Roman" w:eastAsia="Calibri" w:hAnsi="Times New Roman" w:cs="Times New Roman"/>
          <w:sz w:val="24"/>
          <w:szCs w:val="24"/>
          <w:lang w:eastAsia="en-US"/>
        </w:rPr>
        <w:t xml:space="preserve">ические соединения. Физические </w:t>
      </w:r>
      <w:r w:rsidRPr="00853E9D">
        <w:rPr>
          <w:rFonts w:ascii="Times New Roman" w:eastAsia="Calibri" w:hAnsi="Times New Roman" w:cs="Times New Roman"/>
          <w:sz w:val="24"/>
          <w:szCs w:val="24"/>
          <w:lang w:eastAsia="en-US"/>
        </w:rPr>
        <w:t>и химические свойства аминокислот (на примере глицина). Биологическое значение аминокислот. Пептиды.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Высокомолекулярные соединения.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w:t>
      </w:r>
      <w:r>
        <w:rPr>
          <w:rFonts w:ascii="Times New Roman" w:eastAsia="Calibri" w:hAnsi="Times New Roman" w:cs="Times New Roman"/>
          <w:sz w:val="24"/>
          <w:szCs w:val="24"/>
          <w:lang w:eastAsia="en-US"/>
        </w:rPr>
        <w:t xml:space="preserve">изация </w:t>
      </w:r>
      <w:r w:rsidRPr="00853E9D">
        <w:rPr>
          <w:rFonts w:ascii="Times New Roman" w:eastAsia="Calibri" w:hAnsi="Times New Roman" w:cs="Times New Roman"/>
          <w:sz w:val="24"/>
          <w:szCs w:val="24"/>
          <w:lang w:eastAsia="en-US"/>
        </w:rPr>
        <w:t xml:space="preserve">и поликонденсация.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i/>
          <w:sz w:val="24"/>
          <w:szCs w:val="24"/>
          <w:lang w:eastAsia="en-US"/>
        </w:rPr>
      </w:pPr>
      <w:r w:rsidRPr="00853E9D">
        <w:rPr>
          <w:rFonts w:ascii="Times New Roman" w:eastAsia="Calibri" w:hAnsi="Times New Roman" w:cs="Times New Roman"/>
          <w:i/>
          <w:sz w:val="24"/>
          <w:szCs w:val="24"/>
          <w:lang w:eastAsia="en-US"/>
        </w:rPr>
        <w:t>Пластмассы (полиэтилен, полипропилен, поливинилхлорид, полистирол). Натуральный и синтетические каучук</w:t>
      </w:r>
      <w:r>
        <w:rPr>
          <w:rFonts w:ascii="Times New Roman" w:eastAsia="Calibri" w:hAnsi="Times New Roman" w:cs="Times New Roman"/>
          <w:i/>
          <w:sz w:val="24"/>
          <w:szCs w:val="24"/>
          <w:lang w:eastAsia="en-US"/>
        </w:rPr>
        <w:t xml:space="preserve">и (бутадиеновый, хлоропреновый </w:t>
      </w:r>
      <w:r w:rsidRPr="00853E9D">
        <w:rPr>
          <w:rFonts w:ascii="Times New Roman" w:eastAsia="Calibri" w:hAnsi="Times New Roman" w:cs="Times New Roman"/>
          <w:i/>
          <w:sz w:val="24"/>
          <w:szCs w:val="24"/>
          <w:lang w:eastAsia="en-US"/>
        </w:rPr>
        <w:t>и изопреновый). Волокна: натуральные (хлопок, шерсть, шёлк), искусственные (ацетатное волокно, вискоза), синтетические (капрон и лавсан).</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Межпредметные связи.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Реализация межпредметных связей при изучении органической химии </w:t>
      </w:r>
      <w:r w:rsidRPr="00853E9D">
        <w:rPr>
          <w:rFonts w:ascii="Times New Roman" w:eastAsia="Calibri" w:hAnsi="Times New Roman" w:cs="Times New Roman"/>
          <w:sz w:val="24"/>
          <w:szCs w:val="24"/>
          <w:lang w:eastAsia="en-US"/>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География: минералы, горные породы, полезные ископаемые, топливо, ресурсы.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Технология: пищевые продукты, основы рационального питания, моющие средства, лекарственные и косметические препара</w:t>
      </w:r>
      <w:r>
        <w:rPr>
          <w:rFonts w:ascii="Times New Roman" w:eastAsia="Calibri" w:hAnsi="Times New Roman" w:cs="Times New Roman"/>
          <w:sz w:val="24"/>
          <w:szCs w:val="24"/>
          <w:lang w:eastAsia="en-US"/>
        </w:rPr>
        <w:t xml:space="preserve">ты, материалы из искусственных </w:t>
      </w:r>
      <w:r w:rsidRPr="00853E9D">
        <w:rPr>
          <w:rFonts w:ascii="Times New Roman" w:eastAsia="Calibri" w:hAnsi="Times New Roman" w:cs="Times New Roman"/>
          <w:sz w:val="24"/>
          <w:szCs w:val="24"/>
          <w:lang w:eastAsia="en-US"/>
        </w:rPr>
        <w:t>и синтетических волокон.</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b/>
          <w:sz w:val="24"/>
          <w:szCs w:val="24"/>
          <w:lang w:eastAsia="en-US"/>
        </w:rPr>
      </w:pPr>
      <w:bookmarkStart w:id="19" w:name="_Toc118729925"/>
      <w:r w:rsidRPr="00853E9D">
        <w:rPr>
          <w:rFonts w:ascii="Times New Roman" w:eastAsia="OfficinaSansBoldITC" w:hAnsi="Times New Roman" w:cs="Times New Roman"/>
          <w:b/>
          <w:sz w:val="24"/>
          <w:szCs w:val="24"/>
          <w:lang w:eastAsia="en-US"/>
        </w:rPr>
        <w:t>Содержание обучения в 11 классе.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Общая и неорганическая химия</w:t>
      </w:r>
      <w:bookmarkEnd w:id="19"/>
      <w:r w:rsidRPr="00853E9D">
        <w:rPr>
          <w:rFonts w:ascii="Times New Roman" w:eastAsia="Calibri" w:hAnsi="Times New Roman" w:cs="Times New Roman"/>
          <w:b/>
          <w:sz w:val="24"/>
          <w:szCs w:val="24"/>
          <w:lang w:eastAsia="en-US"/>
        </w:rPr>
        <w:t>.</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i/>
          <w:sz w:val="24"/>
          <w:szCs w:val="24"/>
          <w:lang w:eastAsia="en-US"/>
        </w:rPr>
        <w:t>(Курсивом</w:t>
      </w:r>
      <w:r w:rsidRPr="00853E9D">
        <w:rPr>
          <w:rFonts w:ascii="Times New Roman" w:eastAsia="Calibri" w:hAnsi="Times New Roman" w:cs="Times New Roman"/>
          <w:sz w:val="24"/>
          <w:szCs w:val="24"/>
          <w:lang w:eastAsia="en-US"/>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Теоретические основы химии.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орбитали, </w:t>
      </w:r>
      <w:r w:rsidRPr="00853E9D">
        <w:rPr>
          <w:rFonts w:ascii="Times New Roman" w:eastAsia="Calibri" w:hAnsi="Times New Roman" w:cs="Times New Roman"/>
          <w:sz w:val="24"/>
          <w:szCs w:val="24"/>
          <w:lang w:val="en-US" w:eastAsia="en-US"/>
        </w:rPr>
        <w:t>s</w:t>
      </w:r>
      <w:r w:rsidRPr="00853E9D">
        <w:rPr>
          <w:rFonts w:ascii="Times New Roman" w:eastAsia="Calibri" w:hAnsi="Times New Roman" w:cs="Times New Roman"/>
          <w:sz w:val="24"/>
          <w:szCs w:val="24"/>
          <w:lang w:eastAsia="en-US"/>
        </w:rPr>
        <w:t xml:space="preserve">-, </w:t>
      </w:r>
      <w:r w:rsidRPr="00853E9D">
        <w:rPr>
          <w:rFonts w:ascii="Times New Roman" w:eastAsia="Calibri" w:hAnsi="Times New Roman" w:cs="Times New Roman"/>
          <w:sz w:val="24"/>
          <w:szCs w:val="24"/>
          <w:lang w:val="en-US" w:eastAsia="en-US"/>
        </w:rPr>
        <w:t>p</w:t>
      </w:r>
      <w:r w:rsidRPr="00853E9D">
        <w:rPr>
          <w:rFonts w:ascii="Times New Roman" w:eastAsia="Calibri" w:hAnsi="Times New Roman" w:cs="Times New Roman"/>
          <w:sz w:val="24"/>
          <w:szCs w:val="24"/>
          <w:lang w:eastAsia="en-US"/>
        </w:rPr>
        <w:t xml:space="preserve">-, </w:t>
      </w:r>
      <w:r w:rsidRPr="00853E9D">
        <w:rPr>
          <w:rFonts w:ascii="Times New Roman" w:eastAsia="Calibri" w:hAnsi="Times New Roman" w:cs="Times New Roman"/>
          <w:sz w:val="24"/>
          <w:szCs w:val="24"/>
          <w:lang w:val="en-US" w:eastAsia="en-US"/>
        </w:rPr>
        <w:t>d</w:t>
      </w:r>
      <w:r w:rsidRPr="00853E9D">
        <w:rPr>
          <w:rFonts w:ascii="Times New Roman" w:eastAsia="Calibri" w:hAnsi="Times New Roman" w:cs="Times New Roman"/>
          <w:sz w:val="24"/>
          <w:szCs w:val="24"/>
          <w:lang w:eastAsia="en-US"/>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w:t>
      </w:r>
      <w:r>
        <w:rPr>
          <w:rFonts w:ascii="Times New Roman" w:eastAsia="Calibri" w:hAnsi="Times New Roman" w:cs="Times New Roman"/>
          <w:sz w:val="24"/>
          <w:szCs w:val="24"/>
          <w:lang w:eastAsia="en-US"/>
        </w:rPr>
        <w:t xml:space="preserve">ентов и образуемых </w:t>
      </w:r>
      <w:r w:rsidRPr="00853E9D">
        <w:rPr>
          <w:rFonts w:ascii="Times New Roman" w:eastAsia="Calibri" w:hAnsi="Times New Roman" w:cs="Times New Roman"/>
          <w:sz w:val="24"/>
          <w:szCs w:val="24"/>
          <w:lang w:eastAsia="en-US"/>
        </w:rPr>
        <w:t xml:space="preserve">ими простых и сложных веществ по группам и периодам. Значение периодического закона в развитии науки.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w:t>
      </w:r>
      <w:r>
        <w:rPr>
          <w:rFonts w:ascii="Times New Roman" w:eastAsia="Calibri" w:hAnsi="Times New Roman" w:cs="Times New Roman"/>
          <w:sz w:val="24"/>
          <w:szCs w:val="24"/>
          <w:lang w:eastAsia="en-US"/>
        </w:rPr>
        <w:t xml:space="preserve">епень окисления. Ионы: катионы </w:t>
      </w:r>
      <w:r w:rsidRPr="00853E9D">
        <w:rPr>
          <w:rFonts w:ascii="Times New Roman" w:eastAsia="Calibri" w:hAnsi="Times New Roman" w:cs="Times New Roman"/>
          <w:sz w:val="24"/>
          <w:szCs w:val="24"/>
          <w:lang w:eastAsia="en-US"/>
        </w:rPr>
        <w:t xml:space="preserve">и анионы.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Вещества молекулярного и немолекулярного строения. Закон постоянства состава вещества. Типы кристаллических решёток</w:t>
      </w:r>
      <w:r>
        <w:rPr>
          <w:rFonts w:ascii="Times New Roman" w:eastAsia="Calibri" w:hAnsi="Times New Roman" w:cs="Times New Roman"/>
          <w:sz w:val="24"/>
          <w:szCs w:val="24"/>
          <w:lang w:eastAsia="en-US"/>
        </w:rPr>
        <w:t xml:space="preserve">. Зависимость свойства веществ </w:t>
      </w:r>
      <w:r w:rsidRPr="00853E9D">
        <w:rPr>
          <w:rFonts w:ascii="Times New Roman" w:eastAsia="Calibri" w:hAnsi="Times New Roman" w:cs="Times New Roman"/>
          <w:sz w:val="24"/>
          <w:szCs w:val="24"/>
          <w:lang w:eastAsia="en-US"/>
        </w:rPr>
        <w:t xml:space="preserve">от типа кристаллической решётки.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Понятие о дисперсных системах. Истинные и коллоидные растворы. Массовая доля вещества в растворе.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Классификация неорганических соединений. Номенклатура неорганических веществ.Генетическая связь неорганических веществ, принадлежащих к различным классам.</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Химическая реакция. Классификация химических реакций в неорганической </w:t>
      </w:r>
      <w:r w:rsidRPr="00853E9D">
        <w:rPr>
          <w:rFonts w:ascii="Times New Roman" w:eastAsia="Calibri" w:hAnsi="Times New Roman" w:cs="Times New Roman"/>
          <w:sz w:val="24"/>
          <w:szCs w:val="24"/>
          <w:lang w:eastAsia="en-US"/>
        </w:rPr>
        <w:br/>
        <w:t xml:space="preserve">и органической химии. Закон сохранения массы веществ, закон сохранения </w:t>
      </w:r>
      <w:r w:rsidRPr="00853E9D">
        <w:rPr>
          <w:rFonts w:ascii="Times New Roman" w:eastAsia="Calibri" w:hAnsi="Times New Roman" w:cs="Times New Roman"/>
          <w:sz w:val="24"/>
          <w:szCs w:val="24"/>
          <w:lang w:eastAsia="en-US"/>
        </w:rPr>
        <w:br/>
        <w:t>и превращения энергии при химических реакциях.</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i/>
          <w:sz w:val="24"/>
          <w:szCs w:val="24"/>
          <w:lang w:eastAsia="en-US"/>
        </w:rPr>
      </w:pPr>
      <w:r w:rsidRPr="00853E9D">
        <w:rPr>
          <w:rFonts w:ascii="Times New Roman" w:eastAsia="Calibri" w:hAnsi="Times New Roman" w:cs="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w:t>
      </w:r>
      <w:r w:rsidRPr="00853E9D">
        <w:rPr>
          <w:rFonts w:ascii="Times New Roman" w:eastAsia="Calibri" w:hAnsi="Times New Roman" w:cs="Times New Roman"/>
          <w:i/>
          <w:sz w:val="24"/>
          <w:szCs w:val="24"/>
          <w:lang w:eastAsia="en-US"/>
        </w:rPr>
        <w:t>Понятие о водородном показателе (</w:t>
      </w:r>
      <w:r w:rsidRPr="00853E9D">
        <w:rPr>
          <w:rFonts w:ascii="Times New Roman" w:eastAsia="Calibri" w:hAnsi="Times New Roman" w:cs="Times New Roman"/>
          <w:i/>
          <w:sz w:val="24"/>
          <w:szCs w:val="24"/>
          <w:lang w:val="en-US" w:eastAsia="en-US"/>
        </w:rPr>
        <w:t>pH</w:t>
      </w:r>
      <w:r w:rsidRPr="00853E9D">
        <w:rPr>
          <w:rFonts w:ascii="Times New Roman" w:eastAsia="Calibri" w:hAnsi="Times New Roman" w:cs="Times New Roman"/>
          <w:i/>
          <w:sz w:val="24"/>
          <w:szCs w:val="24"/>
          <w:lang w:eastAsia="en-US"/>
        </w:rPr>
        <w:t>) раствора.</w:t>
      </w:r>
      <w:r w:rsidRPr="00853E9D">
        <w:rPr>
          <w:rFonts w:ascii="Times New Roman" w:eastAsia="Calibri" w:hAnsi="Times New Roman" w:cs="Times New Roman"/>
          <w:sz w:val="24"/>
          <w:szCs w:val="24"/>
          <w:lang w:eastAsia="en-US"/>
        </w:rPr>
        <w:t xml:space="preserve"> Реакции ионного обмена. </w:t>
      </w:r>
      <w:r>
        <w:rPr>
          <w:rFonts w:ascii="Times New Roman" w:eastAsia="Calibri" w:hAnsi="Times New Roman" w:cs="Times New Roman"/>
          <w:i/>
          <w:sz w:val="24"/>
          <w:szCs w:val="24"/>
          <w:lang w:eastAsia="en-US"/>
        </w:rPr>
        <w:t xml:space="preserve">Гидролиз неорганических </w:t>
      </w:r>
      <w:r w:rsidRPr="00853E9D">
        <w:rPr>
          <w:rFonts w:ascii="Times New Roman" w:eastAsia="Calibri" w:hAnsi="Times New Roman" w:cs="Times New Roman"/>
          <w:i/>
          <w:sz w:val="24"/>
          <w:szCs w:val="24"/>
          <w:lang w:eastAsia="en-US"/>
        </w:rPr>
        <w:t>и органических веществ.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Окислительно-восстановительные реакции. </w:t>
      </w:r>
      <w:r w:rsidRPr="00853E9D">
        <w:rPr>
          <w:rFonts w:ascii="Times New Roman" w:eastAsia="Calibri" w:hAnsi="Times New Roman" w:cs="Times New Roman"/>
          <w:i/>
          <w:sz w:val="24"/>
          <w:szCs w:val="24"/>
          <w:lang w:eastAsia="en-US"/>
        </w:rPr>
        <w:t>Понятие об электролизе расплавов и растворов солей. Применение электролиза.</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w:t>
      </w:r>
      <w:r>
        <w:rPr>
          <w:rFonts w:ascii="Times New Roman" w:eastAsia="Calibri" w:hAnsi="Times New Roman" w:cs="Times New Roman"/>
          <w:sz w:val="24"/>
          <w:szCs w:val="24"/>
          <w:lang w:eastAsia="en-US"/>
        </w:rPr>
        <w:t xml:space="preserve">аллических решёток, наблюдение </w:t>
      </w:r>
      <w:r w:rsidRPr="00853E9D">
        <w:rPr>
          <w:rFonts w:ascii="Times New Roman" w:eastAsia="Calibri" w:hAnsi="Times New Roman" w:cs="Times New Roman"/>
          <w:sz w:val="24"/>
          <w:szCs w:val="24"/>
          <w:lang w:eastAsia="en-US"/>
        </w:rPr>
        <w:t>и описание демонстрационных и лабораторных опытов (разложение пероксида водорода в присутствии катализатора, опред</w:t>
      </w:r>
      <w:r>
        <w:rPr>
          <w:rFonts w:ascii="Times New Roman" w:eastAsia="Calibri" w:hAnsi="Times New Roman" w:cs="Times New Roman"/>
          <w:sz w:val="24"/>
          <w:szCs w:val="24"/>
          <w:lang w:eastAsia="en-US"/>
        </w:rPr>
        <w:t xml:space="preserve">еление среды растворов веществ </w:t>
      </w:r>
      <w:r w:rsidRPr="00853E9D">
        <w:rPr>
          <w:rFonts w:ascii="Times New Roman" w:eastAsia="Calibri" w:hAnsi="Times New Roman" w:cs="Times New Roman"/>
          <w:sz w:val="24"/>
          <w:szCs w:val="24"/>
          <w:lang w:eastAsia="en-US"/>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Расчётные задачи.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Раздел 2. Неорганическая химия.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w:t>
      </w:r>
      <w:r>
        <w:rPr>
          <w:rFonts w:ascii="Times New Roman" w:eastAsia="Calibri" w:hAnsi="Times New Roman" w:cs="Times New Roman"/>
          <w:sz w:val="24"/>
          <w:szCs w:val="24"/>
          <w:lang w:eastAsia="en-US"/>
        </w:rPr>
        <w:t xml:space="preserve">имере кислорода, серы, фосфора </w:t>
      </w:r>
      <w:r w:rsidRPr="00853E9D">
        <w:rPr>
          <w:rFonts w:ascii="Times New Roman" w:eastAsia="Calibri" w:hAnsi="Times New Roman" w:cs="Times New Roman"/>
          <w:sz w:val="24"/>
          <w:szCs w:val="24"/>
          <w:lang w:eastAsia="en-US"/>
        </w:rPr>
        <w:t xml:space="preserve">и углерода).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Применение важнейших неметаллов и их соединений.</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Общие способы получения металлов. </w:t>
      </w:r>
      <w:r w:rsidRPr="00853E9D">
        <w:rPr>
          <w:rFonts w:ascii="Times New Roman" w:eastAsia="Calibri" w:hAnsi="Times New Roman" w:cs="Times New Roman"/>
          <w:i/>
          <w:sz w:val="24"/>
          <w:szCs w:val="24"/>
          <w:lang w:eastAsia="en-US"/>
        </w:rPr>
        <w:t>Металлургия. Коррозия металлов. Способы защиты от коррозии.</w:t>
      </w:r>
      <w:r w:rsidRPr="00853E9D">
        <w:rPr>
          <w:rFonts w:ascii="Times New Roman" w:eastAsia="Calibri" w:hAnsi="Times New Roman" w:cs="Times New Roman"/>
          <w:sz w:val="24"/>
          <w:szCs w:val="24"/>
          <w:lang w:eastAsia="en-US"/>
        </w:rPr>
        <w:t xml:space="preserve"> в том числе в час</w:t>
      </w:r>
      <w:r>
        <w:rPr>
          <w:rFonts w:ascii="Times New Roman" w:eastAsia="Calibri" w:hAnsi="Times New Roman" w:cs="Times New Roman"/>
          <w:sz w:val="24"/>
          <w:szCs w:val="24"/>
          <w:lang w:eastAsia="en-US"/>
        </w:rPr>
        <w:t xml:space="preserve">ти: Применение металлов в быту </w:t>
      </w:r>
      <w:r w:rsidRPr="00853E9D">
        <w:rPr>
          <w:rFonts w:ascii="Times New Roman" w:eastAsia="Calibri" w:hAnsi="Times New Roman" w:cs="Times New Roman"/>
          <w:sz w:val="24"/>
          <w:szCs w:val="24"/>
          <w:lang w:eastAsia="en-US"/>
        </w:rPr>
        <w:t>и технике.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Расчётные задачи.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Химия и жизнь.</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Роль химии в обеспечении экологической, энергетической и пищевой безопасности, развитии медицины. Понятие о на</w:t>
      </w:r>
      <w:r>
        <w:rPr>
          <w:rFonts w:ascii="Times New Roman" w:eastAsia="Calibri" w:hAnsi="Times New Roman" w:cs="Times New Roman"/>
          <w:sz w:val="24"/>
          <w:szCs w:val="24"/>
          <w:lang w:eastAsia="en-US"/>
        </w:rPr>
        <w:t xml:space="preserve">учных методах познания веществ </w:t>
      </w:r>
      <w:r w:rsidRPr="00853E9D">
        <w:rPr>
          <w:rFonts w:ascii="Times New Roman" w:eastAsia="Calibri" w:hAnsi="Times New Roman" w:cs="Times New Roman"/>
          <w:sz w:val="24"/>
          <w:szCs w:val="24"/>
          <w:lang w:eastAsia="en-US"/>
        </w:rPr>
        <w:t xml:space="preserve">и химических реакций.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Представления об общих научных принципах промышленного получения важнейших веществ.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Химия и здоровье человека: правила использования лекарственных препаратов, правила безопасного использо</w:t>
      </w:r>
      <w:r>
        <w:rPr>
          <w:rFonts w:ascii="Times New Roman" w:eastAsia="Calibri" w:hAnsi="Times New Roman" w:cs="Times New Roman"/>
          <w:sz w:val="24"/>
          <w:szCs w:val="24"/>
          <w:lang w:eastAsia="en-US"/>
        </w:rPr>
        <w:t xml:space="preserve">вания препаратов бытовой химии </w:t>
      </w:r>
      <w:r w:rsidRPr="00853E9D">
        <w:rPr>
          <w:rFonts w:ascii="Times New Roman" w:eastAsia="Calibri" w:hAnsi="Times New Roman" w:cs="Times New Roman"/>
          <w:sz w:val="24"/>
          <w:szCs w:val="24"/>
          <w:lang w:eastAsia="en-US"/>
        </w:rPr>
        <w:t xml:space="preserve">в повседневной жизни.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b/>
          <w:sz w:val="24"/>
          <w:szCs w:val="24"/>
          <w:lang w:eastAsia="en-US"/>
        </w:rPr>
        <w:t>Межпредметные связи.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w:t>
      </w:r>
      <w:r w:rsidR="00AC3729">
        <w:rPr>
          <w:rFonts w:ascii="Times New Roman" w:eastAsia="Calibri" w:hAnsi="Times New Roman" w:cs="Times New Roman"/>
          <w:sz w:val="24"/>
          <w:szCs w:val="24"/>
          <w:lang w:eastAsia="en-US"/>
        </w:rPr>
        <w:t xml:space="preserve">понятий, являющихся системными </w:t>
      </w:r>
      <w:r w:rsidRPr="00853E9D">
        <w:rPr>
          <w:rFonts w:ascii="Times New Roman" w:eastAsia="Calibri" w:hAnsi="Times New Roman" w:cs="Times New Roman"/>
          <w:sz w:val="24"/>
          <w:szCs w:val="24"/>
          <w:lang w:eastAsia="en-US"/>
        </w:rPr>
        <w:t>для отдельных предметов естественно-научного цикла.</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Биология: клетка, организм, экосистема, биосфера, макро- и микроэлементы, витамины, обмен веществ в организме.</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География: минералы, горные породы, полезные ископаемые, топливо, ресурсы.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8"/>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AC3729">
        <w:rPr>
          <w:rFonts w:ascii="Times New Roman" w:eastAsia="OfficinaSansBoldITC" w:hAnsi="Times New Roman" w:cs="Times New Roman"/>
          <w:b/>
          <w:sz w:val="24"/>
          <w:szCs w:val="24"/>
          <w:lang w:eastAsia="en-US"/>
        </w:rPr>
        <w:t>Планируемые результаты</w:t>
      </w:r>
      <w:r w:rsidRPr="00853E9D">
        <w:rPr>
          <w:rFonts w:ascii="Times New Roman" w:eastAsia="OfficinaSansBoldITC" w:hAnsi="Times New Roman" w:cs="Times New Roman"/>
          <w:sz w:val="24"/>
          <w:szCs w:val="24"/>
          <w:lang w:eastAsia="en-US"/>
        </w:rPr>
        <w:t xml:space="preserve"> освоения программы по химии на уровне среднего общего образования.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наличие мотивации к обучению;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наличие правосознания экологической культуры и способности ставить цели </w:t>
      </w:r>
      <w:r w:rsidR="00853E9D" w:rsidRPr="00853E9D">
        <w:rPr>
          <w:rFonts w:ascii="Times New Roman" w:eastAsia="Calibri" w:hAnsi="Times New Roman" w:cs="Times New Roman"/>
          <w:sz w:val="24"/>
          <w:szCs w:val="24"/>
          <w:lang w:eastAsia="en-US"/>
        </w:rPr>
        <w:br/>
        <w:t>и строить жизненные планы.</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 xml:space="preserve">Личностные результаты освоения предмета «Химия» достигаются </w:t>
      </w:r>
      <w:r w:rsidRPr="00853E9D">
        <w:rPr>
          <w:rFonts w:ascii="Times New Roman" w:eastAsia="Calibri" w:hAnsi="Times New Roman" w:cs="Times New Roman"/>
          <w:sz w:val="24"/>
          <w:szCs w:val="24"/>
          <w:lang w:eastAsia="en-US"/>
        </w:rPr>
        <w:br/>
        <w:t>в единстве учебной и воспитательн</w:t>
      </w:r>
      <w:r w:rsidR="00AC3729">
        <w:rPr>
          <w:rFonts w:ascii="Times New Roman" w:eastAsia="Calibri" w:hAnsi="Times New Roman" w:cs="Times New Roman"/>
          <w:sz w:val="24"/>
          <w:szCs w:val="24"/>
          <w:lang w:eastAsia="en-US"/>
        </w:rPr>
        <w:t xml:space="preserve">ой деятельности в соответствии </w:t>
      </w:r>
      <w:r w:rsidRPr="00853E9D">
        <w:rPr>
          <w:rFonts w:ascii="Times New Roman" w:eastAsia="Calibri" w:hAnsi="Times New Roman" w:cs="Times New Roman"/>
          <w:sz w:val="24"/>
          <w:szCs w:val="24"/>
          <w:lang w:eastAsia="en-US"/>
        </w:rPr>
        <w:t>с гуманистическими, социокультурными, ду</w:t>
      </w:r>
      <w:r w:rsidR="00AC3729">
        <w:rPr>
          <w:rFonts w:ascii="Times New Roman" w:eastAsia="Calibri" w:hAnsi="Times New Roman" w:cs="Times New Roman"/>
          <w:sz w:val="24"/>
          <w:szCs w:val="24"/>
          <w:lang w:eastAsia="en-US"/>
        </w:rPr>
        <w:t xml:space="preserve">ховно-нравственными ценностями </w:t>
      </w:r>
      <w:r w:rsidRPr="00853E9D">
        <w:rPr>
          <w:rFonts w:ascii="Times New Roman" w:eastAsia="Calibri" w:hAnsi="Times New Roman" w:cs="Times New Roman"/>
          <w:sz w:val="24"/>
          <w:szCs w:val="24"/>
          <w:lang w:eastAsia="en-US"/>
        </w:rPr>
        <w:t>и идеалами российского гражданского общества,</w:t>
      </w:r>
      <w:r w:rsidR="00AC3729">
        <w:rPr>
          <w:rFonts w:ascii="Times New Roman" w:eastAsia="Calibri" w:hAnsi="Times New Roman" w:cs="Times New Roman"/>
          <w:sz w:val="24"/>
          <w:szCs w:val="24"/>
          <w:lang w:eastAsia="en-US"/>
        </w:rPr>
        <w:t xml:space="preserve"> принятыми в обществе нормами </w:t>
      </w:r>
      <w:r w:rsidRPr="00853E9D">
        <w:rPr>
          <w:rFonts w:ascii="Times New Roman" w:eastAsia="Calibri" w:hAnsi="Times New Roman" w:cs="Times New Roman"/>
          <w:sz w:val="24"/>
          <w:szCs w:val="24"/>
          <w:lang w:eastAsia="en-US"/>
        </w:rPr>
        <w:t>и правилами поведения, способствующими процессам самопознания, саморазвития и нравственного становления личности обучающихся.</w:t>
      </w:r>
    </w:p>
    <w:p w:rsidR="00853E9D" w:rsidRPr="00853E9D" w:rsidRDefault="00853E9D" w:rsidP="00853E9D">
      <w:pPr>
        <w:widowControl w:val="0"/>
        <w:suppressAutoHyphens/>
        <w:spacing w:after="0" w:line="240" w:lineRule="auto"/>
        <w:ind w:firstLine="709"/>
        <w:contextualSpacing/>
        <w:jc w:val="both"/>
        <w:rPr>
          <w:rFonts w:ascii="Times New Roman" w:eastAsia="SchoolBookSanPin" w:hAnsi="Times New Roman" w:cs="Times New Roman"/>
          <w:sz w:val="24"/>
          <w:szCs w:val="24"/>
          <w:lang w:eastAsia="en-US"/>
        </w:rPr>
      </w:pPr>
      <w:r w:rsidRPr="00AC3729">
        <w:rPr>
          <w:rFonts w:ascii="Times New Roman" w:eastAsia="Calibri" w:hAnsi="Times New Roman" w:cs="Times New Roman"/>
          <w:b/>
          <w:sz w:val="24"/>
          <w:szCs w:val="24"/>
          <w:lang w:eastAsia="en-US"/>
        </w:rPr>
        <w:t>Личностные результаты</w:t>
      </w:r>
      <w:r w:rsidRPr="00853E9D">
        <w:rPr>
          <w:rFonts w:ascii="Times New Roman" w:eastAsia="Calibri" w:hAnsi="Times New Roman" w:cs="Times New Roman"/>
          <w:sz w:val="24"/>
          <w:szCs w:val="24"/>
          <w:lang w:eastAsia="en-US"/>
        </w:rPr>
        <w:t xml:space="preserve">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853E9D">
        <w:rPr>
          <w:rFonts w:ascii="Times New Roman" w:eastAsia="SchoolBookSanPin" w:hAnsi="Times New Roman" w:cs="Times New Roman"/>
          <w:sz w:val="24"/>
          <w:szCs w:val="24"/>
          <w:lang w:eastAsia="en-US"/>
        </w:rPr>
        <w:t>, в том числе в части: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1) </w:t>
      </w:r>
      <w:r w:rsidRPr="00AC3729">
        <w:rPr>
          <w:rFonts w:ascii="Times New Roman" w:eastAsia="Calibri" w:hAnsi="Times New Roman" w:cs="Times New Roman"/>
          <w:b/>
          <w:sz w:val="24"/>
          <w:szCs w:val="24"/>
          <w:lang w:eastAsia="en-US"/>
        </w:rPr>
        <w:t>гражданского воспитания: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осознания обучающимися своих конституционных прав и обязанностей, уважения к закону и правопорядку;</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представления о социальных нормах и правилах межличностных отношений </w:t>
      </w:r>
      <w:r w:rsidR="00853E9D" w:rsidRPr="00853E9D">
        <w:rPr>
          <w:rFonts w:ascii="Times New Roman" w:eastAsia="Calibri" w:hAnsi="Times New Roman" w:cs="Times New Roman"/>
          <w:sz w:val="24"/>
          <w:szCs w:val="24"/>
          <w:lang w:eastAsia="en-US"/>
        </w:rPr>
        <w:br/>
        <w:t xml:space="preserve">в коллективе;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rsidR="00853E9D" w:rsidRPr="00AC3729"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sz w:val="24"/>
          <w:szCs w:val="24"/>
          <w:lang w:eastAsia="en-US"/>
        </w:rPr>
        <w:t>2) </w:t>
      </w:r>
      <w:r w:rsidRPr="00AC3729">
        <w:rPr>
          <w:rFonts w:ascii="Times New Roman" w:eastAsia="Calibri" w:hAnsi="Times New Roman" w:cs="Times New Roman"/>
          <w:b/>
          <w:sz w:val="24"/>
          <w:szCs w:val="24"/>
          <w:lang w:eastAsia="en-US"/>
        </w:rPr>
        <w:t>патриотического воспитания: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ценностного отношения к историческому и научному наследию отечественной химии;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3) </w:t>
      </w:r>
      <w:r w:rsidRPr="00AC3729">
        <w:rPr>
          <w:rFonts w:ascii="Times New Roman" w:eastAsia="Calibri" w:hAnsi="Times New Roman" w:cs="Times New Roman"/>
          <w:b/>
          <w:sz w:val="24"/>
          <w:szCs w:val="24"/>
          <w:lang w:eastAsia="en-US"/>
        </w:rPr>
        <w:t>духовно-нравственного воспитания: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нравственного сознания, этического поведения;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способности оценивать ситуации, связанные с химическими явлениями, </w:t>
      </w:r>
      <w:r w:rsidR="00853E9D" w:rsidRPr="00853E9D">
        <w:rPr>
          <w:rFonts w:ascii="Times New Roman" w:eastAsia="Calibri" w:hAnsi="Times New Roman" w:cs="Times New Roman"/>
          <w:sz w:val="24"/>
          <w:szCs w:val="24"/>
          <w:lang w:eastAsia="en-US"/>
        </w:rPr>
        <w:br/>
        <w:t>и принимать осознанные решения, ориентируясь на морально-нравственные нормы и ценности;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53E9D" w:rsidRPr="00AC3729" w:rsidRDefault="00853E9D" w:rsidP="00853E9D">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53E9D">
        <w:rPr>
          <w:rFonts w:ascii="Times New Roman" w:eastAsia="Calibri" w:hAnsi="Times New Roman" w:cs="Times New Roman"/>
          <w:sz w:val="24"/>
          <w:szCs w:val="24"/>
          <w:lang w:eastAsia="en-US"/>
        </w:rPr>
        <w:t>4) </w:t>
      </w:r>
      <w:r w:rsidRPr="00AC3729">
        <w:rPr>
          <w:rFonts w:ascii="Times New Roman" w:eastAsia="Calibri" w:hAnsi="Times New Roman" w:cs="Times New Roman"/>
          <w:b/>
          <w:sz w:val="24"/>
          <w:szCs w:val="24"/>
          <w:lang w:eastAsia="en-US"/>
        </w:rPr>
        <w:t>формирования культуры здоровья: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осознания последствий и неприятия вредных привычек (употребления алкоголя, наркотиков, курения);</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5) </w:t>
      </w:r>
      <w:r w:rsidRPr="00AC3729">
        <w:rPr>
          <w:rFonts w:ascii="Times New Roman" w:eastAsia="Calibri" w:hAnsi="Times New Roman" w:cs="Times New Roman"/>
          <w:b/>
          <w:sz w:val="24"/>
          <w:szCs w:val="24"/>
          <w:lang w:eastAsia="en-US"/>
        </w:rPr>
        <w:t>трудового воспитания: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интереса к практическому изучению пр</w:t>
      </w:r>
      <w:r>
        <w:rPr>
          <w:rFonts w:ascii="Times New Roman" w:eastAsia="Calibri" w:hAnsi="Times New Roman" w:cs="Times New Roman"/>
          <w:sz w:val="24"/>
          <w:szCs w:val="24"/>
          <w:lang w:eastAsia="en-US"/>
        </w:rPr>
        <w:t xml:space="preserve">офессий различного рода, </w:t>
      </w:r>
      <w:r w:rsidR="00853E9D" w:rsidRPr="00853E9D">
        <w:rPr>
          <w:rFonts w:ascii="Times New Roman" w:eastAsia="Calibri" w:hAnsi="Times New Roman" w:cs="Times New Roman"/>
          <w:sz w:val="24"/>
          <w:szCs w:val="24"/>
          <w:lang w:eastAsia="en-US"/>
        </w:rPr>
        <w:t xml:space="preserve">в том числе на основе применения предметных знаний по химии;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уважения к труду, людям труда и результатам трудовой деятельности;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6) </w:t>
      </w:r>
      <w:r w:rsidRPr="00AC3729">
        <w:rPr>
          <w:rFonts w:ascii="Times New Roman" w:eastAsia="Calibri" w:hAnsi="Times New Roman" w:cs="Times New Roman"/>
          <w:b/>
          <w:sz w:val="24"/>
          <w:szCs w:val="24"/>
          <w:lang w:eastAsia="en-US"/>
        </w:rPr>
        <w:t>экологического воспитания: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экологически целесообразного отношения к природе, как источнику существования жизни на Земле;</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наличия развитого экологического мышления, экологической культуры, опыта деятельности экологической направленн</w:t>
      </w:r>
      <w:r>
        <w:rPr>
          <w:rFonts w:ascii="Times New Roman" w:eastAsia="Calibri" w:hAnsi="Times New Roman" w:cs="Times New Roman"/>
          <w:sz w:val="24"/>
          <w:szCs w:val="24"/>
          <w:lang w:eastAsia="en-US"/>
        </w:rPr>
        <w:t xml:space="preserve">ости, умения руководствоваться </w:t>
      </w:r>
      <w:r w:rsidR="00853E9D" w:rsidRPr="00853E9D">
        <w:rPr>
          <w:rFonts w:ascii="Times New Roman" w:eastAsia="Calibri" w:hAnsi="Times New Roman" w:cs="Times New Roman"/>
          <w:sz w:val="24"/>
          <w:szCs w:val="24"/>
          <w:lang w:eastAsia="en-US"/>
        </w:rPr>
        <w:t>ими в познавательной, коммуникативной и со</w:t>
      </w:r>
      <w:r>
        <w:rPr>
          <w:rFonts w:ascii="Times New Roman" w:eastAsia="Calibri" w:hAnsi="Times New Roman" w:cs="Times New Roman"/>
          <w:sz w:val="24"/>
          <w:szCs w:val="24"/>
          <w:lang w:eastAsia="en-US"/>
        </w:rPr>
        <w:t xml:space="preserve">циальной практике, способности </w:t>
      </w:r>
      <w:r w:rsidR="00853E9D" w:rsidRPr="00853E9D">
        <w:rPr>
          <w:rFonts w:ascii="Times New Roman" w:eastAsia="Calibri" w:hAnsi="Times New Roman" w:cs="Times New Roman"/>
          <w:sz w:val="24"/>
          <w:szCs w:val="24"/>
          <w:lang w:eastAsia="en-US"/>
        </w:rPr>
        <w:t>и умения активно противостоять идеологии хемофобии;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7) </w:t>
      </w:r>
      <w:r w:rsidRPr="00AC3729">
        <w:rPr>
          <w:rFonts w:ascii="Times New Roman" w:eastAsia="Calibri" w:hAnsi="Times New Roman" w:cs="Times New Roman"/>
          <w:b/>
          <w:sz w:val="24"/>
          <w:szCs w:val="24"/>
          <w:lang w:eastAsia="en-US"/>
        </w:rPr>
        <w:t>ценности научного познания: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понимания специфики химии как науки, осознания её роли в формировании рационального научного мышления, соз</w:t>
      </w:r>
      <w:r>
        <w:rPr>
          <w:rFonts w:ascii="Times New Roman" w:eastAsia="Calibri" w:hAnsi="Times New Roman" w:cs="Times New Roman"/>
          <w:sz w:val="24"/>
          <w:szCs w:val="24"/>
          <w:lang w:eastAsia="en-US"/>
        </w:rPr>
        <w:t xml:space="preserve">дании целостного представления </w:t>
      </w:r>
      <w:r w:rsidR="00853E9D" w:rsidRPr="00853E9D">
        <w:rPr>
          <w:rFonts w:ascii="Times New Roman" w:eastAsia="Calibri" w:hAnsi="Times New Roman" w:cs="Times New Roman"/>
          <w:sz w:val="24"/>
          <w:szCs w:val="24"/>
          <w:lang w:eastAsia="en-US"/>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убеждённости в особой значимости хими</w:t>
      </w:r>
      <w:r>
        <w:rPr>
          <w:rFonts w:ascii="Times New Roman" w:eastAsia="Calibri" w:hAnsi="Times New Roman" w:cs="Times New Roman"/>
          <w:sz w:val="24"/>
          <w:szCs w:val="24"/>
          <w:lang w:eastAsia="en-US"/>
        </w:rPr>
        <w:t xml:space="preserve">и для современной цивилизации: </w:t>
      </w:r>
      <w:r w:rsidR="00853E9D" w:rsidRPr="00853E9D">
        <w:rPr>
          <w:rFonts w:ascii="Times New Roman" w:eastAsia="Calibri" w:hAnsi="Times New Roman" w:cs="Times New Roman"/>
          <w:sz w:val="24"/>
          <w:szCs w:val="24"/>
          <w:lang w:eastAsia="en-US"/>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w:t>
      </w:r>
      <w:r>
        <w:rPr>
          <w:rFonts w:ascii="Times New Roman" w:eastAsia="Calibri" w:hAnsi="Times New Roman" w:cs="Times New Roman"/>
          <w:sz w:val="24"/>
          <w:szCs w:val="24"/>
          <w:lang w:eastAsia="en-US"/>
        </w:rPr>
        <w:t xml:space="preserve"> и экологической безопасности, </w:t>
      </w:r>
      <w:r w:rsidR="00853E9D" w:rsidRPr="00853E9D">
        <w:rPr>
          <w:rFonts w:ascii="Times New Roman" w:eastAsia="Calibri" w:hAnsi="Times New Roman" w:cs="Times New Roman"/>
          <w:sz w:val="24"/>
          <w:szCs w:val="24"/>
          <w:lang w:eastAsia="en-US"/>
        </w:rPr>
        <w:t>в развитии медицины, обеспечении условий успешного труда и экологически комфортной жизни каждого члена общества;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интереса к познанию и исследовательской деятельности;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готовности и способности к непрерывному образованию и самообразованию, </w:t>
      </w:r>
      <w:r w:rsidR="00853E9D" w:rsidRPr="00853E9D">
        <w:rPr>
          <w:rFonts w:ascii="Times New Roman" w:eastAsia="Calibri" w:hAnsi="Times New Roman" w:cs="Times New Roman"/>
          <w:sz w:val="24"/>
          <w:szCs w:val="24"/>
          <w:lang w:eastAsia="en-US"/>
        </w:rPr>
        <w:br/>
        <w:t xml:space="preserve">к активному получению новых знаний по химии в соответствии с жизненными потребностями; </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853E9D">
        <w:rPr>
          <w:rFonts w:ascii="Times New Roman" w:eastAsia="Calibri" w:hAnsi="Times New Roman" w:cs="Times New Roman"/>
          <w:sz w:val="24"/>
          <w:szCs w:val="24"/>
          <w:lang w:eastAsia="en-US"/>
        </w:rPr>
        <w:t>интереса к особенностям труда в различных сферах профессиональной деятельности.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AC3729">
        <w:rPr>
          <w:rFonts w:ascii="Times New Roman" w:eastAsia="Calibri" w:hAnsi="Times New Roman" w:cs="Times New Roman"/>
          <w:b/>
          <w:sz w:val="24"/>
          <w:szCs w:val="24"/>
          <w:lang w:eastAsia="en-US"/>
        </w:rPr>
        <w:t>Метапредметные результаты</w:t>
      </w:r>
      <w:r w:rsidRPr="00853E9D">
        <w:rPr>
          <w:rFonts w:ascii="Times New Roman" w:eastAsia="Calibri" w:hAnsi="Times New Roman" w:cs="Times New Roman"/>
          <w:sz w:val="24"/>
          <w:szCs w:val="24"/>
          <w:lang w:eastAsia="en-US"/>
        </w:rPr>
        <w:t xml:space="preserve"> освоения учебного предмета «Химия» </w:t>
      </w:r>
      <w:r w:rsidRPr="00853E9D">
        <w:rPr>
          <w:rFonts w:ascii="Times New Roman" w:eastAsia="Calibri" w:hAnsi="Times New Roman" w:cs="Times New Roman"/>
          <w:sz w:val="24"/>
          <w:szCs w:val="24"/>
          <w:lang w:eastAsia="en-US"/>
        </w:rPr>
        <w:br/>
        <w:t xml:space="preserve">на уровне среднего общего образования включают: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w:t>
      </w:r>
      <w:r>
        <w:rPr>
          <w:rFonts w:ascii="Times New Roman" w:eastAsia="Calibri" w:hAnsi="Times New Roman" w:cs="Times New Roman"/>
          <w:sz w:val="24"/>
          <w:szCs w:val="24"/>
          <w:lang w:eastAsia="en-US"/>
        </w:rPr>
        <w:t xml:space="preserve">ания, используемых </w:t>
      </w:r>
      <w:r w:rsidR="00853E9D" w:rsidRPr="00853E9D">
        <w:rPr>
          <w:rFonts w:ascii="Times New Roman" w:eastAsia="Calibri" w:hAnsi="Times New Roman" w:cs="Times New Roman"/>
          <w:sz w:val="24"/>
          <w:szCs w:val="24"/>
          <w:lang w:eastAsia="en-US"/>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универсальные учебные действия (познавательные, коммуникативные, регулятивные), обеспечивающие формирова</w:t>
      </w:r>
      <w:r>
        <w:rPr>
          <w:rFonts w:ascii="Times New Roman" w:eastAsia="Calibri" w:hAnsi="Times New Roman" w:cs="Times New Roman"/>
          <w:sz w:val="24"/>
          <w:szCs w:val="24"/>
          <w:lang w:eastAsia="en-US"/>
        </w:rPr>
        <w:t xml:space="preserve">ние функциональной грамотности </w:t>
      </w:r>
      <w:r w:rsidR="00853E9D" w:rsidRPr="00853E9D">
        <w:rPr>
          <w:rFonts w:ascii="Times New Roman" w:eastAsia="Calibri" w:hAnsi="Times New Roman" w:cs="Times New Roman"/>
          <w:sz w:val="24"/>
          <w:szCs w:val="24"/>
          <w:lang w:eastAsia="en-US"/>
        </w:rPr>
        <w:t>и социальной компетенции обучающихся;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способность обучающихся использова</w:t>
      </w:r>
      <w:r w:rsidR="0098310D">
        <w:rPr>
          <w:rFonts w:ascii="Times New Roman" w:eastAsia="Calibri" w:hAnsi="Times New Roman" w:cs="Times New Roman"/>
          <w:sz w:val="24"/>
          <w:szCs w:val="24"/>
          <w:lang w:eastAsia="en-US"/>
        </w:rPr>
        <w:t xml:space="preserve">ть освоенные </w:t>
      </w:r>
      <w:r>
        <w:rPr>
          <w:rFonts w:ascii="Times New Roman" w:eastAsia="Calibri" w:hAnsi="Times New Roman" w:cs="Times New Roman"/>
          <w:sz w:val="24"/>
          <w:szCs w:val="24"/>
          <w:lang w:eastAsia="en-US"/>
        </w:rPr>
        <w:t>междисциплинарные,</w:t>
      </w:r>
      <w:r w:rsidR="0098310D">
        <w:rPr>
          <w:rFonts w:ascii="Times New Roman" w:eastAsia="Calibri" w:hAnsi="Times New Roman" w:cs="Times New Roman"/>
          <w:sz w:val="24"/>
          <w:szCs w:val="24"/>
          <w:lang w:eastAsia="en-US"/>
        </w:rPr>
        <w:t xml:space="preserve"> </w:t>
      </w:r>
      <w:r w:rsidR="00853E9D" w:rsidRPr="00853E9D">
        <w:rPr>
          <w:rFonts w:ascii="Times New Roman" w:eastAsia="Calibri" w:hAnsi="Times New Roman" w:cs="Times New Roman"/>
          <w:sz w:val="24"/>
          <w:szCs w:val="24"/>
          <w:lang w:eastAsia="en-US"/>
        </w:rPr>
        <w:t xml:space="preserve">мировоззренческие знания и универсальные учебные </w:t>
      </w:r>
      <w:r>
        <w:rPr>
          <w:rFonts w:ascii="Times New Roman" w:eastAsia="Calibri" w:hAnsi="Times New Roman" w:cs="Times New Roman"/>
          <w:sz w:val="24"/>
          <w:szCs w:val="24"/>
          <w:lang w:eastAsia="en-US"/>
        </w:rPr>
        <w:t xml:space="preserve">действия в познавательной </w:t>
      </w:r>
      <w:r w:rsidR="00853E9D" w:rsidRPr="00853E9D">
        <w:rPr>
          <w:rFonts w:ascii="Times New Roman" w:eastAsia="Calibri" w:hAnsi="Times New Roman" w:cs="Times New Roman"/>
          <w:sz w:val="24"/>
          <w:szCs w:val="24"/>
          <w:lang w:eastAsia="en-US"/>
        </w:rPr>
        <w:t>и социальной практике.</w:t>
      </w:r>
    </w:p>
    <w:p w:rsidR="00853E9D" w:rsidRPr="00853E9D" w:rsidRDefault="00853E9D" w:rsidP="00853E9D">
      <w:pPr>
        <w:widowControl w:val="0"/>
        <w:spacing w:after="0" w:line="240" w:lineRule="auto"/>
        <w:ind w:firstLine="709"/>
        <w:jc w:val="both"/>
        <w:rPr>
          <w:rFonts w:ascii="Times New Roman" w:eastAsia="SchoolBookSanPin" w:hAnsi="Times New Roman" w:cs="Times New Roman"/>
          <w:sz w:val="24"/>
          <w:szCs w:val="24"/>
          <w:lang w:eastAsia="en-US"/>
        </w:rPr>
      </w:pPr>
      <w:r w:rsidRPr="00853E9D">
        <w:rPr>
          <w:rFonts w:ascii="Times New Roman" w:eastAsia="SchoolBookSanPin" w:hAnsi="Times New Roman" w:cs="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853E9D" w:rsidRPr="00853E9D" w:rsidRDefault="00853E9D" w:rsidP="00853E9D">
      <w:pPr>
        <w:widowControl w:val="0"/>
        <w:spacing w:after="0" w:line="240" w:lineRule="auto"/>
        <w:ind w:firstLine="709"/>
        <w:jc w:val="both"/>
        <w:rPr>
          <w:rFonts w:ascii="Times New Roman" w:eastAsia="SchoolBookSanPin" w:hAnsi="Times New Roman" w:cs="Times New Roman"/>
          <w:sz w:val="24"/>
          <w:szCs w:val="24"/>
          <w:lang w:eastAsia="en-US"/>
        </w:rPr>
      </w:pPr>
      <w:r w:rsidRPr="00853E9D">
        <w:rPr>
          <w:rFonts w:ascii="Times New Roman" w:eastAsia="SchoolBookSanPin" w:hAnsi="Times New Roman" w:cs="Times New Roman"/>
          <w:sz w:val="24"/>
          <w:szCs w:val="24"/>
          <w:lang w:eastAsia="en-US"/>
        </w:rPr>
        <w:t>Овладение универсальными учебными познавательными действиями:</w:t>
      </w:r>
    </w:p>
    <w:p w:rsidR="00853E9D" w:rsidRPr="00853E9D" w:rsidRDefault="00853E9D" w:rsidP="00853E9D">
      <w:pPr>
        <w:widowControl w:val="0"/>
        <w:spacing w:after="0" w:line="240" w:lineRule="auto"/>
        <w:ind w:firstLine="709"/>
        <w:jc w:val="both"/>
        <w:rPr>
          <w:rFonts w:ascii="Times New Roman" w:eastAsia="SchoolBookSanPin" w:hAnsi="Times New Roman" w:cs="Times New Roman"/>
          <w:sz w:val="24"/>
          <w:szCs w:val="24"/>
          <w:lang w:eastAsia="en-US"/>
        </w:rPr>
      </w:pPr>
      <w:r w:rsidRPr="00853E9D">
        <w:rPr>
          <w:rFonts w:ascii="Times New Roman" w:eastAsia="SchoolBookSanPin" w:hAnsi="Times New Roman" w:cs="Times New Roman"/>
          <w:sz w:val="24"/>
          <w:szCs w:val="24"/>
          <w:lang w:eastAsia="en-US"/>
        </w:rPr>
        <w:t>1) базовые логические действия: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самостоятельно формулировать и актуализировать проблему, всесторонне </w:t>
      </w:r>
      <w:r w:rsidR="00853E9D" w:rsidRPr="00853E9D">
        <w:rPr>
          <w:rFonts w:ascii="Times New Roman" w:eastAsia="Calibri" w:hAnsi="Times New Roman" w:cs="Times New Roman"/>
          <w:sz w:val="24"/>
          <w:szCs w:val="24"/>
          <w:lang w:eastAsia="en-US"/>
        </w:rPr>
        <w:br/>
        <w:t xml:space="preserve">её рассматривать;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выбирать основания и критерии для классификации веществ и химических реакций;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устанавливать причинно-следственные связи между изучаемыми явлениями;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w:t>
      </w:r>
      <w:r>
        <w:rPr>
          <w:rFonts w:ascii="Times New Roman" w:eastAsia="Calibri" w:hAnsi="Times New Roman" w:cs="Times New Roman"/>
          <w:sz w:val="24"/>
          <w:szCs w:val="24"/>
          <w:lang w:eastAsia="en-US"/>
        </w:rPr>
        <w:t xml:space="preserve">уравнение химической реакции – </w:t>
      </w:r>
      <w:r w:rsidR="00853E9D" w:rsidRPr="00853E9D">
        <w:rPr>
          <w:rFonts w:ascii="Times New Roman" w:eastAsia="Calibri" w:hAnsi="Times New Roman" w:cs="Times New Roman"/>
          <w:sz w:val="24"/>
          <w:szCs w:val="24"/>
          <w:lang w:eastAsia="en-US"/>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53E9D" w:rsidRPr="00853E9D" w:rsidRDefault="00853E9D" w:rsidP="00853E9D">
      <w:pPr>
        <w:widowControl w:val="0"/>
        <w:suppressAutoHyphens/>
        <w:spacing w:after="0" w:line="240" w:lineRule="auto"/>
        <w:ind w:firstLine="709"/>
        <w:contextualSpacing/>
        <w:jc w:val="both"/>
        <w:rPr>
          <w:rFonts w:ascii="Times New Roman" w:eastAsia="SchoolBookSanPin" w:hAnsi="Times New Roman" w:cs="Times New Roman"/>
          <w:sz w:val="24"/>
          <w:szCs w:val="24"/>
          <w:lang w:eastAsia="en-US"/>
        </w:rPr>
      </w:pPr>
      <w:r w:rsidRPr="00853E9D">
        <w:rPr>
          <w:rFonts w:ascii="Times New Roman" w:eastAsia="OfficinaSansBoldITC" w:hAnsi="Times New Roman" w:cs="Times New Roman"/>
          <w:sz w:val="24"/>
          <w:szCs w:val="24"/>
          <w:lang w:eastAsia="en-US"/>
        </w:rPr>
        <w:t>2)</w:t>
      </w:r>
      <w:r w:rsidRPr="00853E9D">
        <w:rPr>
          <w:rFonts w:ascii="Times New Roman" w:eastAsia="SchoolBookSanPin" w:hAnsi="Times New Roman" w:cs="Times New Roman"/>
          <w:sz w:val="24"/>
          <w:szCs w:val="24"/>
          <w:lang w:eastAsia="en-US"/>
        </w:rPr>
        <w:t xml:space="preserve"> базовые исследовательские действия: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владеть основами методов научного познания веществ и химических реакций;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формулировать цели и задачи исследования, использовать поставленные </w:t>
      </w:r>
      <w:r w:rsidR="00853E9D" w:rsidRPr="00853E9D">
        <w:rPr>
          <w:rFonts w:ascii="Times New Roman" w:eastAsia="Calibri" w:hAnsi="Times New Roman" w:cs="Times New Roman"/>
          <w:sz w:val="24"/>
          <w:szCs w:val="24"/>
          <w:lang w:eastAsia="en-US"/>
        </w:rPr>
        <w:br/>
        <w:t xml:space="preserve">и самостоятельно сформулированные вопросы в качестве инструмента познания </w:t>
      </w:r>
      <w:r w:rsidR="00853E9D" w:rsidRPr="00853E9D">
        <w:rPr>
          <w:rFonts w:ascii="Times New Roman" w:eastAsia="Calibri" w:hAnsi="Times New Roman" w:cs="Times New Roman"/>
          <w:sz w:val="24"/>
          <w:szCs w:val="24"/>
          <w:lang w:eastAsia="en-US"/>
        </w:rPr>
        <w:br/>
        <w:t>и основы для формирования гипотезы по проверке правильности высказываемых суждений;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53E9D" w:rsidRPr="00853E9D" w:rsidRDefault="00853E9D" w:rsidP="00853E9D">
      <w:pPr>
        <w:widowControl w:val="0"/>
        <w:suppressAutoHyphens/>
        <w:spacing w:after="0" w:line="240" w:lineRule="auto"/>
        <w:ind w:firstLine="709"/>
        <w:contextualSpacing/>
        <w:jc w:val="both"/>
        <w:rPr>
          <w:rFonts w:ascii="Times New Roman" w:eastAsia="SchoolBookSanPin" w:hAnsi="Times New Roman" w:cs="Times New Roman"/>
          <w:sz w:val="24"/>
          <w:szCs w:val="24"/>
          <w:lang w:eastAsia="en-US"/>
        </w:rPr>
      </w:pPr>
      <w:r w:rsidRPr="00853E9D">
        <w:rPr>
          <w:rFonts w:ascii="Times New Roman" w:eastAsia="OfficinaSansBoldITC" w:hAnsi="Times New Roman" w:cs="Times New Roman"/>
          <w:sz w:val="24"/>
          <w:szCs w:val="24"/>
          <w:lang w:eastAsia="en-US"/>
        </w:rPr>
        <w:t>3)</w:t>
      </w:r>
      <w:r w:rsidRPr="00853E9D">
        <w:rPr>
          <w:rFonts w:ascii="Times New Roman" w:eastAsia="SchoolBookSanPin" w:hAnsi="Times New Roman" w:cs="Times New Roman"/>
          <w:sz w:val="24"/>
          <w:szCs w:val="24"/>
          <w:lang w:eastAsia="en-US"/>
        </w:rPr>
        <w:t xml:space="preserve"> работа с информацией: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приобретать опыт использования информационно-коммуникативных технологий и различных поисковых систем;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использовать научный язык в качестве средства при работе с химической информацией: применять межпредметные (физи</w:t>
      </w:r>
      <w:r>
        <w:rPr>
          <w:rFonts w:ascii="Times New Roman" w:eastAsia="Calibri" w:hAnsi="Times New Roman" w:cs="Times New Roman"/>
          <w:sz w:val="24"/>
          <w:szCs w:val="24"/>
          <w:lang w:eastAsia="en-US"/>
        </w:rPr>
        <w:t xml:space="preserve">ческие и математические) знаки </w:t>
      </w:r>
      <w:r w:rsidR="00853E9D" w:rsidRPr="00853E9D">
        <w:rPr>
          <w:rFonts w:ascii="Times New Roman" w:eastAsia="Calibri" w:hAnsi="Times New Roman" w:cs="Times New Roman"/>
          <w:sz w:val="24"/>
          <w:szCs w:val="24"/>
          <w:lang w:eastAsia="en-US"/>
        </w:rPr>
        <w:t>и символы, формулы, аббревиатуры, номенклатуру;</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использовать и преобразовывать знаково-символические средства наглядности.</w:t>
      </w:r>
    </w:p>
    <w:p w:rsidR="00853E9D" w:rsidRPr="00853E9D" w:rsidRDefault="00853E9D" w:rsidP="00853E9D">
      <w:pPr>
        <w:widowControl w:val="0"/>
        <w:suppressAutoHyphens/>
        <w:spacing w:after="0" w:line="240" w:lineRule="auto"/>
        <w:ind w:firstLine="709"/>
        <w:contextualSpacing/>
        <w:jc w:val="both"/>
        <w:rPr>
          <w:rFonts w:ascii="Times New Roman" w:eastAsia="SchoolBookSanPin" w:hAnsi="Times New Roman" w:cs="Times New Roman"/>
          <w:sz w:val="24"/>
          <w:szCs w:val="24"/>
          <w:lang w:eastAsia="en-US"/>
        </w:rPr>
      </w:pPr>
      <w:r w:rsidRPr="00853E9D">
        <w:rPr>
          <w:rFonts w:ascii="Times New Roman" w:eastAsia="SchoolBookSanPin" w:hAnsi="Times New Roman" w:cs="Times New Roman"/>
          <w:sz w:val="24"/>
          <w:szCs w:val="24"/>
          <w:lang w:eastAsia="en-US"/>
        </w:rPr>
        <w:t>Овладение универсальными коммуникативными действиями: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задавать вопросы по существу обсуждаемой темы в ходе диалога </w:t>
      </w:r>
      <w:r w:rsidR="00853E9D" w:rsidRPr="00853E9D">
        <w:rPr>
          <w:rFonts w:ascii="Times New Roman" w:eastAsia="Calibri" w:hAnsi="Times New Roman" w:cs="Times New Roman"/>
          <w:sz w:val="24"/>
          <w:szCs w:val="24"/>
          <w:lang w:eastAsia="en-US"/>
        </w:rPr>
        <w:br/>
        <w:t>и/или дискуссии, высказывать идеи, формулировать свои предложения относительно выполнения предложенной задачи;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Pr>
          <w:rFonts w:ascii="Times New Roman" w:eastAsia="Calibri" w:hAnsi="Times New Roman" w:cs="Times New Roman"/>
          <w:sz w:val="24"/>
          <w:szCs w:val="24"/>
          <w:lang w:eastAsia="en-US"/>
        </w:rPr>
        <w:t xml:space="preserve">проекта и формулировать выводы </w:t>
      </w:r>
      <w:r w:rsidR="00853E9D" w:rsidRPr="00853E9D">
        <w:rPr>
          <w:rFonts w:ascii="Times New Roman" w:eastAsia="Calibri" w:hAnsi="Times New Roman" w:cs="Times New Roman"/>
          <w:sz w:val="24"/>
          <w:szCs w:val="24"/>
          <w:lang w:eastAsia="en-US"/>
        </w:rPr>
        <w:t>по результатам проведённых исследований путём согласования позиций в ходе обсуждения и обмена мнениями.</w:t>
      </w:r>
    </w:p>
    <w:p w:rsidR="00853E9D" w:rsidRPr="00853E9D" w:rsidRDefault="00853E9D" w:rsidP="00853E9D">
      <w:pPr>
        <w:widowControl w:val="0"/>
        <w:spacing w:after="0" w:line="240" w:lineRule="auto"/>
        <w:ind w:firstLine="709"/>
        <w:jc w:val="both"/>
        <w:rPr>
          <w:rFonts w:ascii="Times New Roman" w:eastAsia="SchoolBookSanPin" w:hAnsi="Times New Roman" w:cs="Times New Roman"/>
          <w:sz w:val="24"/>
          <w:szCs w:val="24"/>
          <w:lang w:eastAsia="en-US"/>
        </w:rPr>
      </w:pPr>
      <w:r w:rsidRPr="00853E9D">
        <w:rPr>
          <w:rFonts w:ascii="Times New Roman" w:eastAsia="SchoolBookSanPin" w:hAnsi="Times New Roman" w:cs="Times New Roman"/>
          <w:sz w:val="24"/>
          <w:szCs w:val="24"/>
          <w:lang w:eastAsia="en-US"/>
        </w:rPr>
        <w:t>Овладение универсальными регулятивными действиями: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w:t>
      </w:r>
      <w:r>
        <w:rPr>
          <w:rFonts w:ascii="Times New Roman" w:eastAsia="Calibri" w:hAnsi="Times New Roman" w:cs="Times New Roman"/>
          <w:sz w:val="24"/>
          <w:szCs w:val="24"/>
          <w:lang w:eastAsia="en-US"/>
        </w:rPr>
        <w:t xml:space="preserve">ействий при выполнении учебных </w:t>
      </w:r>
      <w:r w:rsidR="00853E9D" w:rsidRPr="00853E9D">
        <w:rPr>
          <w:rFonts w:ascii="Times New Roman" w:eastAsia="Calibri" w:hAnsi="Times New Roman" w:cs="Times New Roman"/>
          <w:sz w:val="24"/>
          <w:szCs w:val="24"/>
          <w:lang w:eastAsia="en-US"/>
        </w:rPr>
        <w:t>и исследовательских задач, выбирать наиболее</w:t>
      </w:r>
      <w:r>
        <w:rPr>
          <w:rFonts w:ascii="Times New Roman" w:eastAsia="Calibri" w:hAnsi="Times New Roman" w:cs="Times New Roman"/>
          <w:sz w:val="24"/>
          <w:szCs w:val="24"/>
          <w:lang w:eastAsia="en-US"/>
        </w:rPr>
        <w:t xml:space="preserve"> эффективный способ их решения </w:t>
      </w:r>
      <w:r w:rsidR="00853E9D" w:rsidRPr="00853E9D">
        <w:rPr>
          <w:rFonts w:ascii="Times New Roman" w:eastAsia="Calibri" w:hAnsi="Times New Roman" w:cs="Times New Roman"/>
          <w:sz w:val="24"/>
          <w:szCs w:val="24"/>
          <w:lang w:eastAsia="en-US"/>
        </w:rPr>
        <w:t xml:space="preserve">с учётом получения новых знаний о веществах и химических реакциях;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осуществлять самоконтроль своей деятельности на основе самоанализа </w:t>
      </w:r>
      <w:r w:rsidR="00853E9D" w:rsidRPr="00853E9D">
        <w:rPr>
          <w:rFonts w:ascii="Times New Roman" w:eastAsia="Calibri" w:hAnsi="Times New Roman" w:cs="Times New Roman"/>
          <w:sz w:val="24"/>
          <w:szCs w:val="24"/>
          <w:lang w:eastAsia="en-US"/>
        </w:rPr>
        <w:br/>
        <w:t>и самооценки.</w:t>
      </w:r>
    </w:p>
    <w:p w:rsidR="00853E9D" w:rsidRPr="00853E9D" w:rsidRDefault="00853E9D"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AC3729">
        <w:rPr>
          <w:rFonts w:ascii="Times New Roman" w:eastAsia="Calibri" w:hAnsi="Times New Roman" w:cs="Times New Roman"/>
          <w:b/>
          <w:sz w:val="24"/>
          <w:szCs w:val="24"/>
          <w:lang w:eastAsia="en-US"/>
        </w:rPr>
        <w:t>Предметные результаты</w:t>
      </w:r>
      <w:r w:rsidRPr="00853E9D">
        <w:rPr>
          <w:rFonts w:ascii="Times New Roman" w:eastAsia="Calibri" w:hAnsi="Times New Roman" w:cs="Times New Roman"/>
          <w:sz w:val="24"/>
          <w:szCs w:val="24"/>
          <w:lang w:eastAsia="en-US"/>
        </w:rPr>
        <w:t xml:space="preserve">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853E9D">
        <w:rPr>
          <w:rFonts w:ascii="Times New Roman" w:eastAsia="Calibri" w:hAnsi="Times New Roman" w:cs="Times New Roman"/>
          <w:sz w:val="24"/>
          <w:szCs w:val="24"/>
          <w:lang w:eastAsia="en-US"/>
        </w:rPr>
        <w:br/>
        <w:t xml:space="preserve">и преобразованию знаний, виды деятельности по получению нового знания </w:t>
      </w:r>
      <w:r w:rsidRPr="00853E9D">
        <w:rPr>
          <w:rFonts w:ascii="Times New Roman" w:eastAsia="Calibri" w:hAnsi="Times New Roman" w:cs="Times New Roman"/>
          <w:sz w:val="24"/>
          <w:szCs w:val="24"/>
          <w:lang w:eastAsia="en-US"/>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AC3729">
        <w:rPr>
          <w:rFonts w:ascii="Times New Roman" w:eastAsia="OfficinaSansBoldITC" w:hAnsi="Times New Roman" w:cs="Times New Roman"/>
          <w:b/>
          <w:sz w:val="24"/>
          <w:szCs w:val="24"/>
          <w:lang w:eastAsia="en-US"/>
        </w:rPr>
        <w:t>К</w:t>
      </w:r>
      <w:r w:rsidRPr="00AC3729">
        <w:rPr>
          <w:rFonts w:ascii="Times New Roman" w:eastAsia="SchoolBookSanPin" w:hAnsi="Times New Roman" w:cs="Times New Roman"/>
          <w:b/>
          <w:sz w:val="24"/>
          <w:szCs w:val="24"/>
          <w:lang w:eastAsia="en-US"/>
        </w:rPr>
        <w:t xml:space="preserve"> концу обучения в 10 классе</w:t>
      </w:r>
      <w:r w:rsidRPr="00853E9D">
        <w:rPr>
          <w:rFonts w:ascii="Times New Roman" w:eastAsia="SchoolBookSanPin" w:hAnsi="Times New Roman" w:cs="Times New Roman"/>
          <w:sz w:val="24"/>
          <w:szCs w:val="24"/>
          <w:lang w:eastAsia="en-US"/>
        </w:rPr>
        <w:t xml:space="preserve"> предметные результаты освоения курса «Органическая химия» отражают</w:t>
      </w:r>
      <w:r w:rsidRPr="00853E9D">
        <w:rPr>
          <w:rFonts w:ascii="Times New Roman" w:eastAsia="OfficinaSansBoldITC" w:hAnsi="Times New Roman" w:cs="Times New Roman"/>
          <w:sz w:val="24"/>
          <w:szCs w:val="24"/>
          <w:lang w:eastAsia="en-US"/>
        </w:rPr>
        <w:t>:</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сформированность представлений о химической составляющей </w:t>
      </w:r>
      <w:r w:rsidR="00853E9D" w:rsidRPr="00853E9D">
        <w:rPr>
          <w:rFonts w:ascii="Times New Roman" w:eastAsia="Calibri" w:hAnsi="Times New Roman" w:cs="Times New Roman"/>
          <w:sz w:val="24"/>
          <w:szCs w:val="24"/>
          <w:lang w:eastAsia="en-US"/>
        </w:rPr>
        <w:br/>
        <w:t xml:space="preserve">естественно-научной картины мира, роли химии в познании явлений природы, </w:t>
      </w:r>
      <w:r w:rsidR="00853E9D" w:rsidRPr="00853E9D">
        <w:rPr>
          <w:rFonts w:ascii="Times New Roman" w:eastAsia="Calibri" w:hAnsi="Times New Roman" w:cs="Times New Roman"/>
          <w:sz w:val="24"/>
          <w:szCs w:val="24"/>
          <w:lang w:eastAsia="en-US"/>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владение системой химических знаний, которая включает: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теории и законы (теория строения органических веществ А.М. Бутлерова, закон сохранения массы веществ);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закономерности, символический язык химии;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мировоззренческие знания, лежащие в основе понимания причинности </w:t>
      </w:r>
      <w:r w:rsidR="00853E9D" w:rsidRPr="00853E9D">
        <w:rPr>
          <w:rFonts w:ascii="Times New Roman" w:eastAsia="Calibri" w:hAnsi="Times New Roman" w:cs="Times New Roman"/>
          <w:sz w:val="24"/>
          <w:szCs w:val="24"/>
          <w:lang w:eastAsia="en-US"/>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00853E9D" w:rsidRPr="00853E9D">
        <w:rPr>
          <w:rFonts w:ascii="Times New Roman" w:eastAsia="Calibri" w:hAnsi="Times New Roman" w:cs="Times New Roman"/>
          <w:sz w:val="24"/>
          <w:szCs w:val="24"/>
          <w:lang w:eastAsia="en-US"/>
        </w:rPr>
        <w:br/>
        <w:t>и практической деятельности человека;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выявлять характерные признаки понятий, устанавливать их взаимосвязь, использов</w:t>
      </w:r>
      <w:r>
        <w:rPr>
          <w:rFonts w:ascii="Times New Roman" w:eastAsia="Calibri" w:hAnsi="Times New Roman" w:cs="Times New Roman"/>
          <w:sz w:val="24"/>
          <w:szCs w:val="24"/>
          <w:lang w:eastAsia="en-US"/>
        </w:rPr>
        <w:t xml:space="preserve">ать соответствующие понятия </w:t>
      </w:r>
      <w:r w:rsidR="00853E9D" w:rsidRPr="00853E9D">
        <w:rPr>
          <w:rFonts w:ascii="Times New Roman" w:eastAsia="Calibri" w:hAnsi="Times New Roman" w:cs="Times New Roman"/>
          <w:sz w:val="24"/>
          <w:szCs w:val="24"/>
          <w:lang w:eastAsia="en-US"/>
        </w:rPr>
        <w:t>при описании состава, строения и превращений органических соединений;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сформированность умений использовать химическую символику </w:t>
      </w:r>
      <w:r w:rsidR="00853E9D" w:rsidRPr="00853E9D">
        <w:rPr>
          <w:rFonts w:ascii="Times New Roman" w:eastAsia="Calibri" w:hAnsi="Times New Roman" w:cs="Times New Roman"/>
          <w:sz w:val="24"/>
          <w:szCs w:val="24"/>
          <w:lang w:eastAsia="en-US"/>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w:t>
      </w:r>
      <w:r>
        <w:rPr>
          <w:rFonts w:ascii="Times New Roman" w:eastAsia="Calibri" w:hAnsi="Times New Roman" w:cs="Times New Roman"/>
          <w:sz w:val="24"/>
          <w:szCs w:val="24"/>
          <w:lang w:eastAsia="en-US"/>
        </w:rPr>
        <w:t xml:space="preserve">для иллюстрации их химического </w:t>
      </w:r>
      <w:r w:rsidR="00853E9D" w:rsidRPr="00853E9D">
        <w:rPr>
          <w:rFonts w:ascii="Times New Roman" w:eastAsia="Calibri" w:hAnsi="Times New Roman" w:cs="Times New Roman"/>
          <w:sz w:val="24"/>
          <w:szCs w:val="24"/>
          <w:lang w:eastAsia="en-US"/>
        </w:rPr>
        <w:t>и пространственного строения;</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00853E9D" w:rsidRPr="00853E9D">
        <w:rPr>
          <w:rFonts w:ascii="Times New Roman" w:eastAsia="Calibri" w:hAnsi="Times New Roman" w:cs="Times New Roman"/>
          <w:sz w:val="24"/>
          <w:szCs w:val="24"/>
          <w:lang w:val="en-US" w:eastAsia="en-US"/>
        </w:rPr>
        <w:t>IUPAC</w:t>
      </w:r>
      <w:r w:rsidR="00853E9D" w:rsidRPr="00853E9D">
        <w:rPr>
          <w:rFonts w:ascii="Times New Roman" w:eastAsia="Calibri" w:hAnsi="Times New Roman" w:cs="Times New Roman"/>
          <w:sz w:val="24"/>
          <w:szCs w:val="24"/>
          <w:lang w:eastAsia="en-US"/>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сформированность умений характеризовать состав, строение, физические </w:t>
      </w:r>
      <w:r w:rsidR="00853E9D" w:rsidRPr="00853E9D">
        <w:rPr>
          <w:rFonts w:ascii="Times New Roman" w:eastAsia="Calibri" w:hAnsi="Times New Roman" w:cs="Times New Roman"/>
          <w:sz w:val="24"/>
          <w:szCs w:val="24"/>
          <w:lang w:eastAsia="en-US"/>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проводить вычисления по химическим уравнениям (мас</w:t>
      </w:r>
      <w:r>
        <w:rPr>
          <w:rFonts w:ascii="Times New Roman" w:eastAsia="Calibri" w:hAnsi="Times New Roman" w:cs="Times New Roman"/>
          <w:sz w:val="24"/>
          <w:szCs w:val="24"/>
          <w:lang w:eastAsia="en-US"/>
        </w:rPr>
        <w:t>сы,</w:t>
      </w:r>
      <w:r w:rsidR="00853E9D" w:rsidRPr="00853E9D">
        <w:rPr>
          <w:rFonts w:ascii="Times New Roman" w:eastAsia="Calibri" w:hAnsi="Times New Roman" w:cs="Times New Roman"/>
          <w:sz w:val="24"/>
          <w:szCs w:val="24"/>
          <w:lang w:eastAsia="en-US"/>
        </w:rPr>
        <w:t>объёма, количества исходного</w:t>
      </w:r>
      <w:r>
        <w:rPr>
          <w:rFonts w:ascii="Times New Roman" w:eastAsia="Calibri" w:hAnsi="Times New Roman" w:cs="Times New Roman"/>
          <w:sz w:val="24"/>
          <w:szCs w:val="24"/>
          <w:lang w:eastAsia="en-US"/>
        </w:rPr>
        <w:t xml:space="preserve"> вещества или продукта реакции </w:t>
      </w:r>
      <w:r w:rsidR="00853E9D" w:rsidRPr="00853E9D">
        <w:rPr>
          <w:rFonts w:ascii="Times New Roman" w:eastAsia="Calibri" w:hAnsi="Times New Roman" w:cs="Times New Roman"/>
          <w:sz w:val="24"/>
          <w:szCs w:val="24"/>
          <w:lang w:eastAsia="en-US"/>
        </w:rPr>
        <w:t>по известным массе, объёму, количес</w:t>
      </w:r>
      <w:r>
        <w:rPr>
          <w:rFonts w:ascii="Times New Roman" w:eastAsia="Calibri" w:hAnsi="Times New Roman" w:cs="Times New Roman"/>
          <w:sz w:val="24"/>
          <w:szCs w:val="24"/>
          <w:lang w:eastAsia="en-US"/>
        </w:rPr>
        <w:t xml:space="preserve">тву одного из исходных веществ </w:t>
      </w:r>
      <w:r w:rsidR="00853E9D" w:rsidRPr="00853E9D">
        <w:rPr>
          <w:rFonts w:ascii="Times New Roman" w:eastAsia="Calibri" w:hAnsi="Times New Roman" w:cs="Times New Roman"/>
          <w:sz w:val="24"/>
          <w:szCs w:val="24"/>
          <w:lang w:eastAsia="en-US"/>
        </w:rPr>
        <w:t>или продуктов реакции);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w:t>
      </w:r>
      <w:r>
        <w:rPr>
          <w:rFonts w:ascii="Times New Roman" w:eastAsia="Calibri" w:hAnsi="Times New Roman" w:cs="Times New Roman"/>
          <w:sz w:val="24"/>
          <w:szCs w:val="24"/>
          <w:lang w:eastAsia="en-US"/>
        </w:rPr>
        <w:t xml:space="preserve">их веществ, денатурация белков </w:t>
      </w:r>
      <w:r w:rsidR="00853E9D" w:rsidRPr="00853E9D">
        <w:rPr>
          <w:rFonts w:ascii="Times New Roman" w:eastAsia="Calibri" w:hAnsi="Times New Roman" w:cs="Times New Roman"/>
          <w:sz w:val="24"/>
          <w:szCs w:val="24"/>
          <w:lang w:eastAsia="en-US"/>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w:t>
      </w:r>
      <w:r>
        <w:rPr>
          <w:rFonts w:ascii="Times New Roman" w:eastAsia="Calibri" w:hAnsi="Times New Roman" w:cs="Times New Roman"/>
          <w:sz w:val="24"/>
          <w:szCs w:val="24"/>
          <w:lang w:eastAsia="en-US"/>
        </w:rPr>
        <w:t xml:space="preserve">лях сохранения своего здоровья </w:t>
      </w:r>
      <w:r w:rsidR="00853E9D" w:rsidRPr="00853E9D">
        <w:rPr>
          <w:rFonts w:ascii="Times New Roman" w:eastAsia="Calibri" w:hAnsi="Times New Roman" w:cs="Times New Roman"/>
          <w:sz w:val="24"/>
          <w:szCs w:val="24"/>
          <w:lang w:eastAsia="en-US"/>
        </w:rP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rsidR="00853E9D" w:rsidRPr="00853E9D" w:rsidRDefault="00853E9D" w:rsidP="00853E9D">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AC3729">
        <w:rPr>
          <w:rFonts w:ascii="Times New Roman" w:eastAsia="OfficinaSansBoldITC" w:hAnsi="Times New Roman" w:cs="Times New Roman"/>
          <w:b/>
          <w:sz w:val="24"/>
          <w:szCs w:val="24"/>
          <w:lang w:eastAsia="en-US"/>
        </w:rPr>
        <w:t>К</w:t>
      </w:r>
      <w:r w:rsidRPr="00AC3729">
        <w:rPr>
          <w:rFonts w:ascii="Times New Roman" w:eastAsia="SchoolBookSanPin" w:hAnsi="Times New Roman" w:cs="Times New Roman"/>
          <w:b/>
          <w:sz w:val="24"/>
          <w:szCs w:val="24"/>
          <w:lang w:eastAsia="en-US"/>
        </w:rPr>
        <w:t xml:space="preserve"> концу обучения в 11 классе</w:t>
      </w:r>
      <w:r w:rsidRPr="00853E9D">
        <w:rPr>
          <w:rFonts w:ascii="Times New Roman" w:eastAsia="SchoolBookSanPin" w:hAnsi="Times New Roman" w:cs="Times New Roman"/>
          <w:sz w:val="24"/>
          <w:szCs w:val="24"/>
          <w:lang w:eastAsia="en-US"/>
        </w:rPr>
        <w:t xml:space="preserve"> предметные результаты освоения курса «Общая и неорганическая химия» отражают</w:t>
      </w:r>
      <w:r w:rsidRPr="00853E9D">
        <w:rPr>
          <w:rFonts w:ascii="Times New Roman" w:eastAsia="OfficinaSansBoldITC" w:hAnsi="Times New Roman" w:cs="Times New Roman"/>
          <w:sz w:val="24"/>
          <w:szCs w:val="24"/>
          <w:lang w:eastAsia="en-US"/>
        </w:rPr>
        <w:t>:</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представле</w:t>
      </w:r>
      <w:r>
        <w:rPr>
          <w:rFonts w:ascii="Times New Roman" w:eastAsia="Calibri" w:hAnsi="Times New Roman" w:cs="Times New Roman"/>
          <w:sz w:val="24"/>
          <w:szCs w:val="24"/>
          <w:lang w:eastAsia="en-US"/>
        </w:rPr>
        <w:t xml:space="preserve">ний: о химической составляющей </w:t>
      </w:r>
      <w:r w:rsidR="00853E9D" w:rsidRPr="00853E9D">
        <w:rPr>
          <w:rFonts w:ascii="Times New Roman" w:eastAsia="Calibri" w:hAnsi="Times New Roman" w:cs="Times New Roman"/>
          <w:sz w:val="24"/>
          <w:szCs w:val="24"/>
          <w:lang w:eastAsia="en-US"/>
        </w:rPr>
        <w:t>естественно-научной картины мира, роли химии в познании я</w:t>
      </w:r>
      <w:r>
        <w:rPr>
          <w:rFonts w:ascii="Times New Roman" w:eastAsia="Calibri" w:hAnsi="Times New Roman" w:cs="Times New Roman"/>
          <w:sz w:val="24"/>
          <w:szCs w:val="24"/>
          <w:lang w:eastAsia="en-US"/>
        </w:rPr>
        <w:t xml:space="preserve">влений природы, </w:t>
      </w:r>
      <w:r w:rsidR="00853E9D" w:rsidRPr="00853E9D">
        <w:rPr>
          <w:rFonts w:ascii="Times New Roman" w:eastAsia="Calibri" w:hAnsi="Times New Roman" w:cs="Times New Roman"/>
          <w:sz w:val="24"/>
          <w:szCs w:val="24"/>
          <w:lang w:eastAsia="en-US"/>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владение системой химических знаний, которая включает: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теории и законы (теория электролитической диссоциации, периодический закон Д.И. Менделеева, закон сохранения м</w:t>
      </w:r>
      <w:r>
        <w:rPr>
          <w:rFonts w:ascii="Times New Roman" w:eastAsia="Calibri" w:hAnsi="Times New Roman" w:cs="Times New Roman"/>
          <w:sz w:val="24"/>
          <w:szCs w:val="24"/>
          <w:lang w:eastAsia="en-US"/>
        </w:rPr>
        <w:t xml:space="preserve">ассы веществ, закон сохранения </w:t>
      </w:r>
      <w:r w:rsidR="00853E9D" w:rsidRPr="00853E9D">
        <w:rPr>
          <w:rFonts w:ascii="Times New Roman" w:eastAsia="Calibri" w:hAnsi="Times New Roman" w:cs="Times New Roman"/>
          <w:sz w:val="24"/>
          <w:szCs w:val="24"/>
          <w:lang w:eastAsia="en-US"/>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исп</w:t>
      </w:r>
      <w:r w:rsidR="0098310D">
        <w:rPr>
          <w:rFonts w:ascii="Times New Roman" w:eastAsia="Calibri" w:hAnsi="Times New Roman" w:cs="Times New Roman"/>
          <w:sz w:val="24"/>
          <w:szCs w:val="24"/>
          <w:lang w:eastAsia="en-US"/>
        </w:rPr>
        <w:t xml:space="preserve">ользовать химическую символику </w:t>
      </w:r>
      <w:r w:rsidR="00853E9D" w:rsidRPr="00853E9D">
        <w:rPr>
          <w:rFonts w:ascii="Times New Roman" w:eastAsia="Calibri" w:hAnsi="Times New Roman" w:cs="Times New Roman"/>
          <w:sz w:val="24"/>
          <w:szCs w:val="24"/>
          <w:lang w:eastAsia="en-US"/>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раскрывать смысл периодического закона Д.И. Менделеева и демонстрировать его сис</w:t>
      </w:r>
      <w:r>
        <w:rPr>
          <w:rFonts w:ascii="Times New Roman" w:eastAsia="Calibri" w:hAnsi="Times New Roman" w:cs="Times New Roman"/>
          <w:sz w:val="24"/>
          <w:szCs w:val="24"/>
          <w:lang w:eastAsia="en-US"/>
        </w:rPr>
        <w:t xml:space="preserve">тематизирующую, объяснительную </w:t>
      </w:r>
      <w:r w:rsidR="00853E9D" w:rsidRPr="00853E9D">
        <w:rPr>
          <w:rFonts w:ascii="Times New Roman" w:eastAsia="Calibri" w:hAnsi="Times New Roman" w:cs="Times New Roman"/>
          <w:sz w:val="24"/>
          <w:szCs w:val="24"/>
          <w:lang w:eastAsia="en-US"/>
        </w:rPr>
        <w:t xml:space="preserve">и прогностическую функции;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00853E9D" w:rsidRPr="00853E9D">
        <w:rPr>
          <w:rFonts w:ascii="Times New Roman" w:eastAsia="Calibri" w:hAnsi="Times New Roman" w:cs="Times New Roman"/>
          <w:sz w:val="24"/>
          <w:szCs w:val="24"/>
          <w:lang w:val="en-US" w:eastAsia="en-US"/>
        </w:rPr>
        <w:t> </w:t>
      </w:r>
      <w:r w:rsidR="00853E9D" w:rsidRPr="00853E9D">
        <w:rPr>
          <w:rFonts w:ascii="Times New Roman" w:eastAsia="Calibri" w:hAnsi="Times New Roman" w:cs="Times New Roman"/>
          <w:sz w:val="24"/>
          <w:szCs w:val="24"/>
          <w:lang w:eastAsia="en-US"/>
        </w:rPr>
        <w:t>Менделеева;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умения класс</w:t>
      </w:r>
      <w:r w:rsidR="0098310D">
        <w:rPr>
          <w:rFonts w:ascii="Times New Roman" w:eastAsia="Calibri" w:hAnsi="Times New Roman" w:cs="Times New Roman"/>
          <w:sz w:val="24"/>
          <w:szCs w:val="24"/>
          <w:lang w:eastAsia="en-US"/>
        </w:rPr>
        <w:t xml:space="preserve">ифицировать химические реакции </w:t>
      </w:r>
      <w:r w:rsidR="00853E9D" w:rsidRPr="00853E9D">
        <w:rPr>
          <w:rFonts w:ascii="Times New Roman" w:eastAsia="Calibri" w:hAnsi="Times New Roman" w:cs="Times New Roman"/>
          <w:sz w:val="24"/>
          <w:szCs w:val="24"/>
          <w:lang w:eastAsia="en-US"/>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составлять уравнения реакций различных типов, полные и сокращённые уравнения реакций ион</w:t>
      </w:r>
      <w:r>
        <w:rPr>
          <w:rFonts w:ascii="Times New Roman" w:eastAsia="Calibri" w:hAnsi="Times New Roman" w:cs="Times New Roman"/>
          <w:sz w:val="24"/>
          <w:szCs w:val="24"/>
          <w:lang w:eastAsia="en-US"/>
        </w:rPr>
        <w:t xml:space="preserve">ного обмена, учитывая условия, </w:t>
      </w:r>
      <w:r w:rsidR="00853E9D" w:rsidRPr="00853E9D">
        <w:rPr>
          <w:rFonts w:ascii="Times New Roman" w:eastAsia="Calibri" w:hAnsi="Times New Roman" w:cs="Times New Roman"/>
          <w:sz w:val="24"/>
          <w:szCs w:val="24"/>
          <w:lang w:eastAsia="en-US"/>
        </w:rPr>
        <w:t xml:space="preserve">при которых эти реакции идут до конца; </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объяснять зависимость скорости химической реакции от различных факторов; характер с</w:t>
      </w:r>
      <w:r>
        <w:rPr>
          <w:rFonts w:ascii="Times New Roman" w:eastAsia="Calibri" w:hAnsi="Times New Roman" w:cs="Times New Roman"/>
          <w:sz w:val="24"/>
          <w:szCs w:val="24"/>
          <w:lang w:eastAsia="en-US"/>
        </w:rPr>
        <w:t xml:space="preserve">мещения химического равновесия </w:t>
      </w:r>
      <w:r w:rsidR="00853E9D" w:rsidRPr="00853E9D">
        <w:rPr>
          <w:rFonts w:ascii="Times New Roman" w:eastAsia="Calibri" w:hAnsi="Times New Roman" w:cs="Times New Roman"/>
          <w:sz w:val="24"/>
          <w:szCs w:val="24"/>
          <w:lang w:eastAsia="en-US"/>
        </w:rPr>
        <w:t>в зависимости от внешнего воздействия (принцип Ле Шателье);</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сформированность умений характеризовать химические процессы, лежащие </w:t>
      </w:r>
      <w:r w:rsidR="00853E9D" w:rsidRPr="00853E9D">
        <w:rPr>
          <w:rFonts w:ascii="Times New Roman" w:eastAsia="Calibri" w:hAnsi="Times New Roman" w:cs="Times New Roman"/>
          <w:sz w:val="24"/>
          <w:szCs w:val="24"/>
          <w:lang w:eastAsia="en-US"/>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00853E9D" w:rsidRPr="00853E9D">
        <w:rPr>
          <w:rFonts w:ascii="Times New Roman" w:eastAsia="Calibri" w:hAnsi="Times New Roman" w:cs="Times New Roman"/>
          <w:sz w:val="24"/>
          <w:szCs w:val="24"/>
          <w:lang w:eastAsia="en-US"/>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w:t>
      </w:r>
      <w:r>
        <w:rPr>
          <w:rFonts w:ascii="Times New Roman" w:eastAsia="Calibri" w:hAnsi="Times New Roman" w:cs="Times New Roman"/>
          <w:sz w:val="24"/>
          <w:szCs w:val="24"/>
          <w:lang w:eastAsia="en-US"/>
        </w:rPr>
        <w:t xml:space="preserve">лях сохранения своего здоровья </w:t>
      </w:r>
      <w:r w:rsidR="00853E9D" w:rsidRPr="00853E9D">
        <w:rPr>
          <w:rFonts w:ascii="Times New Roman" w:eastAsia="Calibri" w:hAnsi="Times New Roman" w:cs="Times New Roman"/>
          <w:sz w:val="24"/>
          <w:szCs w:val="24"/>
          <w:lang w:eastAsia="en-US"/>
        </w:rPr>
        <w:t xml:space="preserve">и окружающей природной среды, осознавать опасность воздействия на живые организмы определённых веществ, понимая </w:t>
      </w:r>
      <w:r>
        <w:rPr>
          <w:rFonts w:ascii="Times New Roman" w:eastAsia="Calibri" w:hAnsi="Times New Roman" w:cs="Times New Roman"/>
          <w:sz w:val="24"/>
          <w:szCs w:val="24"/>
          <w:lang w:eastAsia="en-US"/>
        </w:rPr>
        <w:t xml:space="preserve">смысл показателя ПДК, пояснять </w:t>
      </w:r>
      <w:r w:rsidR="00853E9D" w:rsidRPr="00853E9D">
        <w:rPr>
          <w:rFonts w:ascii="Times New Roman" w:eastAsia="Calibri" w:hAnsi="Times New Roman" w:cs="Times New Roman"/>
          <w:sz w:val="24"/>
          <w:szCs w:val="24"/>
          <w:lang w:eastAsia="en-US"/>
        </w:rPr>
        <w:t>на примерах способы уменьшения и предотвращения их вредн</w:t>
      </w:r>
      <w:r>
        <w:rPr>
          <w:rFonts w:ascii="Times New Roman" w:eastAsia="Calibri" w:hAnsi="Times New Roman" w:cs="Times New Roman"/>
          <w:sz w:val="24"/>
          <w:szCs w:val="24"/>
          <w:lang w:eastAsia="en-US"/>
        </w:rPr>
        <w:t xml:space="preserve">ого воздействия </w:t>
      </w:r>
      <w:r w:rsidR="00853E9D" w:rsidRPr="00853E9D">
        <w:rPr>
          <w:rFonts w:ascii="Times New Roman" w:eastAsia="Calibri" w:hAnsi="Times New Roman" w:cs="Times New Roman"/>
          <w:sz w:val="24"/>
          <w:szCs w:val="24"/>
          <w:lang w:eastAsia="en-US"/>
        </w:rPr>
        <w:t>на организм человека;</w:t>
      </w:r>
    </w:p>
    <w:p w:rsidR="00853E9D" w:rsidRP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53E9D" w:rsidRDefault="00AC3729"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853E9D" w:rsidRPr="00853E9D">
        <w:rPr>
          <w:rFonts w:ascii="Times New Roman" w:eastAsia="Calibri" w:hAnsi="Times New Roman" w:cs="Times New Roman"/>
          <w:sz w:val="24"/>
          <w:szCs w:val="24"/>
          <w:lang w:eastAsia="en-US"/>
        </w:rPr>
        <w:t>для слепых и слабовидящих обучающихся: умение использовать рельефно точечную систему обозначений Л.</w:t>
      </w:r>
      <w:r w:rsidR="00853E9D" w:rsidRPr="00853E9D">
        <w:rPr>
          <w:rFonts w:ascii="Times New Roman" w:eastAsia="Calibri" w:hAnsi="Times New Roman" w:cs="Times New Roman"/>
          <w:sz w:val="24"/>
          <w:szCs w:val="24"/>
          <w:lang w:val="en-US" w:eastAsia="en-US"/>
        </w:rPr>
        <w:t> </w:t>
      </w:r>
      <w:r w:rsidR="00853E9D" w:rsidRPr="00853E9D">
        <w:rPr>
          <w:rFonts w:ascii="Times New Roman" w:eastAsia="Calibri" w:hAnsi="Times New Roman" w:cs="Times New Roman"/>
          <w:sz w:val="24"/>
          <w:szCs w:val="24"/>
          <w:lang w:eastAsia="en-US"/>
        </w:rPr>
        <w:t>Брайля для записи химических формул.</w:t>
      </w:r>
    </w:p>
    <w:p w:rsidR="00816AFC" w:rsidRPr="00816AFC" w:rsidRDefault="00816AFC" w:rsidP="00816AFC">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16AFC">
        <w:rPr>
          <w:rFonts w:ascii="Times New Roman" w:eastAsia="Calibri" w:hAnsi="Times New Roman" w:cs="Times New Roman"/>
          <w:b/>
          <w:sz w:val="24"/>
          <w:szCs w:val="24"/>
          <w:lang w:eastAsia="en-US"/>
        </w:rPr>
        <w:t>Тематическое планирование</w:t>
      </w:r>
    </w:p>
    <w:p w:rsidR="00955C68" w:rsidRDefault="00816AFC" w:rsidP="00816AFC">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816AFC">
        <w:rPr>
          <w:rFonts w:ascii="Times New Roman" w:eastAsia="Calibri" w:hAnsi="Times New Roman" w:cs="Times New Roman"/>
          <w:b/>
          <w:sz w:val="24"/>
          <w:szCs w:val="24"/>
          <w:lang w:eastAsia="en-US"/>
        </w:rPr>
        <w:t xml:space="preserve"> 10 класс</w:t>
      </w:r>
    </w:p>
    <w:tbl>
      <w:tblPr>
        <w:tblStyle w:val="541"/>
        <w:tblW w:w="0" w:type="auto"/>
        <w:tblLook w:val="04A0" w:firstRow="1" w:lastRow="0" w:firstColumn="1" w:lastColumn="0" w:noHBand="0" w:noVBand="1"/>
      </w:tblPr>
      <w:tblGrid>
        <w:gridCol w:w="827"/>
        <w:gridCol w:w="2683"/>
        <w:gridCol w:w="921"/>
        <w:gridCol w:w="1613"/>
        <w:gridCol w:w="1674"/>
        <w:gridCol w:w="2279"/>
      </w:tblGrid>
      <w:tr w:rsidR="00816AFC" w:rsidRPr="00816AFC" w:rsidTr="00816AFC">
        <w:trPr>
          <w:trHeight w:val="144"/>
        </w:trPr>
        <w:tc>
          <w:tcPr>
            <w:tcW w:w="804" w:type="dxa"/>
            <w:vMerge w:val="restart"/>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 п/п </w:t>
            </w:r>
          </w:p>
        </w:tc>
        <w:tc>
          <w:tcPr>
            <w:tcW w:w="2764" w:type="dxa"/>
            <w:vMerge w:val="restart"/>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lang w:val="ru-RU"/>
              </w:rPr>
              <w:t xml:space="preserve">Наименование разделов и тем программы </w:t>
            </w:r>
          </w:p>
        </w:tc>
        <w:tc>
          <w:tcPr>
            <w:tcW w:w="0" w:type="auto"/>
            <w:gridSpan w:val="3"/>
          </w:tcPr>
          <w:p w:rsidR="00816AFC" w:rsidRPr="00816AFC" w:rsidRDefault="00816AFC" w:rsidP="00816AFC">
            <w:pPr>
              <w:rPr>
                <w:rFonts w:ascii="Times New Roman" w:hAnsi="Times New Roman" w:cs="Times New Roman"/>
                <w:sz w:val="20"/>
              </w:rPr>
            </w:pPr>
            <w:r w:rsidRPr="00816AFC">
              <w:rPr>
                <w:rFonts w:ascii="Times New Roman" w:hAnsi="Times New Roman" w:cs="Times New Roman"/>
                <w:b/>
                <w:color w:val="000000"/>
                <w:sz w:val="20"/>
              </w:rPr>
              <w:t>Количество часов</w:t>
            </w:r>
          </w:p>
        </w:tc>
        <w:tc>
          <w:tcPr>
            <w:tcW w:w="2402" w:type="dxa"/>
            <w:vMerge w:val="restart"/>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b/>
                <w:color w:val="000000"/>
                <w:sz w:val="24"/>
              </w:rPr>
              <w:t xml:space="preserve">Электронные (цифровые) образовательные ресурсы </w:t>
            </w:r>
          </w:p>
        </w:tc>
      </w:tr>
      <w:tr w:rsidR="00816AFC" w:rsidRPr="00816AFC" w:rsidTr="00816AFC">
        <w:trPr>
          <w:trHeight w:val="144"/>
        </w:trPr>
        <w:tc>
          <w:tcPr>
            <w:tcW w:w="0" w:type="auto"/>
            <w:vMerge/>
          </w:tcPr>
          <w:p w:rsidR="00816AFC" w:rsidRPr="00816AFC" w:rsidRDefault="00816AFC" w:rsidP="00816AFC">
            <w:pPr>
              <w:rPr>
                <w:rFonts w:ascii="Times New Roman" w:hAnsi="Times New Roman" w:cs="Times New Roman"/>
                <w:sz w:val="20"/>
              </w:rPr>
            </w:pPr>
          </w:p>
        </w:tc>
        <w:tc>
          <w:tcPr>
            <w:tcW w:w="0" w:type="auto"/>
            <w:vMerge/>
          </w:tcPr>
          <w:p w:rsidR="00816AFC" w:rsidRPr="00816AFC" w:rsidRDefault="00816AFC" w:rsidP="00816AFC">
            <w:pPr>
              <w:rPr>
                <w:rFonts w:ascii="Times New Roman" w:hAnsi="Times New Roman" w:cs="Times New Roman"/>
                <w:sz w:val="20"/>
              </w:rPr>
            </w:pPr>
          </w:p>
        </w:tc>
        <w:tc>
          <w:tcPr>
            <w:tcW w:w="1088" w:type="dxa"/>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Всего </w:t>
            </w:r>
          </w:p>
        </w:tc>
        <w:tc>
          <w:tcPr>
            <w:tcW w:w="1648" w:type="dxa"/>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Контрольные работы </w:t>
            </w:r>
          </w:p>
        </w:tc>
        <w:tc>
          <w:tcPr>
            <w:tcW w:w="1714" w:type="dxa"/>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Практические работы </w:t>
            </w:r>
          </w:p>
        </w:tc>
        <w:tc>
          <w:tcPr>
            <w:tcW w:w="0" w:type="auto"/>
            <w:vMerge/>
          </w:tcPr>
          <w:p w:rsidR="00816AFC" w:rsidRPr="00816AFC" w:rsidRDefault="00816AFC" w:rsidP="00816AFC">
            <w:pPr>
              <w:rPr>
                <w:rFonts w:ascii="Times New Roman" w:hAnsi="Times New Roman" w:cs="Times New Roman"/>
              </w:rPr>
            </w:pPr>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b/>
                <w:color w:val="000000"/>
                <w:sz w:val="24"/>
                <w:lang w:val="ru-RU"/>
              </w:rPr>
              <w:t>Раздел 1.</w:t>
            </w:r>
            <w:r w:rsidRPr="00816AFC">
              <w:rPr>
                <w:rFonts w:ascii="Times New Roman" w:hAnsi="Times New Roman" w:cs="Times New Roman"/>
                <w:color w:val="000000"/>
                <w:sz w:val="24"/>
                <w:lang w:val="ru-RU"/>
              </w:rPr>
              <w:t xml:space="preserve"> </w:t>
            </w:r>
            <w:r w:rsidRPr="00816AFC">
              <w:rPr>
                <w:rFonts w:ascii="Times New Roman" w:hAnsi="Times New Roman" w:cs="Times New Roman"/>
                <w:b/>
                <w:color w:val="000000"/>
                <w:sz w:val="24"/>
                <w:lang w:val="ru-RU"/>
              </w:rPr>
              <w:t>Теоретические основы органической химии</w:t>
            </w: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1.1</w:t>
            </w:r>
          </w:p>
        </w:tc>
        <w:tc>
          <w:tcPr>
            <w:tcW w:w="2764"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Предмет органической химии. Теория строения органических соединений А. М. Бутлерова</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3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3 </w:t>
            </w:r>
          </w:p>
        </w:tc>
        <w:tc>
          <w:tcPr>
            <w:tcW w:w="0" w:type="auto"/>
            <w:gridSpan w:val="3"/>
          </w:tcPr>
          <w:p w:rsidR="00816AFC" w:rsidRPr="00816AFC" w:rsidRDefault="00816AFC" w:rsidP="00816AFC">
            <w:pPr>
              <w:rPr>
                <w:rFonts w:ascii="Times New Roman" w:hAnsi="Times New Roman" w:cs="Times New Roman"/>
              </w:rPr>
            </w:pPr>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b/>
                <w:color w:val="000000"/>
                <w:sz w:val="24"/>
              </w:rPr>
              <w:t>Раздел 2.</w:t>
            </w:r>
            <w:r w:rsidRPr="00816AFC">
              <w:rPr>
                <w:rFonts w:ascii="Times New Roman" w:hAnsi="Times New Roman" w:cs="Times New Roman"/>
                <w:color w:val="000000"/>
                <w:sz w:val="24"/>
              </w:rPr>
              <w:t xml:space="preserve"> </w:t>
            </w:r>
            <w:r w:rsidRPr="00816AFC">
              <w:rPr>
                <w:rFonts w:ascii="Times New Roman" w:hAnsi="Times New Roman" w:cs="Times New Roman"/>
                <w:b/>
                <w:color w:val="000000"/>
                <w:sz w:val="24"/>
              </w:rPr>
              <w:t>Углеводороды</w:t>
            </w: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2.1</w:t>
            </w:r>
          </w:p>
        </w:tc>
        <w:tc>
          <w:tcPr>
            <w:tcW w:w="2764"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Предельные углеводороды — алканы</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2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2.2</w:t>
            </w:r>
          </w:p>
        </w:tc>
        <w:tc>
          <w:tcPr>
            <w:tcW w:w="2764"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Непредельные углеводороды: алкены, алкадиены, алкины</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6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2.3</w:t>
            </w:r>
          </w:p>
        </w:tc>
        <w:tc>
          <w:tcPr>
            <w:tcW w:w="2764"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Ароматические углеводороды</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2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2.4</w:t>
            </w:r>
          </w:p>
        </w:tc>
        <w:tc>
          <w:tcPr>
            <w:tcW w:w="2764"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Природные источники углеводородов и их переработка</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3 </w:t>
            </w:r>
          </w:p>
        </w:tc>
        <w:tc>
          <w:tcPr>
            <w:tcW w:w="164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13 </w:t>
            </w:r>
          </w:p>
        </w:tc>
        <w:tc>
          <w:tcPr>
            <w:tcW w:w="0" w:type="auto"/>
            <w:gridSpan w:val="3"/>
          </w:tcPr>
          <w:p w:rsidR="00816AFC" w:rsidRPr="00816AFC" w:rsidRDefault="00816AFC" w:rsidP="00816AFC">
            <w:pPr>
              <w:rPr>
                <w:rFonts w:ascii="Times New Roman" w:hAnsi="Times New Roman" w:cs="Times New Roman"/>
              </w:rPr>
            </w:pPr>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b/>
                <w:color w:val="000000"/>
                <w:sz w:val="24"/>
              </w:rPr>
              <w:t>Раздел 3.</w:t>
            </w:r>
            <w:r w:rsidRPr="00816AFC">
              <w:rPr>
                <w:rFonts w:ascii="Times New Roman" w:hAnsi="Times New Roman" w:cs="Times New Roman"/>
                <w:color w:val="000000"/>
                <w:sz w:val="24"/>
              </w:rPr>
              <w:t xml:space="preserve"> </w:t>
            </w:r>
            <w:r w:rsidRPr="00816AFC">
              <w:rPr>
                <w:rFonts w:ascii="Times New Roman" w:hAnsi="Times New Roman" w:cs="Times New Roman"/>
                <w:b/>
                <w:color w:val="000000"/>
                <w:sz w:val="24"/>
              </w:rPr>
              <w:t>Кислородсодержащие органические соединения</w:t>
            </w: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3.1</w:t>
            </w:r>
          </w:p>
        </w:tc>
        <w:tc>
          <w:tcPr>
            <w:tcW w:w="2764"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Спирты. Фенол</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3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3.2</w:t>
            </w:r>
          </w:p>
        </w:tc>
        <w:tc>
          <w:tcPr>
            <w:tcW w:w="2764"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Альдегиды. Карбоновые кислоты. Сложные эфиры</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7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3.3</w:t>
            </w:r>
          </w:p>
        </w:tc>
        <w:tc>
          <w:tcPr>
            <w:tcW w:w="2764"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Углеводы</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3 </w:t>
            </w:r>
          </w:p>
        </w:tc>
        <w:tc>
          <w:tcPr>
            <w:tcW w:w="164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13 </w:t>
            </w:r>
          </w:p>
        </w:tc>
        <w:tc>
          <w:tcPr>
            <w:tcW w:w="0" w:type="auto"/>
            <w:gridSpan w:val="3"/>
          </w:tcPr>
          <w:p w:rsidR="00816AFC" w:rsidRPr="00816AFC" w:rsidRDefault="00816AFC" w:rsidP="00816AFC">
            <w:pPr>
              <w:rPr>
                <w:rFonts w:ascii="Times New Roman" w:hAnsi="Times New Roman" w:cs="Times New Roman"/>
              </w:rPr>
            </w:pPr>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b/>
                <w:color w:val="000000"/>
                <w:sz w:val="24"/>
              </w:rPr>
              <w:t>Раздел 4.</w:t>
            </w:r>
            <w:r w:rsidRPr="00816AFC">
              <w:rPr>
                <w:rFonts w:ascii="Times New Roman" w:hAnsi="Times New Roman" w:cs="Times New Roman"/>
                <w:color w:val="000000"/>
                <w:sz w:val="24"/>
              </w:rPr>
              <w:t xml:space="preserve"> </w:t>
            </w:r>
            <w:r w:rsidRPr="00816AFC">
              <w:rPr>
                <w:rFonts w:ascii="Times New Roman" w:hAnsi="Times New Roman" w:cs="Times New Roman"/>
                <w:b/>
                <w:color w:val="000000"/>
                <w:sz w:val="24"/>
              </w:rPr>
              <w:t>Азотсодержащие органические соединения</w:t>
            </w: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4.1</w:t>
            </w:r>
          </w:p>
        </w:tc>
        <w:tc>
          <w:tcPr>
            <w:tcW w:w="2764"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Амины. Аминокислоты. Белки</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3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3 </w:t>
            </w:r>
          </w:p>
        </w:tc>
        <w:tc>
          <w:tcPr>
            <w:tcW w:w="0" w:type="auto"/>
            <w:gridSpan w:val="3"/>
          </w:tcPr>
          <w:p w:rsidR="00816AFC" w:rsidRPr="00816AFC" w:rsidRDefault="00816AFC" w:rsidP="00816AFC">
            <w:pPr>
              <w:rPr>
                <w:rFonts w:ascii="Times New Roman" w:hAnsi="Times New Roman" w:cs="Times New Roman"/>
              </w:rPr>
            </w:pPr>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b/>
                <w:color w:val="000000"/>
                <w:sz w:val="24"/>
              </w:rPr>
              <w:t>Раздел 5.</w:t>
            </w:r>
            <w:r w:rsidRPr="00816AFC">
              <w:rPr>
                <w:rFonts w:ascii="Times New Roman" w:hAnsi="Times New Roman" w:cs="Times New Roman"/>
                <w:color w:val="000000"/>
                <w:sz w:val="24"/>
              </w:rPr>
              <w:t xml:space="preserve"> </w:t>
            </w:r>
            <w:r w:rsidRPr="00816AFC">
              <w:rPr>
                <w:rFonts w:ascii="Times New Roman" w:hAnsi="Times New Roman" w:cs="Times New Roman"/>
                <w:b/>
                <w:color w:val="000000"/>
                <w:sz w:val="24"/>
              </w:rPr>
              <w:t>Высокомолекулярные соединения</w:t>
            </w:r>
          </w:p>
        </w:tc>
      </w:tr>
      <w:tr w:rsidR="00816AFC" w:rsidRPr="00816AFC" w:rsidTr="00816AFC">
        <w:trPr>
          <w:trHeight w:val="144"/>
        </w:trPr>
        <w:tc>
          <w:tcPr>
            <w:tcW w:w="804"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5.1</w:t>
            </w:r>
          </w:p>
        </w:tc>
        <w:tc>
          <w:tcPr>
            <w:tcW w:w="2764"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Пластмассы. Каучуки. Волокна</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2 </w:t>
            </w:r>
          </w:p>
        </w:tc>
        <w:tc>
          <w:tcPr>
            <w:tcW w:w="1648" w:type="dxa"/>
          </w:tcPr>
          <w:p w:rsidR="00816AFC" w:rsidRPr="00816AFC" w:rsidRDefault="00816AFC" w:rsidP="00816AFC">
            <w:pPr>
              <w:ind w:left="135"/>
              <w:jc w:val="center"/>
              <w:rPr>
                <w:rFonts w:ascii="Times New Roman" w:hAnsi="Times New Roman" w:cs="Times New Roman"/>
              </w:rPr>
            </w:pPr>
          </w:p>
        </w:tc>
        <w:tc>
          <w:tcPr>
            <w:tcW w:w="1714" w:type="dxa"/>
          </w:tcPr>
          <w:p w:rsidR="00816AFC" w:rsidRPr="00816AFC" w:rsidRDefault="00816AFC" w:rsidP="00816AFC">
            <w:pPr>
              <w:ind w:left="135"/>
              <w:jc w:val="center"/>
              <w:rPr>
                <w:rFonts w:ascii="Times New Roman" w:hAnsi="Times New Roman" w:cs="Times New Roman"/>
              </w:rPr>
            </w:pPr>
          </w:p>
        </w:tc>
        <w:tc>
          <w:tcPr>
            <w:tcW w:w="2402" w:type="dxa"/>
          </w:tcPr>
          <w:p w:rsidR="00816AFC" w:rsidRPr="00816AFC" w:rsidRDefault="00816AFC" w:rsidP="00816AFC">
            <w:pPr>
              <w:ind w:left="135"/>
              <w:rPr>
                <w:rFonts w:ascii="Times New Roman" w:hAnsi="Times New Roman" w:cs="Times New Roman"/>
              </w:rPr>
            </w:pPr>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2 </w:t>
            </w:r>
          </w:p>
        </w:tc>
        <w:tc>
          <w:tcPr>
            <w:tcW w:w="0" w:type="auto"/>
            <w:gridSpan w:val="3"/>
          </w:tcPr>
          <w:p w:rsidR="00816AFC" w:rsidRPr="00816AFC" w:rsidRDefault="00816AFC" w:rsidP="00816AFC">
            <w:pPr>
              <w:rPr>
                <w:rFonts w:ascii="Times New Roman" w:hAnsi="Times New Roman" w:cs="Times New Roman"/>
              </w:rPr>
            </w:pPr>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ОБЩЕЕ КОЛИЧЕСТВО ЧАСОВ ПО ПРОГРАММЕ</w:t>
            </w:r>
          </w:p>
        </w:tc>
        <w:tc>
          <w:tcPr>
            <w:tcW w:w="108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34 </w:t>
            </w:r>
          </w:p>
        </w:tc>
        <w:tc>
          <w:tcPr>
            <w:tcW w:w="1648"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2 </w:t>
            </w:r>
          </w:p>
        </w:tc>
        <w:tc>
          <w:tcPr>
            <w:tcW w:w="171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2 </w:t>
            </w:r>
          </w:p>
        </w:tc>
        <w:tc>
          <w:tcPr>
            <w:tcW w:w="2402" w:type="dxa"/>
          </w:tcPr>
          <w:p w:rsidR="00816AFC" w:rsidRPr="00816AFC" w:rsidRDefault="00816AFC" w:rsidP="00816AFC">
            <w:pPr>
              <w:rPr>
                <w:rFonts w:ascii="Times New Roman" w:hAnsi="Times New Roman" w:cs="Times New Roman"/>
              </w:rPr>
            </w:pPr>
          </w:p>
        </w:tc>
      </w:tr>
    </w:tbl>
    <w:p w:rsidR="00816AFC" w:rsidRDefault="00816AFC" w:rsidP="00816AFC">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11 класс</w:t>
      </w:r>
    </w:p>
    <w:tbl>
      <w:tblPr>
        <w:tblStyle w:val="551"/>
        <w:tblW w:w="0" w:type="auto"/>
        <w:tblLook w:val="04A0" w:firstRow="1" w:lastRow="0" w:firstColumn="1" w:lastColumn="0" w:noHBand="0" w:noVBand="1"/>
      </w:tblPr>
      <w:tblGrid>
        <w:gridCol w:w="815"/>
        <w:gridCol w:w="2703"/>
        <w:gridCol w:w="920"/>
        <w:gridCol w:w="1612"/>
        <w:gridCol w:w="1672"/>
        <w:gridCol w:w="2275"/>
      </w:tblGrid>
      <w:tr w:rsidR="00816AFC" w:rsidRPr="00816AFC" w:rsidTr="00816AFC">
        <w:trPr>
          <w:trHeight w:val="144"/>
        </w:trPr>
        <w:tc>
          <w:tcPr>
            <w:tcW w:w="786" w:type="dxa"/>
            <w:vMerge w:val="restart"/>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 п/п </w:t>
            </w:r>
          </w:p>
        </w:tc>
        <w:tc>
          <w:tcPr>
            <w:tcW w:w="2808" w:type="dxa"/>
            <w:vMerge w:val="restart"/>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lang w:val="ru-RU"/>
              </w:rPr>
              <w:t xml:space="preserve">Наименование разделов и тем программы </w:t>
            </w:r>
          </w:p>
        </w:tc>
        <w:tc>
          <w:tcPr>
            <w:tcW w:w="0" w:type="auto"/>
            <w:gridSpan w:val="3"/>
          </w:tcPr>
          <w:p w:rsidR="00816AFC" w:rsidRPr="00816AFC" w:rsidRDefault="00816AFC" w:rsidP="00816AFC">
            <w:pPr>
              <w:rPr>
                <w:rFonts w:ascii="Times New Roman" w:hAnsi="Times New Roman" w:cs="Times New Roman"/>
                <w:sz w:val="20"/>
              </w:rPr>
            </w:pPr>
            <w:r w:rsidRPr="00816AFC">
              <w:rPr>
                <w:rFonts w:ascii="Times New Roman" w:hAnsi="Times New Roman" w:cs="Times New Roman"/>
                <w:b/>
                <w:color w:val="000000"/>
                <w:sz w:val="20"/>
              </w:rPr>
              <w:t>Количество часов</w:t>
            </w:r>
          </w:p>
        </w:tc>
        <w:tc>
          <w:tcPr>
            <w:tcW w:w="2390" w:type="dxa"/>
            <w:vMerge w:val="restart"/>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b/>
                <w:color w:val="000000"/>
                <w:sz w:val="24"/>
              </w:rPr>
              <w:t xml:space="preserve">Электронные (цифровые) образовательные ресурсы </w:t>
            </w:r>
          </w:p>
        </w:tc>
      </w:tr>
      <w:tr w:rsidR="00816AFC" w:rsidRPr="00816AFC" w:rsidTr="00816AFC">
        <w:trPr>
          <w:trHeight w:val="144"/>
        </w:trPr>
        <w:tc>
          <w:tcPr>
            <w:tcW w:w="0" w:type="auto"/>
            <w:vMerge/>
          </w:tcPr>
          <w:p w:rsidR="00816AFC" w:rsidRPr="00816AFC" w:rsidRDefault="00816AFC" w:rsidP="00816AFC">
            <w:pPr>
              <w:rPr>
                <w:rFonts w:ascii="Times New Roman" w:hAnsi="Times New Roman" w:cs="Times New Roman"/>
                <w:sz w:val="20"/>
              </w:rPr>
            </w:pPr>
          </w:p>
        </w:tc>
        <w:tc>
          <w:tcPr>
            <w:tcW w:w="0" w:type="auto"/>
            <w:vMerge/>
          </w:tcPr>
          <w:p w:rsidR="00816AFC" w:rsidRPr="00816AFC" w:rsidRDefault="00816AFC" w:rsidP="00816AFC">
            <w:pPr>
              <w:rPr>
                <w:rFonts w:ascii="Times New Roman" w:hAnsi="Times New Roman" w:cs="Times New Roman"/>
                <w:sz w:val="20"/>
              </w:rPr>
            </w:pPr>
          </w:p>
        </w:tc>
        <w:tc>
          <w:tcPr>
            <w:tcW w:w="1084" w:type="dxa"/>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Всего </w:t>
            </w:r>
          </w:p>
        </w:tc>
        <w:tc>
          <w:tcPr>
            <w:tcW w:w="1643" w:type="dxa"/>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Контрольные работы </w:t>
            </w:r>
          </w:p>
        </w:tc>
        <w:tc>
          <w:tcPr>
            <w:tcW w:w="1709" w:type="dxa"/>
          </w:tcPr>
          <w:p w:rsidR="00816AFC" w:rsidRPr="00816AFC" w:rsidRDefault="00816AFC" w:rsidP="00816AFC">
            <w:pPr>
              <w:ind w:left="135"/>
              <w:rPr>
                <w:rFonts w:ascii="Times New Roman" w:hAnsi="Times New Roman" w:cs="Times New Roman"/>
                <w:sz w:val="20"/>
                <w:lang w:val="ru-RU"/>
              </w:rPr>
            </w:pPr>
            <w:r w:rsidRPr="00816AFC">
              <w:rPr>
                <w:rFonts w:ascii="Times New Roman" w:hAnsi="Times New Roman" w:cs="Times New Roman"/>
                <w:b/>
                <w:color w:val="000000"/>
                <w:sz w:val="20"/>
              </w:rPr>
              <w:t xml:space="preserve">Практические работы </w:t>
            </w:r>
          </w:p>
        </w:tc>
        <w:tc>
          <w:tcPr>
            <w:tcW w:w="0" w:type="auto"/>
            <w:vMerge/>
          </w:tcPr>
          <w:p w:rsidR="00816AFC" w:rsidRPr="00816AFC" w:rsidRDefault="00816AFC" w:rsidP="00816AFC">
            <w:pPr>
              <w:rPr>
                <w:rFonts w:ascii="Times New Roman" w:hAnsi="Times New Roman" w:cs="Times New Roman"/>
              </w:rPr>
            </w:pPr>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b/>
                <w:color w:val="000000"/>
                <w:sz w:val="24"/>
              </w:rPr>
              <w:t>Раздел 1.</w:t>
            </w:r>
            <w:r w:rsidRPr="00816AFC">
              <w:rPr>
                <w:rFonts w:ascii="Times New Roman" w:hAnsi="Times New Roman" w:cs="Times New Roman"/>
                <w:color w:val="000000"/>
                <w:sz w:val="24"/>
              </w:rPr>
              <w:t xml:space="preserve"> </w:t>
            </w:r>
            <w:r w:rsidRPr="00816AFC">
              <w:rPr>
                <w:rFonts w:ascii="Times New Roman" w:hAnsi="Times New Roman" w:cs="Times New Roman"/>
                <w:b/>
                <w:color w:val="000000"/>
                <w:sz w:val="24"/>
              </w:rPr>
              <w:t>Теоретические основы химии</w:t>
            </w:r>
          </w:p>
        </w:tc>
      </w:tr>
      <w:tr w:rsidR="00816AFC" w:rsidRPr="00816AFC" w:rsidTr="00816AFC">
        <w:trPr>
          <w:trHeight w:val="144"/>
        </w:trPr>
        <w:tc>
          <w:tcPr>
            <w:tcW w:w="786"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1.1</w:t>
            </w:r>
          </w:p>
        </w:tc>
        <w:tc>
          <w:tcPr>
            <w:tcW w:w="2808"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Строение атомов. Периодический закон и Периодическая система химических элементов Д. И. Менделеева</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3 </w:t>
            </w:r>
          </w:p>
        </w:tc>
        <w:tc>
          <w:tcPr>
            <w:tcW w:w="1643" w:type="dxa"/>
          </w:tcPr>
          <w:p w:rsidR="00816AFC" w:rsidRPr="00816AFC" w:rsidRDefault="00816AFC" w:rsidP="00816AFC">
            <w:pPr>
              <w:ind w:left="135"/>
              <w:jc w:val="center"/>
              <w:rPr>
                <w:rFonts w:ascii="Times New Roman" w:hAnsi="Times New Roman" w:cs="Times New Roman"/>
              </w:rPr>
            </w:pPr>
          </w:p>
        </w:tc>
        <w:tc>
          <w:tcPr>
            <w:tcW w:w="1709" w:type="dxa"/>
          </w:tcPr>
          <w:p w:rsidR="00816AFC" w:rsidRPr="00816AFC" w:rsidRDefault="00816AFC" w:rsidP="00816AFC">
            <w:pPr>
              <w:ind w:left="135"/>
              <w:jc w:val="center"/>
              <w:rPr>
                <w:rFonts w:ascii="Times New Roman" w:hAnsi="Times New Roman" w:cs="Times New Roman"/>
              </w:rPr>
            </w:pP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493">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816AFC">
        <w:trPr>
          <w:trHeight w:val="144"/>
        </w:trPr>
        <w:tc>
          <w:tcPr>
            <w:tcW w:w="786"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1.2</w:t>
            </w:r>
          </w:p>
        </w:tc>
        <w:tc>
          <w:tcPr>
            <w:tcW w:w="2808"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Строение вещества. Многообразие веществ</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4 </w:t>
            </w:r>
          </w:p>
        </w:tc>
        <w:tc>
          <w:tcPr>
            <w:tcW w:w="1643" w:type="dxa"/>
          </w:tcPr>
          <w:p w:rsidR="00816AFC" w:rsidRPr="00816AFC" w:rsidRDefault="00816AFC" w:rsidP="00816AFC">
            <w:pPr>
              <w:ind w:left="135"/>
              <w:jc w:val="center"/>
              <w:rPr>
                <w:rFonts w:ascii="Times New Roman" w:hAnsi="Times New Roman" w:cs="Times New Roman"/>
              </w:rPr>
            </w:pPr>
          </w:p>
        </w:tc>
        <w:tc>
          <w:tcPr>
            <w:tcW w:w="1709" w:type="dxa"/>
          </w:tcPr>
          <w:p w:rsidR="00816AFC" w:rsidRPr="00816AFC" w:rsidRDefault="00816AFC" w:rsidP="00816AFC">
            <w:pPr>
              <w:ind w:left="135"/>
              <w:jc w:val="center"/>
              <w:rPr>
                <w:rFonts w:ascii="Times New Roman" w:hAnsi="Times New Roman" w:cs="Times New Roman"/>
              </w:rPr>
            </w:pP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494">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816AFC">
        <w:trPr>
          <w:trHeight w:val="144"/>
        </w:trPr>
        <w:tc>
          <w:tcPr>
            <w:tcW w:w="786"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1.3</w:t>
            </w:r>
          </w:p>
        </w:tc>
        <w:tc>
          <w:tcPr>
            <w:tcW w:w="2808"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Химические реакции</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6 </w:t>
            </w:r>
          </w:p>
        </w:tc>
        <w:tc>
          <w:tcPr>
            <w:tcW w:w="1643"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1709"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495">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13 </w:t>
            </w:r>
          </w:p>
        </w:tc>
        <w:tc>
          <w:tcPr>
            <w:tcW w:w="1643" w:type="dxa"/>
          </w:tcPr>
          <w:p w:rsidR="00816AFC" w:rsidRPr="00816AFC" w:rsidRDefault="00816AFC" w:rsidP="00816AFC">
            <w:pPr>
              <w:rPr>
                <w:rFonts w:ascii="Times New Roman" w:hAnsi="Times New Roman" w:cs="Times New Roman"/>
              </w:rPr>
            </w:pPr>
          </w:p>
        </w:tc>
        <w:tc>
          <w:tcPr>
            <w:tcW w:w="1709" w:type="dxa"/>
          </w:tcPr>
          <w:p w:rsidR="00816AFC" w:rsidRPr="00816AFC" w:rsidRDefault="00816AFC" w:rsidP="00816AFC">
            <w:pPr>
              <w:rPr>
                <w:rFonts w:ascii="Times New Roman" w:hAnsi="Times New Roman" w:cs="Times New Roman"/>
              </w:rPr>
            </w:pP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496">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b/>
                <w:color w:val="000000"/>
                <w:sz w:val="24"/>
              </w:rPr>
              <w:t>Раздел 2.</w:t>
            </w:r>
            <w:r w:rsidRPr="00816AFC">
              <w:rPr>
                <w:rFonts w:ascii="Times New Roman" w:hAnsi="Times New Roman" w:cs="Times New Roman"/>
                <w:color w:val="000000"/>
                <w:sz w:val="24"/>
              </w:rPr>
              <w:t xml:space="preserve"> </w:t>
            </w:r>
            <w:r w:rsidRPr="00816AFC">
              <w:rPr>
                <w:rFonts w:ascii="Times New Roman" w:hAnsi="Times New Roman" w:cs="Times New Roman"/>
                <w:b/>
                <w:color w:val="000000"/>
                <w:sz w:val="24"/>
              </w:rPr>
              <w:t>Неорганическая химия</w:t>
            </w:r>
          </w:p>
        </w:tc>
      </w:tr>
      <w:tr w:rsidR="00816AFC" w:rsidRPr="00816AFC" w:rsidTr="00816AFC">
        <w:trPr>
          <w:trHeight w:val="144"/>
        </w:trPr>
        <w:tc>
          <w:tcPr>
            <w:tcW w:w="786"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2.1</w:t>
            </w:r>
          </w:p>
        </w:tc>
        <w:tc>
          <w:tcPr>
            <w:tcW w:w="2808"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Металлы</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6 </w:t>
            </w:r>
          </w:p>
        </w:tc>
        <w:tc>
          <w:tcPr>
            <w:tcW w:w="1643" w:type="dxa"/>
          </w:tcPr>
          <w:p w:rsidR="00816AFC" w:rsidRPr="00816AFC" w:rsidRDefault="00816AFC" w:rsidP="00816AFC">
            <w:pPr>
              <w:ind w:left="135"/>
              <w:jc w:val="center"/>
              <w:rPr>
                <w:rFonts w:ascii="Times New Roman" w:hAnsi="Times New Roman" w:cs="Times New Roman"/>
              </w:rPr>
            </w:pPr>
          </w:p>
        </w:tc>
        <w:tc>
          <w:tcPr>
            <w:tcW w:w="1709"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497">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816AFC">
        <w:trPr>
          <w:trHeight w:val="144"/>
        </w:trPr>
        <w:tc>
          <w:tcPr>
            <w:tcW w:w="786"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2.2</w:t>
            </w:r>
          </w:p>
        </w:tc>
        <w:tc>
          <w:tcPr>
            <w:tcW w:w="2808"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Неметаллы</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9 </w:t>
            </w:r>
          </w:p>
        </w:tc>
        <w:tc>
          <w:tcPr>
            <w:tcW w:w="1643"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1709"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 </w:t>
            </w: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498">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816AFC">
        <w:trPr>
          <w:trHeight w:val="144"/>
        </w:trPr>
        <w:tc>
          <w:tcPr>
            <w:tcW w:w="786"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2.3</w:t>
            </w:r>
          </w:p>
        </w:tc>
        <w:tc>
          <w:tcPr>
            <w:tcW w:w="2808"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Связь неорганических и органических веществ</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2 </w:t>
            </w:r>
          </w:p>
        </w:tc>
        <w:tc>
          <w:tcPr>
            <w:tcW w:w="1643" w:type="dxa"/>
          </w:tcPr>
          <w:p w:rsidR="00816AFC" w:rsidRPr="00816AFC" w:rsidRDefault="00816AFC" w:rsidP="00816AFC">
            <w:pPr>
              <w:ind w:left="135"/>
              <w:jc w:val="center"/>
              <w:rPr>
                <w:rFonts w:ascii="Times New Roman" w:hAnsi="Times New Roman" w:cs="Times New Roman"/>
              </w:rPr>
            </w:pPr>
          </w:p>
        </w:tc>
        <w:tc>
          <w:tcPr>
            <w:tcW w:w="1709" w:type="dxa"/>
          </w:tcPr>
          <w:p w:rsidR="00816AFC" w:rsidRPr="00816AFC" w:rsidRDefault="00816AFC" w:rsidP="00816AFC">
            <w:pPr>
              <w:ind w:left="135"/>
              <w:jc w:val="center"/>
              <w:rPr>
                <w:rFonts w:ascii="Times New Roman" w:hAnsi="Times New Roman" w:cs="Times New Roman"/>
              </w:rPr>
            </w:pP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499">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17 </w:t>
            </w:r>
          </w:p>
        </w:tc>
        <w:tc>
          <w:tcPr>
            <w:tcW w:w="1643" w:type="dxa"/>
          </w:tcPr>
          <w:p w:rsidR="00816AFC" w:rsidRPr="00816AFC" w:rsidRDefault="00816AFC" w:rsidP="00816AFC">
            <w:pPr>
              <w:rPr>
                <w:rFonts w:ascii="Times New Roman" w:hAnsi="Times New Roman" w:cs="Times New Roman"/>
              </w:rPr>
            </w:pPr>
          </w:p>
        </w:tc>
        <w:tc>
          <w:tcPr>
            <w:tcW w:w="1709" w:type="dxa"/>
          </w:tcPr>
          <w:p w:rsidR="00816AFC" w:rsidRPr="00816AFC" w:rsidRDefault="00816AFC" w:rsidP="00816AFC">
            <w:pPr>
              <w:rPr>
                <w:rFonts w:ascii="Times New Roman" w:hAnsi="Times New Roman" w:cs="Times New Roman"/>
              </w:rPr>
            </w:pP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500">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A704EC">
        <w:trPr>
          <w:trHeight w:val="144"/>
        </w:trPr>
        <w:tc>
          <w:tcPr>
            <w:tcW w:w="0" w:type="auto"/>
            <w:gridSpan w:val="6"/>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b/>
                <w:color w:val="000000"/>
                <w:sz w:val="24"/>
              </w:rPr>
              <w:t>Раздел 3.</w:t>
            </w:r>
            <w:r w:rsidRPr="00816AFC">
              <w:rPr>
                <w:rFonts w:ascii="Times New Roman" w:hAnsi="Times New Roman" w:cs="Times New Roman"/>
                <w:color w:val="000000"/>
                <w:sz w:val="24"/>
              </w:rPr>
              <w:t xml:space="preserve"> </w:t>
            </w:r>
            <w:r w:rsidRPr="00816AFC">
              <w:rPr>
                <w:rFonts w:ascii="Times New Roman" w:hAnsi="Times New Roman" w:cs="Times New Roman"/>
                <w:b/>
                <w:color w:val="000000"/>
                <w:sz w:val="24"/>
              </w:rPr>
              <w:t>Химия и жизнь</w:t>
            </w:r>
          </w:p>
        </w:tc>
      </w:tr>
      <w:tr w:rsidR="00816AFC" w:rsidRPr="00816AFC" w:rsidTr="00816AFC">
        <w:trPr>
          <w:trHeight w:val="144"/>
        </w:trPr>
        <w:tc>
          <w:tcPr>
            <w:tcW w:w="786" w:type="dxa"/>
          </w:tcPr>
          <w:p w:rsidR="00816AFC" w:rsidRPr="00816AFC" w:rsidRDefault="00816AFC" w:rsidP="00816AFC">
            <w:pPr>
              <w:rPr>
                <w:rFonts w:ascii="Times New Roman" w:hAnsi="Times New Roman" w:cs="Times New Roman"/>
              </w:rPr>
            </w:pPr>
            <w:r w:rsidRPr="00816AFC">
              <w:rPr>
                <w:rFonts w:ascii="Times New Roman" w:hAnsi="Times New Roman" w:cs="Times New Roman"/>
                <w:color w:val="000000"/>
                <w:sz w:val="24"/>
              </w:rPr>
              <w:t>3.1</w:t>
            </w:r>
          </w:p>
        </w:tc>
        <w:tc>
          <w:tcPr>
            <w:tcW w:w="2808" w:type="dxa"/>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Химия и жизнь</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4 </w:t>
            </w:r>
          </w:p>
        </w:tc>
        <w:tc>
          <w:tcPr>
            <w:tcW w:w="1643" w:type="dxa"/>
          </w:tcPr>
          <w:p w:rsidR="00816AFC" w:rsidRPr="00816AFC" w:rsidRDefault="00816AFC" w:rsidP="00816AFC">
            <w:pPr>
              <w:ind w:left="135"/>
              <w:jc w:val="center"/>
              <w:rPr>
                <w:rFonts w:ascii="Times New Roman" w:hAnsi="Times New Roman" w:cs="Times New Roman"/>
              </w:rPr>
            </w:pPr>
          </w:p>
        </w:tc>
        <w:tc>
          <w:tcPr>
            <w:tcW w:w="1709" w:type="dxa"/>
          </w:tcPr>
          <w:p w:rsidR="00816AFC" w:rsidRPr="00816AFC" w:rsidRDefault="00816AFC" w:rsidP="00816AFC">
            <w:pPr>
              <w:ind w:left="135"/>
              <w:jc w:val="center"/>
              <w:rPr>
                <w:rFonts w:ascii="Times New Roman" w:hAnsi="Times New Roman" w:cs="Times New Roman"/>
              </w:rPr>
            </w:pPr>
          </w:p>
        </w:tc>
        <w:tc>
          <w:tcPr>
            <w:tcW w:w="2390" w:type="dxa"/>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 xml:space="preserve">Единая коллекция ЦОР </w:t>
            </w:r>
            <w:hyperlink r:id="rId501">
              <w:r w:rsidRPr="00816AFC">
                <w:rPr>
                  <w:rFonts w:ascii="Times New Roman" w:hAnsi="Times New Roman" w:cs="Times New Roman"/>
                  <w:color w:val="0000FF"/>
                  <w:u w:val="single"/>
                </w:rPr>
                <w:t>http</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fcior</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edu</w:t>
              </w:r>
              <w:r w:rsidRPr="00816AFC">
                <w:rPr>
                  <w:rFonts w:ascii="Times New Roman" w:hAnsi="Times New Roman" w:cs="Times New Roman"/>
                  <w:color w:val="0000FF"/>
                  <w:u w:val="single"/>
                  <w:lang w:val="ru-RU"/>
                </w:rPr>
                <w:t>.</w:t>
              </w:r>
              <w:r w:rsidRPr="00816AFC">
                <w:rPr>
                  <w:rFonts w:ascii="Times New Roman" w:hAnsi="Times New Roman" w:cs="Times New Roman"/>
                  <w:color w:val="0000FF"/>
                  <w:u w:val="single"/>
                </w:rPr>
                <w:t>ru</w:t>
              </w:r>
              <w:r w:rsidRPr="00816AFC">
                <w:rPr>
                  <w:rFonts w:ascii="Times New Roman" w:hAnsi="Times New Roman" w:cs="Times New Roman"/>
                  <w:color w:val="0000FF"/>
                  <w:u w:val="single"/>
                  <w:lang w:val="ru-RU"/>
                </w:rPr>
                <w:t>/</w:t>
              </w:r>
            </w:hyperlink>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rPr>
            </w:pPr>
            <w:r w:rsidRPr="00816AFC">
              <w:rPr>
                <w:rFonts w:ascii="Times New Roman" w:hAnsi="Times New Roman" w:cs="Times New Roman"/>
                <w:color w:val="000000"/>
                <w:sz w:val="24"/>
              </w:rPr>
              <w:t>Итого по разделу</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4 </w:t>
            </w:r>
          </w:p>
        </w:tc>
        <w:tc>
          <w:tcPr>
            <w:tcW w:w="0" w:type="auto"/>
            <w:gridSpan w:val="3"/>
          </w:tcPr>
          <w:p w:rsidR="00816AFC" w:rsidRPr="00816AFC" w:rsidRDefault="00816AFC" w:rsidP="00816AFC">
            <w:pPr>
              <w:rPr>
                <w:rFonts w:ascii="Times New Roman" w:hAnsi="Times New Roman" w:cs="Times New Roman"/>
              </w:rPr>
            </w:pPr>
          </w:p>
        </w:tc>
      </w:tr>
      <w:tr w:rsidR="00816AFC" w:rsidRPr="00816AFC" w:rsidTr="00816AFC">
        <w:trPr>
          <w:trHeight w:val="144"/>
        </w:trPr>
        <w:tc>
          <w:tcPr>
            <w:tcW w:w="0" w:type="auto"/>
            <w:gridSpan w:val="2"/>
          </w:tcPr>
          <w:p w:rsidR="00816AFC" w:rsidRPr="00816AFC" w:rsidRDefault="00816AFC" w:rsidP="00816AFC">
            <w:pPr>
              <w:ind w:left="135"/>
              <w:rPr>
                <w:rFonts w:ascii="Times New Roman" w:hAnsi="Times New Roman" w:cs="Times New Roman"/>
                <w:lang w:val="ru-RU"/>
              </w:rPr>
            </w:pPr>
            <w:r w:rsidRPr="00816AFC">
              <w:rPr>
                <w:rFonts w:ascii="Times New Roman" w:hAnsi="Times New Roman" w:cs="Times New Roman"/>
                <w:color w:val="000000"/>
                <w:sz w:val="24"/>
                <w:lang w:val="ru-RU"/>
              </w:rPr>
              <w:t>ОБЩЕЕ КОЛИЧЕСТВО ЧАСОВ ПО ПРОГРАММЕ</w:t>
            </w:r>
          </w:p>
        </w:tc>
        <w:tc>
          <w:tcPr>
            <w:tcW w:w="1084"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lang w:val="ru-RU"/>
              </w:rPr>
              <w:t xml:space="preserve"> </w:t>
            </w:r>
            <w:r w:rsidRPr="00816AFC">
              <w:rPr>
                <w:rFonts w:ascii="Times New Roman" w:hAnsi="Times New Roman" w:cs="Times New Roman"/>
                <w:color w:val="000000"/>
                <w:sz w:val="24"/>
              </w:rPr>
              <w:t xml:space="preserve">34 </w:t>
            </w:r>
          </w:p>
        </w:tc>
        <w:tc>
          <w:tcPr>
            <w:tcW w:w="1643"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2 </w:t>
            </w:r>
          </w:p>
        </w:tc>
        <w:tc>
          <w:tcPr>
            <w:tcW w:w="1709" w:type="dxa"/>
          </w:tcPr>
          <w:p w:rsidR="00816AFC" w:rsidRPr="00816AFC" w:rsidRDefault="00816AFC" w:rsidP="00816AFC">
            <w:pPr>
              <w:ind w:left="135"/>
              <w:jc w:val="center"/>
              <w:rPr>
                <w:rFonts w:ascii="Times New Roman" w:hAnsi="Times New Roman" w:cs="Times New Roman"/>
              </w:rPr>
            </w:pPr>
            <w:r w:rsidRPr="00816AFC">
              <w:rPr>
                <w:rFonts w:ascii="Times New Roman" w:hAnsi="Times New Roman" w:cs="Times New Roman"/>
                <w:color w:val="000000"/>
                <w:sz w:val="24"/>
              </w:rPr>
              <w:t xml:space="preserve"> 3 </w:t>
            </w:r>
          </w:p>
        </w:tc>
        <w:tc>
          <w:tcPr>
            <w:tcW w:w="2390" w:type="dxa"/>
          </w:tcPr>
          <w:p w:rsidR="00816AFC" w:rsidRPr="00816AFC" w:rsidRDefault="00816AFC" w:rsidP="00816AFC">
            <w:pPr>
              <w:rPr>
                <w:rFonts w:ascii="Times New Roman" w:hAnsi="Times New Roman" w:cs="Times New Roman"/>
              </w:rPr>
            </w:pPr>
          </w:p>
        </w:tc>
      </w:tr>
    </w:tbl>
    <w:p w:rsidR="00816AFC" w:rsidRPr="00816AFC" w:rsidRDefault="00816AFC" w:rsidP="00816AFC">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p>
    <w:p w:rsidR="008156B6" w:rsidRPr="00A704EC" w:rsidRDefault="00A53DC9" w:rsidP="008156B6">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2</w:t>
      </w:r>
      <w:r w:rsidR="008156B6" w:rsidRPr="00A704EC">
        <w:rPr>
          <w:rFonts w:ascii="Times New Roman" w:eastAsia="Times New Roman" w:hAnsi="Times New Roman" w:cs="Times New Roman"/>
          <w:b/>
          <w:sz w:val="24"/>
          <w:szCs w:val="24"/>
          <w:lang w:eastAsia="x-none"/>
        </w:rPr>
        <w:t xml:space="preserve">.1.4.3. </w:t>
      </w:r>
      <w:r w:rsidR="0098310D" w:rsidRPr="00A704EC">
        <w:rPr>
          <w:rFonts w:ascii="Times New Roman" w:eastAsia="Times New Roman" w:hAnsi="Times New Roman" w:cs="Times New Roman"/>
          <w:b/>
          <w:sz w:val="24"/>
          <w:szCs w:val="24"/>
          <w:lang w:eastAsia="x-none"/>
        </w:rPr>
        <w:t>Р</w:t>
      </w:r>
      <w:r w:rsidR="008156B6" w:rsidRPr="00A704EC">
        <w:rPr>
          <w:rFonts w:ascii="Times New Roman" w:eastAsia="Times New Roman" w:hAnsi="Times New Roman" w:cs="Times New Roman"/>
          <w:b/>
          <w:sz w:val="24"/>
          <w:szCs w:val="24"/>
          <w:lang w:eastAsia="x-none"/>
        </w:rPr>
        <w:t xml:space="preserve">абочая программа по учебному предмету «Биология» (базовый уровень). </w:t>
      </w:r>
    </w:p>
    <w:p w:rsidR="00A34957" w:rsidRPr="00A704EC" w:rsidRDefault="00A34957" w:rsidP="00A34957">
      <w:pPr>
        <w:widowControl w:val="0"/>
        <w:spacing w:after="0" w:line="240" w:lineRule="auto"/>
        <w:ind w:firstLine="709"/>
        <w:jc w:val="both"/>
        <w:rPr>
          <w:rFonts w:ascii="Times New Roman" w:eastAsia="SchoolBookSanPin" w:hAnsi="Times New Roman" w:cs="Times New Roman"/>
          <w:sz w:val="24"/>
          <w:szCs w:val="24"/>
          <w:lang w:eastAsia="en-US"/>
        </w:rPr>
      </w:pPr>
      <w:r w:rsidRPr="00A704EC">
        <w:rPr>
          <w:rFonts w:ascii="Times New Roman" w:eastAsia="Calibri" w:hAnsi="Times New Roman" w:cs="Times New Roman"/>
          <w:sz w:val="24"/>
          <w:szCs w:val="24"/>
          <w:lang w:eastAsia="en-US"/>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A704EC">
        <w:rPr>
          <w:rFonts w:ascii="Times New Roman" w:eastAsia="SchoolBookSanPin" w:hAnsi="Times New Roman" w:cs="Times New Roman"/>
          <w:sz w:val="24"/>
          <w:szCs w:val="24"/>
          <w:lang w:eastAsia="en-US"/>
        </w:rPr>
        <w:t>планируемые результаты освоения программы по биологии</w:t>
      </w:r>
      <w:r w:rsidR="00A704EC" w:rsidRPr="00A704EC">
        <w:rPr>
          <w:rFonts w:ascii="Times New Roman" w:eastAsia="SchoolBookSanPin" w:hAnsi="Times New Roman" w:cs="Times New Roman"/>
          <w:sz w:val="24"/>
          <w:szCs w:val="24"/>
          <w:lang w:eastAsia="en-US"/>
        </w:rPr>
        <w:t>, тематическое планирование</w:t>
      </w:r>
      <w:r w:rsidRPr="00A704EC">
        <w:rPr>
          <w:rFonts w:ascii="Times New Roman" w:eastAsia="SchoolBookSanPin" w:hAnsi="Times New Roman" w:cs="Times New Roman"/>
          <w:sz w:val="24"/>
          <w:szCs w:val="24"/>
          <w:lang w:eastAsia="en-US"/>
        </w:rPr>
        <w:t>.</w:t>
      </w:r>
    </w:p>
    <w:p w:rsidR="00A34957" w:rsidRPr="00A34957" w:rsidRDefault="00A34957" w:rsidP="00A34957">
      <w:pPr>
        <w:widowControl w:val="0"/>
        <w:spacing w:after="0" w:line="240" w:lineRule="auto"/>
        <w:ind w:firstLine="709"/>
        <w:jc w:val="both"/>
        <w:rPr>
          <w:rFonts w:ascii="Times New Roman" w:eastAsia="SchoolBookSanPin" w:hAnsi="Times New Roman" w:cs="Times New Roman"/>
          <w:b/>
          <w:sz w:val="24"/>
          <w:szCs w:val="24"/>
          <w:lang w:eastAsia="en-US"/>
        </w:rPr>
      </w:pPr>
      <w:r w:rsidRPr="00A34957">
        <w:rPr>
          <w:rFonts w:ascii="Times New Roman" w:eastAsia="SchoolBookSanPin" w:hAnsi="Times New Roman" w:cs="Times New Roman"/>
          <w:b/>
          <w:sz w:val="24"/>
          <w:szCs w:val="24"/>
          <w:lang w:eastAsia="en-US"/>
        </w:rPr>
        <w:t>Пояснительная записка.</w:t>
      </w:r>
    </w:p>
    <w:p w:rsidR="00A34957" w:rsidRPr="00A34957" w:rsidRDefault="00A34957" w:rsidP="00A34957">
      <w:pPr>
        <w:widowControl w:val="0"/>
        <w:spacing w:after="0" w:line="240" w:lineRule="auto"/>
        <w:ind w:firstLine="709"/>
        <w:jc w:val="both"/>
        <w:rPr>
          <w:rFonts w:ascii="Times New Roman" w:eastAsia="Calibri" w:hAnsi="Times New Roman" w:cs="Times New Roman"/>
          <w:sz w:val="24"/>
          <w:szCs w:val="24"/>
          <w:lang w:eastAsia="en-US"/>
        </w:rPr>
      </w:pPr>
      <w:r w:rsidRPr="00A34957">
        <w:rPr>
          <w:rFonts w:ascii="Times New Roman" w:eastAsia="SchoolBookSanPin" w:hAnsi="Times New Roman" w:cs="Times New Roman"/>
          <w:sz w:val="24"/>
          <w:szCs w:val="24"/>
          <w:lang w:eastAsia="en-US"/>
        </w:rPr>
        <w:t>При</w:t>
      </w:r>
      <w:r w:rsidRPr="00A34957">
        <w:rPr>
          <w:rFonts w:ascii="Times New Roman" w:eastAsia="Calibri" w:hAnsi="Times New Roman" w:cs="Times New Roman"/>
          <w:sz w:val="24"/>
          <w:szCs w:val="24"/>
          <w:lang w:eastAsia="en-US"/>
        </w:rPr>
        <w:t xml:space="preserve"> разработке программы по биологии теоретическую основу </w:t>
      </w:r>
      <w:r w:rsidRPr="00A34957">
        <w:rPr>
          <w:rFonts w:ascii="Times New Roman" w:eastAsia="Calibri" w:hAnsi="Times New Roman" w:cs="Times New Roman"/>
          <w:sz w:val="24"/>
          <w:szCs w:val="24"/>
          <w:lang w:eastAsia="en-US"/>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Pr="00A34957">
        <w:rPr>
          <w:rFonts w:ascii="Times New Roman" w:eastAsia="Calibri" w:hAnsi="Times New Roman" w:cs="Times New Roman"/>
          <w:sz w:val="24"/>
          <w:szCs w:val="24"/>
          <w:lang w:eastAsia="en-US"/>
        </w:rPr>
        <w:br/>
        <w:t>В программе по биологии также учитываются требования к планируемым личностным, метапредметным и п</w:t>
      </w:r>
      <w:r>
        <w:rPr>
          <w:rFonts w:ascii="Times New Roman" w:eastAsia="Calibri" w:hAnsi="Times New Roman" w:cs="Times New Roman"/>
          <w:sz w:val="24"/>
          <w:szCs w:val="24"/>
          <w:lang w:eastAsia="en-US"/>
        </w:rPr>
        <w:t xml:space="preserve">редметным результатам обучения </w:t>
      </w:r>
      <w:r w:rsidRPr="00A34957">
        <w:rPr>
          <w:rFonts w:ascii="Times New Roman" w:eastAsia="Calibri" w:hAnsi="Times New Roman" w:cs="Times New Roman"/>
          <w:sz w:val="24"/>
          <w:szCs w:val="24"/>
          <w:lang w:eastAsia="en-US"/>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w:t>
      </w:r>
      <w:r>
        <w:rPr>
          <w:rFonts w:ascii="Times New Roman" w:eastAsia="Calibri" w:hAnsi="Times New Roman" w:cs="Times New Roman"/>
          <w:sz w:val="24"/>
          <w:szCs w:val="24"/>
          <w:lang w:eastAsia="en-US"/>
        </w:rPr>
        <w:t xml:space="preserve">ых знаний в повседневной жизни </w:t>
      </w:r>
      <w:r w:rsidRPr="00A34957">
        <w:rPr>
          <w:rFonts w:ascii="Times New Roman" w:eastAsia="Calibri" w:hAnsi="Times New Roman" w:cs="Times New Roman"/>
          <w:sz w:val="24"/>
          <w:szCs w:val="24"/>
          <w:lang w:eastAsia="en-US"/>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w:t>
      </w:r>
      <w:r>
        <w:rPr>
          <w:rFonts w:ascii="Times New Roman" w:eastAsia="Calibri" w:hAnsi="Times New Roman" w:cs="Times New Roman"/>
          <w:sz w:val="24"/>
          <w:szCs w:val="24"/>
          <w:lang w:eastAsia="en-US"/>
        </w:rPr>
        <w:t xml:space="preserve">еловека на состояние природных </w:t>
      </w:r>
      <w:r w:rsidRPr="00A34957">
        <w:rPr>
          <w:rFonts w:ascii="Times New Roman" w:eastAsia="Calibri" w:hAnsi="Times New Roman" w:cs="Times New Roman"/>
          <w:sz w:val="24"/>
          <w:szCs w:val="24"/>
          <w:lang w:eastAsia="en-US"/>
        </w:rP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Pr="00A34957">
        <w:rPr>
          <w:rFonts w:ascii="Times New Roman" w:eastAsia="Calibri" w:hAnsi="Times New Roman" w:cs="Times New Roman"/>
          <w:sz w:val="24"/>
          <w:szCs w:val="24"/>
          <w:lang w:eastAsia="en-US"/>
        </w:rPr>
        <w:br/>
        <w:t>к изменениям динамично развивающегося современного мира.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w:t>
      </w:r>
      <w:r>
        <w:rPr>
          <w:rFonts w:ascii="Times New Roman" w:eastAsia="Calibri" w:hAnsi="Times New Roman" w:cs="Times New Roman"/>
          <w:sz w:val="24"/>
          <w:szCs w:val="24"/>
          <w:lang w:eastAsia="en-US"/>
        </w:rPr>
        <w:t xml:space="preserve">воё видение путей формирования </w:t>
      </w:r>
      <w:r w:rsidRPr="00A34957">
        <w:rPr>
          <w:rFonts w:ascii="Times New Roman" w:eastAsia="Calibri" w:hAnsi="Times New Roman" w:cs="Times New Roman"/>
          <w:sz w:val="24"/>
          <w:szCs w:val="24"/>
          <w:lang w:eastAsia="en-US"/>
        </w:rP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Большое значение учебный </w:t>
      </w:r>
      <w:r>
        <w:rPr>
          <w:rFonts w:ascii="Times New Roman" w:eastAsia="Calibri" w:hAnsi="Times New Roman" w:cs="Times New Roman"/>
          <w:sz w:val="24"/>
          <w:szCs w:val="24"/>
          <w:lang w:eastAsia="en-US"/>
        </w:rPr>
        <w:t xml:space="preserve">предмет «Биология» имеет также </w:t>
      </w:r>
      <w:r w:rsidRPr="00A34957">
        <w:rPr>
          <w:rFonts w:ascii="Times New Roman" w:eastAsia="Calibri" w:hAnsi="Times New Roman" w:cs="Times New Roman"/>
          <w:sz w:val="24"/>
          <w:szCs w:val="24"/>
          <w:lang w:eastAsia="en-US"/>
        </w:rPr>
        <w:t>для решения воспитательных и развивающих задач среднего общего образования, социализации обучающихся. Изучение биоло</w:t>
      </w:r>
      <w:r>
        <w:rPr>
          <w:rFonts w:ascii="Times New Roman" w:eastAsia="Calibri" w:hAnsi="Times New Roman" w:cs="Times New Roman"/>
          <w:sz w:val="24"/>
          <w:szCs w:val="24"/>
          <w:lang w:eastAsia="en-US"/>
        </w:rPr>
        <w:t xml:space="preserve">гии обеспечивает условия </w:t>
      </w:r>
      <w:r w:rsidRPr="00A34957">
        <w:rPr>
          <w:rFonts w:ascii="Times New Roman" w:eastAsia="Calibri" w:hAnsi="Times New Roman" w:cs="Times New Roman"/>
          <w:sz w:val="24"/>
          <w:szCs w:val="24"/>
          <w:lang w:eastAsia="en-US"/>
        </w:rP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Pr="00A34957">
        <w:rPr>
          <w:rFonts w:ascii="Times New Roman" w:eastAsia="Calibri" w:hAnsi="Times New Roman" w:cs="Times New Roman"/>
          <w:sz w:val="24"/>
          <w:szCs w:val="24"/>
          <w:lang w:eastAsia="en-US"/>
        </w:rPr>
        <w:br/>
        <w:t>с представлениями из других учебных предмет</w:t>
      </w:r>
      <w:r>
        <w:rPr>
          <w:rFonts w:ascii="Times New Roman" w:eastAsia="Calibri" w:hAnsi="Times New Roman" w:cs="Times New Roman"/>
          <w:sz w:val="24"/>
          <w:szCs w:val="24"/>
          <w:lang w:eastAsia="en-US"/>
        </w:rPr>
        <w:t xml:space="preserve">ов, в частности, физики, химии </w:t>
      </w:r>
      <w:r w:rsidRPr="00A34957">
        <w:rPr>
          <w:rFonts w:ascii="Times New Roman" w:eastAsia="Calibri" w:hAnsi="Times New Roman" w:cs="Times New Roman"/>
          <w:sz w:val="24"/>
          <w:szCs w:val="24"/>
          <w:lang w:eastAsia="en-US"/>
        </w:rPr>
        <w:t>и географии. Названные положения о предназначении учебного предмета «Биология» составили основу для</w:t>
      </w:r>
      <w:r>
        <w:rPr>
          <w:rFonts w:ascii="Times New Roman" w:eastAsia="Calibri" w:hAnsi="Times New Roman" w:cs="Times New Roman"/>
          <w:sz w:val="24"/>
          <w:szCs w:val="24"/>
          <w:lang w:eastAsia="en-US"/>
        </w:rPr>
        <w:t xml:space="preserve"> определения подходов к отбору </w:t>
      </w:r>
      <w:r w:rsidRPr="00A34957">
        <w:rPr>
          <w:rFonts w:ascii="Times New Roman" w:eastAsia="Calibri" w:hAnsi="Times New Roman" w:cs="Times New Roman"/>
          <w:sz w:val="24"/>
          <w:szCs w:val="24"/>
          <w:lang w:eastAsia="en-US"/>
        </w:rPr>
        <w:t>и структурированию его содержания, представленного в программе по биологии.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Структурирование содержания </w:t>
      </w:r>
      <w:r>
        <w:rPr>
          <w:rFonts w:ascii="Times New Roman" w:eastAsia="Calibri" w:hAnsi="Times New Roman" w:cs="Times New Roman"/>
          <w:sz w:val="24"/>
          <w:szCs w:val="24"/>
          <w:lang w:eastAsia="en-US"/>
        </w:rPr>
        <w:t xml:space="preserve">учебного материала в программе </w:t>
      </w:r>
      <w:r w:rsidRPr="00A34957">
        <w:rPr>
          <w:rFonts w:ascii="Times New Roman" w:eastAsia="Calibri" w:hAnsi="Times New Roman" w:cs="Times New Roman"/>
          <w:sz w:val="24"/>
          <w:szCs w:val="24"/>
          <w:lang w:eastAsia="en-US"/>
        </w:rPr>
        <w:t>по биологии осуществлено с учётом</w:t>
      </w:r>
      <w:r>
        <w:rPr>
          <w:rFonts w:ascii="Times New Roman" w:eastAsia="Calibri" w:hAnsi="Times New Roman" w:cs="Times New Roman"/>
          <w:sz w:val="24"/>
          <w:szCs w:val="24"/>
          <w:lang w:eastAsia="en-US"/>
        </w:rPr>
        <w:t xml:space="preserve"> приоритетного значения знаний </w:t>
      </w:r>
      <w:r w:rsidRPr="00A34957">
        <w:rPr>
          <w:rFonts w:ascii="Times New Roman" w:eastAsia="Calibri" w:hAnsi="Times New Roman" w:cs="Times New Roman"/>
          <w:sz w:val="24"/>
          <w:szCs w:val="24"/>
          <w:lang w:eastAsia="en-US"/>
        </w:rPr>
        <w:t>об отличительных особенностях живой приро</w:t>
      </w:r>
      <w:r>
        <w:rPr>
          <w:rFonts w:ascii="Times New Roman" w:eastAsia="Calibri" w:hAnsi="Times New Roman" w:cs="Times New Roman"/>
          <w:sz w:val="24"/>
          <w:szCs w:val="24"/>
          <w:lang w:eastAsia="en-US"/>
        </w:rPr>
        <w:t xml:space="preserve">ды, о её уровневой организации </w:t>
      </w:r>
      <w:r w:rsidRPr="00A34957">
        <w:rPr>
          <w:rFonts w:ascii="Times New Roman" w:eastAsia="Calibri" w:hAnsi="Times New Roman" w:cs="Times New Roman"/>
          <w:sz w:val="24"/>
          <w:szCs w:val="24"/>
          <w:lang w:eastAsia="en-US"/>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Цель</w:t>
      </w:r>
      <w:r w:rsidRPr="00A34957">
        <w:rPr>
          <w:rFonts w:ascii="Times New Roman" w:eastAsia="Calibri" w:hAnsi="Times New Roman" w:cs="Times New Roman"/>
          <w:sz w:val="24"/>
          <w:szCs w:val="24"/>
          <w:lang w:eastAsia="en-US"/>
        </w:rPr>
        <w:t xml:space="preserve">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Достижение цели изучения учебного предмета «Биология» на базовом уровне обеспечивается решением следующих</w:t>
      </w:r>
      <w:r w:rsidRPr="00A34957">
        <w:rPr>
          <w:rFonts w:ascii="Times New Roman" w:eastAsia="Calibri" w:hAnsi="Times New Roman" w:cs="Times New Roman"/>
          <w:b/>
          <w:sz w:val="24"/>
          <w:szCs w:val="24"/>
          <w:lang w:eastAsia="en-US"/>
        </w:rPr>
        <w:t xml:space="preserve"> задач</w:t>
      </w:r>
      <w:r w:rsidRPr="00A34957">
        <w:rPr>
          <w:rFonts w:ascii="Times New Roman" w:eastAsia="Calibri" w:hAnsi="Times New Roman" w:cs="Times New Roman"/>
          <w:sz w:val="24"/>
          <w:szCs w:val="24"/>
          <w:lang w:eastAsia="en-US"/>
        </w:rPr>
        <w:t>:</w:t>
      </w:r>
    </w:p>
    <w:p w:rsidR="00A34957" w:rsidRPr="00A34957" w:rsidRDefault="00BF079F"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Pr>
          <w:rFonts w:ascii="Times New Roman" w:eastAsia="Calibri" w:hAnsi="Times New Roman" w:cs="Times New Roman"/>
          <w:sz w:val="24"/>
          <w:szCs w:val="24"/>
          <w:lang w:eastAsia="en-US"/>
        </w:rPr>
        <w:t xml:space="preserve">основой </w:t>
      </w:r>
      <w:r w:rsidR="00A34957" w:rsidRPr="00A34957">
        <w:rPr>
          <w:rFonts w:ascii="Times New Roman" w:eastAsia="Calibri" w:hAnsi="Times New Roman" w:cs="Times New Roman"/>
          <w:sz w:val="24"/>
          <w:szCs w:val="24"/>
          <w:lang w:eastAsia="en-US"/>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w:t>
      </w:r>
      <w:r>
        <w:rPr>
          <w:rFonts w:ascii="Times New Roman" w:eastAsia="Calibri" w:hAnsi="Times New Roman" w:cs="Times New Roman"/>
          <w:sz w:val="24"/>
          <w:szCs w:val="24"/>
          <w:lang w:eastAsia="en-US"/>
        </w:rPr>
        <w:t xml:space="preserve">дованиях </w:t>
      </w:r>
      <w:r w:rsidR="00A34957" w:rsidRPr="00A34957">
        <w:rPr>
          <w:rFonts w:ascii="Times New Roman" w:eastAsia="Calibri" w:hAnsi="Times New Roman" w:cs="Times New Roman"/>
          <w:sz w:val="24"/>
          <w:szCs w:val="24"/>
          <w:lang w:eastAsia="en-US"/>
        </w:rPr>
        <w:t>в биологии;</w:t>
      </w:r>
    </w:p>
    <w:p w:rsidR="00A34957" w:rsidRPr="00A34957" w:rsidRDefault="00BF079F"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формирование у обучающихся по</w:t>
      </w:r>
      <w:r>
        <w:rPr>
          <w:rFonts w:ascii="Times New Roman" w:eastAsia="Calibri" w:hAnsi="Times New Roman" w:cs="Times New Roman"/>
          <w:sz w:val="24"/>
          <w:szCs w:val="24"/>
          <w:lang w:eastAsia="en-US"/>
        </w:rPr>
        <w:t xml:space="preserve">знавательных, интеллектуальных </w:t>
      </w:r>
      <w:r w:rsidR="00A34957" w:rsidRPr="00A34957">
        <w:rPr>
          <w:rFonts w:ascii="Times New Roman" w:eastAsia="Calibri" w:hAnsi="Times New Roman" w:cs="Times New Roman"/>
          <w:sz w:val="24"/>
          <w:szCs w:val="24"/>
          <w:lang w:eastAsia="en-US"/>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34957" w:rsidRPr="00A34957" w:rsidRDefault="00BF079F"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34957" w:rsidRPr="00A34957" w:rsidRDefault="00BF079F"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34957" w:rsidRPr="00A34957" w:rsidRDefault="00BF079F"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34957" w:rsidRPr="00A34957" w:rsidRDefault="00BF079F"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осознание ценности биологических знаний для повышения уровня экологической культуры, для формирования научного мировоззрения;</w:t>
      </w:r>
    </w:p>
    <w:p w:rsidR="00A34957" w:rsidRPr="00A34957" w:rsidRDefault="00BF079F"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применение приобретённых знаний</w:t>
      </w:r>
      <w:r>
        <w:rPr>
          <w:rFonts w:ascii="Times New Roman" w:eastAsia="Calibri" w:hAnsi="Times New Roman" w:cs="Times New Roman"/>
          <w:sz w:val="24"/>
          <w:szCs w:val="24"/>
          <w:lang w:eastAsia="en-US"/>
        </w:rPr>
        <w:t xml:space="preserve"> и умений в повседневной жизни </w:t>
      </w:r>
      <w:r w:rsidR="00A34957" w:rsidRPr="00A34957">
        <w:rPr>
          <w:rFonts w:ascii="Times New Roman" w:eastAsia="Calibri" w:hAnsi="Times New Roman" w:cs="Times New Roman"/>
          <w:sz w:val="24"/>
          <w:szCs w:val="24"/>
          <w:lang w:eastAsia="en-US"/>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В системе среднего общего образования «Биология», изучаемая </w:t>
      </w:r>
      <w:r w:rsidRPr="00A34957">
        <w:rPr>
          <w:rFonts w:ascii="Times New Roman" w:eastAsia="Calibri" w:hAnsi="Times New Roman" w:cs="Times New Roman"/>
          <w:sz w:val="24"/>
          <w:szCs w:val="24"/>
          <w:lang w:eastAsia="en-US"/>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Общее число часов</w:t>
      </w:r>
      <w:r w:rsidRPr="00A34957">
        <w:rPr>
          <w:rFonts w:ascii="Times New Roman" w:eastAsia="Calibri" w:hAnsi="Times New Roman" w:cs="Times New Roman"/>
          <w:sz w:val="24"/>
          <w:szCs w:val="24"/>
          <w:lang w:eastAsia="en-US"/>
        </w:rPr>
        <w:t>, рекомендованных для</w:t>
      </w:r>
      <w:r w:rsidR="00855E3B">
        <w:rPr>
          <w:rFonts w:ascii="Times New Roman" w:eastAsia="Calibri" w:hAnsi="Times New Roman" w:cs="Times New Roman"/>
          <w:sz w:val="24"/>
          <w:szCs w:val="24"/>
          <w:lang w:eastAsia="en-US"/>
        </w:rPr>
        <w:t xml:space="preserve"> изучения биологии – 68 часов: </w:t>
      </w:r>
      <w:r w:rsidRPr="00A34957">
        <w:rPr>
          <w:rFonts w:ascii="Times New Roman" w:eastAsia="Calibri" w:hAnsi="Times New Roman" w:cs="Times New Roman"/>
          <w:sz w:val="24"/>
          <w:szCs w:val="24"/>
          <w:lang w:eastAsia="en-US"/>
        </w:rPr>
        <w:t>в 10 классе - 34 часов (1 час в неделю), в 11 классе - 34 часов (1 час в неделю).</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1. Биология как наука</w:t>
      </w:r>
      <w:r w:rsidRPr="00A34957">
        <w:rPr>
          <w:rFonts w:ascii="Times New Roman" w:eastAsia="Calibri" w:hAnsi="Times New Roman" w:cs="Times New Roman"/>
          <w:sz w:val="24"/>
          <w:szCs w:val="24"/>
          <w:lang w:eastAsia="en-US"/>
        </w:rPr>
        <w:t xml:space="preserve"> (2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Биология как наука. Связь биологии с общественными, техническими </w:t>
      </w:r>
      <w:r w:rsidRPr="00A34957">
        <w:rPr>
          <w:rFonts w:ascii="Times New Roman" w:eastAsia="Calibri" w:hAnsi="Times New Roman" w:cs="Times New Roman"/>
          <w:sz w:val="24"/>
          <w:szCs w:val="24"/>
          <w:lang w:eastAsia="en-US"/>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Ч. Дарвин, Г. Мендель, Н.К. Кольцов, Дж. Уотсон и Ф. Крик.</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«Методы познания живой природы».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Практическая работа № 1. «Использование различных методов при изучении биологических объектов».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2. Живые системы и их организация</w:t>
      </w:r>
      <w:r w:rsidRPr="00A34957">
        <w:rPr>
          <w:rFonts w:ascii="Times New Roman" w:eastAsia="Calibri" w:hAnsi="Times New Roman" w:cs="Times New Roman"/>
          <w:sz w:val="24"/>
          <w:szCs w:val="24"/>
          <w:lang w:eastAsia="en-US"/>
        </w:rPr>
        <w:t xml:space="preserve"> (1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Живые системы (биосистемы) как предмет изучения биологии. Отличие живых систем от неорганической природы.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«Основные признаки жизни», «Уровни организации живой природы».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модель молекулы ДНК.</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3. Химический состав и строение клетки</w:t>
      </w:r>
      <w:r w:rsidRPr="00A34957">
        <w:rPr>
          <w:rFonts w:ascii="Times New Roman" w:eastAsia="Calibri" w:hAnsi="Times New Roman" w:cs="Times New Roman"/>
          <w:sz w:val="24"/>
          <w:szCs w:val="24"/>
          <w:lang w:eastAsia="en-US"/>
        </w:rPr>
        <w:t xml:space="preserve"> (8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Химический состав клетки. Химические элементы: макроэлементы, микроэлементы. Вода и минеральные вещества.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Функции воды и минеральных веществ в клетке. Поддержание осмотического баланса.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Ферменты – биологические катализаторы. Строение фермента: активный центр, субстратная специфичность. Кофермент</w:t>
      </w:r>
      <w:r w:rsidR="00855E3B">
        <w:rPr>
          <w:rFonts w:ascii="Times New Roman" w:eastAsia="Calibri" w:hAnsi="Times New Roman" w:cs="Times New Roman"/>
          <w:sz w:val="24"/>
          <w:szCs w:val="24"/>
          <w:lang w:eastAsia="en-US"/>
        </w:rPr>
        <w:t xml:space="preserve">ы. Витамины. Отличия ферментов </w:t>
      </w:r>
      <w:r w:rsidRPr="00A34957">
        <w:rPr>
          <w:rFonts w:ascii="Times New Roman" w:eastAsia="Calibri" w:hAnsi="Times New Roman" w:cs="Times New Roman"/>
          <w:sz w:val="24"/>
          <w:szCs w:val="24"/>
          <w:lang w:eastAsia="en-US"/>
        </w:rPr>
        <w:t>от неорганических катализаторов.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Нуклеиновые кислоты: ДНК и РНК. Нуклеотиды – мономеры нуклеиновых кислот. Строение и функции ДНК. Стр</w:t>
      </w:r>
      <w:r w:rsidR="00855E3B">
        <w:rPr>
          <w:rFonts w:ascii="Times New Roman" w:eastAsia="Calibri" w:hAnsi="Times New Roman" w:cs="Times New Roman"/>
          <w:sz w:val="24"/>
          <w:szCs w:val="24"/>
          <w:lang w:eastAsia="en-US"/>
        </w:rPr>
        <w:t xml:space="preserve">оение и функции РНК. Виды РНК. </w:t>
      </w:r>
      <w:r w:rsidRPr="00A34957">
        <w:rPr>
          <w:rFonts w:ascii="Times New Roman" w:eastAsia="Calibri" w:hAnsi="Times New Roman" w:cs="Times New Roman"/>
          <w:sz w:val="24"/>
          <w:szCs w:val="24"/>
          <w:lang w:eastAsia="en-US"/>
        </w:rPr>
        <w:t>АТФ: строение и функции.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Цитология – наука о клетке. Клеточная теория – пример взаимодействия идей и фактов в научном познании. Методы изучения клетки.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Поверхностные структуры клеток – клеточная стенка, гликокаликс, </w:t>
      </w:r>
      <w:r w:rsidRPr="00A34957">
        <w:rPr>
          <w:rFonts w:ascii="Times New Roman" w:eastAsia="Calibri" w:hAnsi="Times New Roman" w:cs="Times New Roman"/>
          <w:sz w:val="24"/>
          <w:szCs w:val="24"/>
          <w:lang w:eastAsia="en-US"/>
        </w:rPr>
        <w:br/>
        <w:t xml:space="preserve">их функции. Плазматическая мембрана, её свойства и функции. Цитоплазма </w:t>
      </w:r>
      <w:r w:rsidRPr="00A34957">
        <w:rPr>
          <w:rFonts w:ascii="Times New Roman" w:eastAsia="Calibri" w:hAnsi="Times New Roman" w:cs="Times New Roman"/>
          <w:sz w:val="24"/>
          <w:szCs w:val="24"/>
          <w:lang w:eastAsia="en-US"/>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Ядро – регуляторный центр клетки. Строение ядра: ядерная оболочка, кариоплазма, хроматин, ядрышко. Хромосомы.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Транспорт веществ в клетке.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А. Левенгук, Р. Гук, Т. Шванн, М. Шлейден, Р. Вирхов, Дж. Уотсон, Ф. Крик, М. Уилкинс, Р. Франклин, К.М. Бэр.</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Диаграммы: «Распределение химических элементов в неживой природе», «Распределение химических элементов в живой природе».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световой микроскоп, оборудование для проведения наблюдений, измерений, экспериментов, микропр</w:t>
      </w:r>
      <w:r w:rsidR="00855E3B">
        <w:rPr>
          <w:rFonts w:ascii="Times New Roman" w:eastAsia="Calibri" w:hAnsi="Times New Roman" w:cs="Times New Roman"/>
          <w:sz w:val="24"/>
          <w:szCs w:val="24"/>
          <w:lang w:eastAsia="en-US"/>
        </w:rPr>
        <w:t xml:space="preserve">епараты растительных, животных </w:t>
      </w:r>
      <w:r w:rsidRPr="00A34957">
        <w:rPr>
          <w:rFonts w:ascii="Times New Roman" w:eastAsia="Calibri" w:hAnsi="Times New Roman" w:cs="Times New Roman"/>
          <w:sz w:val="24"/>
          <w:szCs w:val="24"/>
          <w:lang w:eastAsia="en-US"/>
        </w:rPr>
        <w:t>и бактериальных клеток.</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1. «Изучение каталитической активности ферментов (на примере амилазы или каталазы)».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2. «Изучение стро</w:t>
      </w:r>
      <w:r w:rsidR="00855E3B">
        <w:rPr>
          <w:rFonts w:ascii="Times New Roman" w:eastAsia="Calibri" w:hAnsi="Times New Roman" w:cs="Times New Roman"/>
          <w:sz w:val="24"/>
          <w:szCs w:val="24"/>
          <w:lang w:eastAsia="en-US"/>
        </w:rPr>
        <w:t xml:space="preserve">ения клеток растений, животных </w:t>
      </w:r>
      <w:r w:rsidRPr="00A34957">
        <w:rPr>
          <w:rFonts w:ascii="Times New Roman" w:eastAsia="Calibri" w:hAnsi="Times New Roman" w:cs="Times New Roman"/>
          <w:sz w:val="24"/>
          <w:szCs w:val="24"/>
          <w:lang w:eastAsia="en-US"/>
        </w:rPr>
        <w:t>и бактерий под микроскопом на готовых микропрепаратах и их описание».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b/>
          <w:sz w:val="24"/>
          <w:szCs w:val="24"/>
          <w:lang w:eastAsia="en-US"/>
        </w:rPr>
      </w:pPr>
      <w:r w:rsidRPr="00A34957">
        <w:rPr>
          <w:rFonts w:ascii="Times New Roman" w:eastAsia="Calibri" w:hAnsi="Times New Roman" w:cs="Times New Roman"/>
          <w:b/>
          <w:sz w:val="24"/>
          <w:szCs w:val="24"/>
          <w:lang w:eastAsia="en-US"/>
        </w:rPr>
        <w:t>Тема 4. Жизнедеятельность клетки (6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Обмен веществ, или метаболизм. Ас</w:t>
      </w:r>
      <w:r w:rsidR="00855E3B">
        <w:rPr>
          <w:rFonts w:ascii="Times New Roman" w:eastAsia="Calibri" w:hAnsi="Times New Roman" w:cs="Times New Roman"/>
          <w:sz w:val="24"/>
          <w:szCs w:val="24"/>
          <w:lang w:eastAsia="en-US"/>
        </w:rPr>
        <w:t xml:space="preserve">симиляция (пластический обмен) </w:t>
      </w:r>
      <w:r w:rsidRPr="00A34957">
        <w:rPr>
          <w:rFonts w:ascii="Times New Roman" w:eastAsia="Calibri" w:hAnsi="Times New Roman" w:cs="Times New Roman"/>
          <w:sz w:val="24"/>
          <w:szCs w:val="24"/>
          <w:lang w:eastAsia="en-US"/>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Типы обмена веществ: автотрофный и</w:t>
      </w:r>
      <w:r w:rsidR="00855E3B">
        <w:rPr>
          <w:rFonts w:ascii="Times New Roman" w:eastAsia="Calibri" w:hAnsi="Times New Roman" w:cs="Times New Roman"/>
          <w:sz w:val="24"/>
          <w:szCs w:val="24"/>
          <w:lang w:eastAsia="en-US"/>
        </w:rPr>
        <w:t xml:space="preserve"> гетеротрофный. Роль ферментов </w:t>
      </w:r>
      <w:r w:rsidRPr="00A34957">
        <w:rPr>
          <w:rFonts w:ascii="Times New Roman" w:eastAsia="Calibri" w:hAnsi="Times New Roman" w:cs="Times New Roman"/>
          <w:sz w:val="24"/>
          <w:szCs w:val="24"/>
          <w:lang w:eastAsia="en-US"/>
        </w:rPr>
        <w:t>в обмене веществ и превращении энергии в клетке.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w:t>
      </w:r>
      <w:r w:rsidR="00855E3B">
        <w:rPr>
          <w:rFonts w:ascii="Times New Roman" w:eastAsia="Calibri" w:hAnsi="Times New Roman" w:cs="Times New Roman"/>
          <w:sz w:val="24"/>
          <w:szCs w:val="24"/>
          <w:lang w:eastAsia="en-US"/>
        </w:rPr>
        <w:t xml:space="preserve">ы повышения его продуктивности </w:t>
      </w:r>
      <w:r w:rsidRPr="00A34957">
        <w:rPr>
          <w:rFonts w:ascii="Times New Roman" w:eastAsia="Calibri" w:hAnsi="Times New Roman" w:cs="Times New Roman"/>
          <w:sz w:val="24"/>
          <w:szCs w:val="24"/>
          <w:lang w:eastAsia="en-US"/>
        </w:rPr>
        <w:t>у культурных растений.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Хемосинтез. Хемосинтезирующие бактерии. Значение хемосинтеза для жизни на Земле.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Энергетический обмен в клетке. </w:t>
      </w:r>
      <w:r w:rsidR="00855E3B">
        <w:rPr>
          <w:rFonts w:ascii="Times New Roman" w:eastAsia="Calibri" w:hAnsi="Times New Roman" w:cs="Times New Roman"/>
          <w:sz w:val="24"/>
          <w:szCs w:val="24"/>
          <w:lang w:eastAsia="en-US"/>
        </w:rPr>
        <w:t xml:space="preserve">Расщепление веществ, выделение </w:t>
      </w:r>
      <w:r w:rsidRPr="00A34957">
        <w:rPr>
          <w:rFonts w:ascii="Times New Roman" w:eastAsia="Calibri" w:hAnsi="Times New Roman" w:cs="Times New Roman"/>
          <w:sz w:val="24"/>
          <w:szCs w:val="24"/>
          <w:lang w:eastAsia="en-US"/>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Н.К. Кольцов, Д.И. Ивановский, К.А. Тимирязев.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модели-аппликации «Удвоение ДНК и транскрипция», «Биосинтез белка», «Строение клетки», модель структуры ДНК.</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5. Размножение и индивидуальное развитие организмов</w:t>
      </w:r>
      <w:r w:rsidRPr="00A34957">
        <w:rPr>
          <w:rFonts w:ascii="Times New Roman" w:eastAsia="Calibri" w:hAnsi="Times New Roman" w:cs="Times New Roman"/>
          <w:sz w:val="24"/>
          <w:szCs w:val="24"/>
          <w:lang w:eastAsia="en-US"/>
        </w:rPr>
        <w:t xml:space="preserve"> (5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w:t>
      </w:r>
      <w:r w:rsidR="00855E3B">
        <w:rPr>
          <w:rFonts w:ascii="Times New Roman" w:eastAsia="Calibri" w:hAnsi="Times New Roman" w:cs="Times New Roman"/>
          <w:sz w:val="24"/>
          <w:szCs w:val="24"/>
          <w:lang w:eastAsia="en-US"/>
        </w:rPr>
        <w:t xml:space="preserve">новы размножения </w:t>
      </w:r>
      <w:r w:rsidRPr="00A34957">
        <w:rPr>
          <w:rFonts w:ascii="Times New Roman" w:eastAsia="Calibri" w:hAnsi="Times New Roman" w:cs="Times New Roman"/>
          <w:sz w:val="24"/>
          <w:szCs w:val="24"/>
          <w:lang w:eastAsia="en-US"/>
        </w:rPr>
        <w:t>и индивидуального развития организмов.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Деление клетки – митоз. Стадии митоза. Процессы, происходящие на разных стадиях митоза. Биологический смысл митоза.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Программируемая гибель клетки – апоптоз.</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Половое размножение, его отличия от бесполого.</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Рост и развитие растений. Онтогенез цветкового растения: строение семени, стадии развития.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3. «Наблюдение митоза в клетках кончика корешка лука на готовых микропрепаратах».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4. «Изучение строения половых клеток на готовых микропрепаратах».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6. Наследственность и изменчивость организмов</w:t>
      </w:r>
      <w:r w:rsidRPr="00A34957">
        <w:rPr>
          <w:rFonts w:ascii="Times New Roman" w:eastAsia="Calibri" w:hAnsi="Times New Roman" w:cs="Times New Roman"/>
          <w:sz w:val="24"/>
          <w:szCs w:val="24"/>
          <w:lang w:eastAsia="en-US"/>
        </w:rPr>
        <w:t xml:space="preserve"> (8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Предмет и задачи генетики. История развития генетики. Роль цитологии </w:t>
      </w:r>
      <w:r w:rsidRPr="00A34957">
        <w:rPr>
          <w:rFonts w:ascii="Times New Roman" w:eastAsia="Calibri" w:hAnsi="Times New Roman" w:cs="Times New Roman"/>
          <w:sz w:val="24"/>
          <w:szCs w:val="24"/>
          <w:lang w:eastAsia="en-US"/>
        </w:rPr>
        <w:br/>
        <w:t xml:space="preserve">и эмбриологии в становлении генетики. Вклад российских и зарубежных учёных </w:t>
      </w:r>
      <w:r w:rsidRPr="00A34957">
        <w:rPr>
          <w:rFonts w:ascii="Times New Roman" w:eastAsia="Calibri" w:hAnsi="Times New Roman" w:cs="Times New Roman"/>
          <w:sz w:val="24"/>
          <w:szCs w:val="24"/>
          <w:lang w:eastAsia="en-US"/>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Хромосомная теория наследственности. Генетические карты.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Внеядерная наследственность и изменчивость.</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Г. Мендель, Т. Морган, Г. де Фриз, С.С. Четвериков, Н.В. Тимофеев-Ресовский, Н.И. Вавилов.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5. «Изуче</w:t>
      </w:r>
      <w:r w:rsidR="00855E3B">
        <w:rPr>
          <w:rFonts w:ascii="Times New Roman" w:eastAsia="Calibri" w:hAnsi="Times New Roman" w:cs="Times New Roman"/>
          <w:sz w:val="24"/>
          <w:szCs w:val="24"/>
          <w:lang w:eastAsia="en-US"/>
        </w:rPr>
        <w:t xml:space="preserve">ние результатов моногибридного </w:t>
      </w:r>
      <w:r w:rsidRPr="00A34957">
        <w:rPr>
          <w:rFonts w:ascii="Times New Roman" w:eastAsia="Calibri" w:hAnsi="Times New Roman" w:cs="Times New Roman"/>
          <w:sz w:val="24"/>
          <w:szCs w:val="24"/>
          <w:lang w:eastAsia="en-US"/>
        </w:rPr>
        <w:t>и дигибридного скрещивания у дрозофилы на готовых микропрепаратах».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6. «Изучение модификационной изменчивости, построение вариационного ряда и вариационной кривой».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7. «Анализ мутаций у дрозофилы на готовых микропрепаратах».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Практическая работа № 2. «Составление и анализ родословных человека».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7. Селекция организмов. Основы биотехнологии</w:t>
      </w:r>
      <w:r w:rsidRPr="00A34957">
        <w:rPr>
          <w:rFonts w:ascii="Times New Roman" w:eastAsia="Calibri" w:hAnsi="Times New Roman" w:cs="Times New Roman"/>
          <w:sz w:val="24"/>
          <w:szCs w:val="24"/>
          <w:lang w:eastAsia="en-US"/>
        </w:rPr>
        <w:t xml:space="preserve"> (3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Современные методы селекции. Массовый и индивидуальный отборы </w:t>
      </w:r>
      <w:r w:rsidRPr="00A34957">
        <w:rPr>
          <w:rFonts w:ascii="Times New Roman" w:eastAsia="Calibri" w:hAnsi="Times New Roman" w:cs="Times New Roman"/>
          <w:sz w:val="24"/>
          <w:szCs w:val="24"/>
          <w:lang w:eastAsia="en-US"/>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w:t>
      </w:r>
      <w:r w:rsidR="00855E3B">
        <w:rPr>
          <w:rFonts w:ascii="Times New Roman" w:eastAsia="Calibri" w:hAnsi="Times New Roman" w:cs="Times New Roman"/>
          <w:sz w:val="24"/>
          <w:szCs w:val="24"/>
          <w:lang w:eastAsia="en-US"/>
        </w:rPr>
        <w:t xml:space="preserve">низмов. Экологические </w:t>
      </w:r>
      <w:r w:rsidRPr="00A34957">
        <w:rPr>
          <w:rFonts w:ascii="Times New Roman" w:eastAsia="Calibri" w:hAnsi="Times New Roman" w:cs="Times New Roman"/>
          <w:sz w:val="24"/>
          <w:szCs w:val="24"/>
          <w:lang w:eastAsia="en-US"/>
        </w:rPr>
        <w:t>и этические проблемы. ГМО – генетически модифицированные организмы.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Н.И. Вавилов, И.В. Мичурин, Г.Д. Карпеченко, М.Ф. Иванов.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муляжи плодов и корнеплодов диких форм и культурных сортов растений, гербарий «Сельскохозяйственные растения».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Экскурсия «Основные методы и достижения селекции растений и животных (на селекционную станцию, племенную ферм</w:t>
      </w:r>
      <w:r w:rsidR="00855E3B">
        <w:rPr>
          <w:rFonts w:ascii="Times New Roman" w:eastAsia="Calibri" w:hAnsi="Times New Roman" w:cs="Times New Roman"/>
          <w:sz w:val="24"/>
          <w:szCs w:val="24"/>
          <w:lang w:eastAsia="en-US"/>
        </w:rPr>
        <w:t xml:space="preserve">у, сортоиспытательный участок, </w:t>
      </w:r>
      <w:r w:rsidRPr="00A34957">
        <w:rPr>
          <w:rFonts w:ascii="Times New Roman" w:eastAsia="Calibri" w:hAnsi="Times New Roman" w:cs="Times New Roman"/>
          <w:sz w:val="24"/>
          <w:szCs w:val="24"/>
          <w:lang w:eastAsia="en-US"/>
        </w:rPr>
        <w:t>в тепличное хозяйство, лабораторию агроуниверситета или научного центра)».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b/>
          <w:sz w:val="24"/>
          <w:szCs w:val="24"/>
          <w:lang w:eastAsia="en-US"/>
        </w:rPr>
      </w:pPr>
      <w:r w:rsidRPr="00A34957">
        <w:rPr>
          <w:rFonts w:ascii="Times New Roman" w:eastAsia="Calibri" w:hAnsi="Times New Roman" w:cs="Times New Roman"/>
          <w:b/>
          <w:sz w:val="24"/>
          <w:szCs w:val="24"/>
          <w:lang w:eastAsia="en-US"/>
        </w:rPr>
        <w:t>Содержание обучения в 11 классе.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1 час в неделю, всего 34 часа, из них 2 часа – резервное время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1. Эволюционная биология</w:t>
      </w:r>
      <w:r w:rsidRPr="00A34957">
        <w:rPr>
          <w:rFonts w:ascii="Times New Roman" w:eastAsia="Calibri" w:hAnsi="Times New Roman" w:cs="Times New Roman"/>
          <w:sz w:val="24"/>
          <w:szCs w:val="24"/>
          <w:lang w:eastAsia="en-US"/>
        </w:rPr>
        <w:t xml:space="preserve"> (9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Предпосылки возникновения эволюционной теории. Эволюционная теория </w:t>
      </w:r>
      <w:r w:rsidRPr="00A34957">
        <w:rPr>
          <w:rFonts w:ascii="Times New Roman" w:eastAsia="Calibri" w:hAnsi="Times New Roman" w:cs="Times New Roman"/>
          <w:sz w:val="24"/>
          <w:szCs w:val="24"/>
          <w:lang w:eastAsia="en-US"/>
        </w:rPr>
        <w:br/>
        <w:t xml:space="preserve">и её место в биологии. Влияние эволюционной теории на развитие биологии </w:t>
      </w:r>
      <w:r w:rsidRPr="00A34957">
        <w:rPr>
          <w:rFonts w:ascii="Times New Roman" w:eastAsia="Calibri" w:hAnsi="Times New Roman" w:cs="Times New Roman"/>
          <w:sz w:val="24"/>
          <w:szCs w:val="24"/>
          <w:lang w:eastAsia="en-US"/>
        </w:rPr>
        <w:br/>
        <w:t>и других наук.</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Эволюционная теория Ч. Дарвина. Предпосылки возникновения дарвинизма. Движущие силы эволюции видов по Д</w:t>
      </w:r>
      <w:r w:rsidR="00855E3B">
        <w:rPr>
          <w:rFonts w:ascii="Times New Roman" w:eastAsia="Calibri" w:hAnsi="Times New Roman" w:cs="Times New Roman"/>
          <w:sz w:val="24"/>
          <w:szCs w:val="24"/>
          <w:lang w:eastAsia="en-US"/>
        </w:rPr>
        <w:t xml:space="preserve">арвину (избыточное размножение </w:t>
      </w:r>
      <w:r w:rsidRPr="00A34957">
        <w:rPr>
          <w:rFonts w:ascii="Times New Roman" w:eastAsia="Calibri" w:hAnsi="Times New Roman" w:cs="Times New Roman"/>
          <w:sz w:val="24"/>
          <w:szCs w:val="24"/>
          <w:lang w:eastAsia="en-US"/>
        </w:rPr>
        <w:t>при ограниченности ресурсов, неопр</w:t>
      </w:r>
      <w:r w:rsidR="00855E3B">
        <w:rPr>
          <w:rFonts w:ascii="Times New Roman" w:eastAsia="Calibri" w:hAnsi="Times New Roman" w:cs="Times New Roman"/>
          <w:sz w:val="24"/>
          <w:szCs w:val="24"/>
          <w:lang w:eastAsia="en-US"/>
        </w:rPr>
        <w:t xml:space="preserve">еделённая изменчивость, борьба </w:t>
      </w:r>
      <w:r w:rsidRPr="00A34957">
        <w:rPr>
          <w:rFonts w:ascii="Times New Roman" w:eastAsia="Calibri" w:hAnsi="Times New Roman" w:cs="Times New Roman"/>
          <w:sz w:val="24"/>
          <w:szCs w:val="24"/>
          <w:lang w:eastAsia="en-US"/>
        </w:rPr>
        <w:t>за существование, естественный отбор).</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Синтетическая теория эволюции (СТЭ) и её основные положения.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Микроэволюция. Популяция как единица вида и эволюции.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Движущие силы (факторы) эволюции видов в природе. Мутационный процесс и комбинативная изменчивость. Популяционные</w:t>
      </w:r>
      <w:r w:rsidR="00855E3B">
        <w:rPr>
          <w:rFonts w:ascii="Times New Roman" w:eastAsia="Calibri" w:hAnsi="Times New Roman" w:cs="Times New Roman"/>
          <w:sz w:val="24"/>
          <w:szCs w:val="24"/>
          <w:lang w:eastAsia="en-US"/>
        </w:rPr>
        <w:t xml:space="preserve"> волны и дрейф генов. Изоляция </w:t>
      </w:r>
      <w:r w:rsidRPr="00A34957">
        <w:rPr>
          <w:rFonts w:ascii="Times New Roman" w:eastAsia="Calibri" w:hAnsi="Times New Roman" w:cs="Times New Roman"/>
          <w:sz w:val="24"/>
          <w:szCs w:val="24"/>
          <w:lang w:eastAsia="en-US"/>
        </w:rPr>
        <w:t>и миграция.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Естественный отбор – направляющий фактор эволюции. Формы естественного отбора.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Приспособленность организмов как результат эволюции. Примеры приспособлений у организмов. Ароморфозы и идио­адаптации.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Вид и видообразование. Критерии вида. Основные формы видообразования: географическое, экологическое.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Макроэволюция. Формы эволюции: филетическая, дивергентная, конвергентная, параллельная. Необратимость эволюции.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Происхождение от неспециализированных предков. Прогрессирующая специализация. Адаптивная радиация.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К. Линней, Ж.Б. Ламарк, Ч. Дарвин, В.О. Ковалевский, К.М. Бэр, Э. Геккель, Ф. Мюллер, А.Н. Северцов.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1. «Сравнение видов по морфологическому критерию».</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2. «Описан</w:t>
      </w:r>
      <w:r w:rsidR="00855E3B">
        <w:rPr>
          <w:rFonts w:ascii="Times New Roman" w:eastAsia="Calibri" w:hAnsi="Times New Roman" w:cs="Times New Roman"/>
          <w:sz w:val="24"/>
          <w:szCs w:val="24"/>
          <w:lang w:eastAsia="en-US"/>
        </w:rPr>
        <w:t xml:space="preserve">ие приспособленности организма </w:t>
      </w:r>
      <w:r w:rsidRPr="00A34957">
        <w:rPr>
          <w:rFonts w:ascii="Times New Roman" w:eastAsia="Calibri" w:hAnsi="Times New Roman" w:cs="Times New Roman"/>
          <w:sz w:val="24"/>
          <w:szCs w:val="24"/>
          <w:lang w:eastAsia="en-US"/>
        </w:rPr>
        <w:t>и её относительного характера».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2. Возникновение и развитие жизни на Земле</w:t>
      </w:r>
      <w:r w:rsidRPr="00A34957">
        <w:rPr>
          <w:rFonts w:ascii="Times New Roman" w:eastAsia="Calibri" w:hAnsi="Times New Roman" w:cs="Times New Roman"/>
          <w:sz w:val="24"/>
          <w:szCs w:val="24"/>
          <w:lang w:eastAsia="en-US"/>
        </w:rPr>
        <w:t xml:space="preserve"> (9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Развитие жизни на Земле по эрам и</w:t>
      </w:r>
      <w:r w:rsidR="00855E3B">
        <w:rPr>
          <w:rFonts w:ascii="Times New Roman" w:eastAsia="Calibri" w:hAnsi="Times New Roman" w:cs="Times New Roman"/>
          <w:sz w:val="24"/>
          <w:szCs w:val="24"/>
          <w:lang w:eastAsia="en-US"/>
        </w:rPr>
        <w:t xml:space="preserve"> периодам. Катархей. Архейская </w:t>
      </w:r>
      <w:r w:rsidRPr="00A34957">
        <w:rPr>
          <w:rFonts w:ascii="Times New Roman" w:eastAsia="Calibri" w:hAnsi="Times New Roman" w:cs="Times New Roman"/>
          <w:sz w:val="24"/>
          <w:szCs w:val="24"/>
          <w:lang w:eastAsia="en-US"/>
        </w:rPr>
        <w:t>и протерозойская эры. Палеозойская эра и её периоды: кембрийский, ордовикский, силурийский, девонский, каменноугольный, пермский.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Мезозойская эра и её периоды: триасовый, юрский, меловой.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Кайнозойская эра и её периоды: палеогеновый, неогеновый, антропогеновый.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Система органического мира как отражение эволюции. Основные систематические группы организмов.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Эволюция человека. Антропология как наук</w:t>
      </w:r>
      <w:r w:rsidR="00855E3B">
        <w:rPr>
          <w:rFonts w:ascii="Times New Roman" w:eastAsia="Calibri" w:hAnsi="Times New Roman" w:cs="Times New Roman"/>
          <w:sz w:val="24"/>
          <w:szCs w:val="24"/>
          <w:lang w:eastAsia="en-US"/>
        </w:rPr>
        <w:t xml:space="preserve">а. Развитие представлений </w:t>
      </w:r>
      <w:r w:rsidRPr="00A34957">
        <w:rPr>
          <w:rFonts w:ascii="Times New Roman" w:eastAsia="Calibri" w:hAnsi="Times New Roman" w:cs="Times New Roman"/>
          <w:sz w:val="24"/>
          <w:szCs w:val="24"/>
          <w:lang w:eastAsia="en-US"/>
        </w:rPr>
        <w:t>о происхождении человека. Методы изучения антропогенеза. Сходства и различия человека и животных. Систематическое положение человека.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Движущие силы (факторы) антропогенез</w:t>
      </w:r>
      <w:r w:rsidR="00855E3B">
        <w:rPr>
          <w:rFonts w:ascii="Times New Roman" w:eastAsia="Calibri" w:hAnsi="Times New Roman" w:cs="Times New Roman"/>
          <w:sz w:val="24"/>
          <w:szCs w:val="24"/>
          <w:lang w:eastAsia="en-US"/>
        </w:rPr>
        <w:t xml:space="preserve">а. Наследственная изменчивость </w:t>
      </w:r>
      <w:r w:rsidRPr="00A34957">
        <w:rPr>
          <w:rFonts w:ascii="Times New Roman" w:eastAsia="Calibri" w:hAnsi="Times New Roman" w:cs="Times New Roman"/>
          <w:sz w:val="24"/>
          <w:szCs w:val="24"/>
          <w:lang w:eastAsia="en-US"/>
        </w:rPr>
        <w:t>и естественный отбор. Общественный образ жизни, изготовление орудий труда, мышление, речь.</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Человеческие расы. Основные большие расы: ев</w:t>
      </w:r>
      <w:r w:rsidR="00855E3B">
        <w:rPr>
          <w:rFonts w:ascii="Times New Roman" w:eastAsia="Calibri" w:hAnsi="Times New Roman" w:cs="Times New Roman"/>
          <w:sz w:val="24"/>
          <w:szCs w:val="24"/>
          <w:lang w:eastAsia="en-US"/>
        </w:rPr>
        <w:t>ропеоидная (евразийская), негро</w:t>
      </w:r>
      <w:r w:rsidRPr="00A34957">
        <w:rPr>
          <w:rFonts w:ascii="Times New Roman" w:eastAsia="Calibri" w:hAnsi="Times New Roman" w:cs="Times New Roman"/>
          <w:sz w:val="24"/>
          <w:szCs w:val="24"/>
          <w:lang w:eastAsia="en-US"/>
        </w:rPr>
        <w:t>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Ф. Реди, Л. Пастер, А.И. Опарин, С. Миллер, Г. Юри, Ч. Дарвин.</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Практическая работа № 1. «Изучение ископаемых остатков растений </w:t>
      </w:r>
      <w:r w:rsidRPr="00A34957">
        <w:rPr>
          <w:rFonts w:ascii="Times New Roman" w:eastAsia="Calibri" w:hAnsi="Times New Roman" w:cs="Times New Roman"/>
          <w:sz w:val="24"/>
          <w:szCs w:val="24"/>
          <w:lang w:eastAsia="en-US"/>
        </w:rPr>
        <w:br/>
        <w:t>и животных в коллекциях».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Экскурсия «Эволюция органического мира на Земле» (в естественно-научный или краеведческий музей).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3. Организмы и окружающая среда</w:t>
      </w:r>
      <w:r w:rsidRPr="00A34957">
        <w:rPr>
          <w:rFonts w:ascii="Times New Roman" w:eastAsia="Calibri" w:hAnsi="Times New Roman" w:cs="Times New Roman"/>
          <w:sz w:val="24"/>
          <w:szCs w:val="24"/>
          <w:lang w:eastAsia="en-US"/>
        </w:rPr>
        <w:t xml:space="preserve"> (5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Среды обитания организмов: водная, наземно-воздушная, почвенная, внутриорганизменная.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Экологические факторы. Классификация экологических факторов: абиотические, биотические и антропогенные. Д</w:t>
      </w:r>
      <w:r w:rsidR="00855E3B">
        <w:rPr>
          <w:rFonts w:ascii="Times New Roman" w:eastAsia="Calibri" w:hAnsi="Times New Roman" w:cs="Times New Roman"/>
          <w:sz w:val="24"/>
          <w:szCs w:val="24"/>
          <w:lang w:eastAsia="en-US"/>
        </w:rPr>
        <w:t xml:space="preserve">ействие экологических факторов </w:t>
      </w:r>
      <w:r w:rsidRPr="00A34957">
        <w:rPr>
          <w:rFonts w:ascii="Times New Roman" w:eastAsia="Calibri" w:hAnsi="Times New Roman" w:cs="Times New Roman"/>
          <w:sz w:val="24"/>
          <w:szCs w:val="24"/>
          <w:lang w:eastAsia="en-US"/>
        </w:rPr>
        <w:t>на организмы.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Демонстрации: </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А. Гумбольдт, К.Ф. Рулье, Э. Геккель.</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Лабораторные и практические работы: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3. «Морфол</w:t>
      </w:r>
      <w:r w:rsidR="00855E3B">
        <w:rPr>
          <w:rFonts w:ascii="Times New Roman" w:eastAsia="Calibri" w:hAnsi="Times New Roman" w:cs="Times New Roman"/>
          <w:sz w:val="24"/>
          <w:szCs w:val="24"/>
          <w:lang w:eastAsia="en-US"/>
        </w:rPr>
        <w:t xml:space="preserve">огические особенности растений </w:t>
      </w:r>
      <w:r w:rsidRPr="00A34957">
        <w:rPr>
          <w:rFonts w:ascii="Times New Roman" w:eastAsia="Calibri" w:hAnsi="Times New Roman" w:cs="Times New Roman"/>
          <w:sz w:val="24"/>
          <w:szCs w:val="24"/>
          <w:lang w:eastAsia="en-US"/>
        </w:rPr>
        <w:t>из разных мест обитания».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Лабораторная работа № 4. «Влияние света на рост и развитие черенков колеуса».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Практическая работа № 2. «Подсчёт плотности популяций разных видов растений».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Тема 4. Сообщества и экологические системы</w:t>
      </w:r>
      <w:r w:rsidRPr="00A34957">
        <w:rPr>
          <w:rFonts w:ascii="Times New Roman" w:eastAsia="Calibri" w:hAnsi="Times New Roman" w:cs="Times New Roman"/>
          <w:sz w:val="24"/>
          <w:szCs w:val="24"/>
          <w:lang w:eastAsia="en-US"/>
        </w:rPr>
        <w:t xml:space="preserve"> (9 ч).</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Сообщество организмов – биоценоз. Структуры биоцено</w:t>
      </w:r>
      <w:r w:rsidR="00AA3A51">
        <w:rPr>
          <w:rFonts w:ascii="Times New Roman" w:eastAsia="Calibri" w:hAnsi="Times New Roman" w:cs="Times New Roman"/>
          <w:sz w:val="24"/>
          <w:szCs w:val="24"/>
          <w:lang w:eastAsia="en-US"/>
        </w:rPr>
        <w:t xml:space="preserve">за: видовая, пространственная, </w:t>
      </w:r>
      <w:r w:rsidRPr="00A34957">
        <w:rPr>
          <w:rFonts w:ascii="Times New Roman" w:eastAsia="Calibri" w:hAnsi="Times New Roman" w:cs="Times New Roman"/>
          <w:sz w:val="24"/>
          <w:szCs w:val="24"/>
          <w:lang w:eastAsia="en-US"/>
        </w:rPr>
        <w:t>трофическая (пищевая). Виды-доминанты. Связи в биоценозе.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Природные экосистемы. Экосистемы о</w:t>
      </w:r>
      <w:r w:rsidR="00AA3A51">
        <w:rPr>
          <w:rFonts w:ascii="Times New Roman" w:eastAsia="Calibri" w:hAnsi="Times New Roman" w:cs="Times New Roman"/>
          <w:sz w:val="24"/>
          <w:szCs w:val="24"/>
          <w:lang w:eastAsia="en-US"/>
        </w:rPr>
        <w:t xml:space="preserve">зёр и рек. Экосистема хвойного </w:t>
      </w:r>
      <w:r w:rsidRPr="00A34957">
        <w:rPr>
          <w:rFonts w:ascii="Times New Roman" w:eastAsia="Calibri" w:hAnsi="Times New Roman" w:cs="Times New Roman"/>
          <w:sz w:val="24"/>
          <w:szCs w:val="24"/>
          <w:lang w:eastAsia="en-US"/>
        </w:rPr>
        <w:t>или широколиственного леса.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Антропогенные экосистемы. Агроэкосистемы. Урбоэкосистемы. Биологическое и хозяйственное значение агроэкосистем и урбоэкосистем.</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Биоразнообразие как фактор устойчивости экосистем. Сохранение биологического разнообразия на Земле.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Круговороты веществ и биогеохимические циклы элементов (углерода, азота). Зональность биосферы. Основные биомы суши.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Человечество в биосфере Земли. Антропогенные изменения в биосфере. Глобальные экологические проблемы.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Демонстрации: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Портреты: А.Дж. Тенсли, В.Н. Сукачёв, В.И. Вернадский.</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w:t>
      </w:r>
      <w:r w:rsidR="00AA3A51">
        <w:rPr>
          <w:rFonts w:ascii="Times New Roman" w:eastAsia="Calibri" w:hAnsi="Times New Roman" w:cs="Times New Roman"/>
          <w:sz w:val="24"/>
          <w:szCs w:val="24"/>
          <w:lang w:eastAsia="en-US"/>
        </w:rPr>
        <w:t xml:space="preserve">рные антропогенные воздействия </w:t>
      </w:r>
      <w:r w:rsidRPr="00A34957">
        <w:rPr>
          <w:rFonts w:ascii="Times New Roman" w:eastAsia="Calibri" w:hAnsi="Times New Roman" w:cs="Times New Roman"/>
          <w:sz w:val="24"/>
          <w:szCs w:val="24"/>
          <w:lang w:eastAsia="en-US"/>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A34957" w:rsidRPr="00A34957" w:rsidRDefault="00A34957" w:rsidP="00A34957">
      <w:pPr>
        <w:widowControl w:val="0"/>
        <w:spacing w:after="0"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Планируемые результаты</w:t>
      </w:r>
      <w:r w:rsidRPr="00A34957">
        <w:rPr>
          <w:rFonts w:ascii="Times New Roman" w:eastAsia="Calibri" w:hAnsi="Times New Roman" w:cs="Times New Roman"/>
          <w:sz w:val="24"/>
          <w:szCs w:val="24"/>
          <w:lang w:eastAsia="en-US"/>
        </w:rPr>
        <w:t xml:space="preserve"> освоения программы по биологии (базовый уровень) на уровне среднего общего образования.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w:t>
      </w:r>
      <w:r w:rsidR="00AA3A51">
        <w:rPr>
          <w:rFonts w:ascii="Times New Roman" w:eastAsia="Calibri" w:hAnsi="Times New Roman" w:cs="Times New Roman"/>
          <w:sz w:val="24"/>
          <w:szCs w:val="24"/>
          <w:lang w:eastAsia="en-US"/>
        </w:rPr>
        <w:t xml:space="preserve">ия: личностным, метапредметным </w:t>
      </w:r>
      <w:r w:rsidRPr="00A34957">
        <w:rPr>
          <w:rFonts w:ascii="Times New Roman" w:eastAsia="Calibri" w:hAnsi="Times New Roman" w:cs="Times New Roman"/>
          <w:sz w:val="24"/>
          <w:szCs w:val="24"/>
          <w:lang w:eastAsia="en-US"/>
        </w:rPr>
        <w:t>и предметным.</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w:t>
      </w:r>
      <w:r w:rsidR="00AA3A51">
        <w:rPr>
          <w:rFonts w:ascii="Times New Roman" w:eastAsia="Calibri" w:hAnsi="Times New Roman" w:cs="Times New Roman"/>
          <w:sz w:val="24"/>
          <w:szCs w:val="24"/>
          <w:lang w:eastAsia="en-US"/>
        </w:rPr>
        <w:t xml:space="preserve">аморазвитию, самостоятельности </w:t>
      </w:r>
      <w:r w:rsidRPr="00A34957">
        <w:rPr>
          <w:rFonts w:ascii="Times New Roman" w:eastAsia="Calibri" w:hAnsi="Times New Roman" w:cs="Times New Roman"/>
          <w:sz w:val="24"/>
          <w:szCs w:val="24"/>
          <w:lang w:eastAsia="en-US"/>
        </w:rP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Pr="00A34957">
        <w:rPr>
          <w:rFonts w:ascii="Times New Roman" w:eastAsia="Calibri" w:hAnsi="Times New Roman" w:cs="Times New Roman"/>
          <w:sz w:val="24"/>
          <w:szCs w:val="24"/>
          <w:lang w:eastAsia="en-US"/>
        </w:rPr>
        <w:br/>
        <w:t>и исторических традиций развития биологического знания, готовно</w:t>
      </w:r>
      <w:r w:rsidR="00AA3A51">
        <w:rPr>
          <w:rFonts w:ascii="Times New Roman" w:eastAsia="Calibri" w:hAnsi="Times New Roman" w:cs="Times New Roman"/>
          <w:sz w:val="24"/>
          <w:szCs w:val="24"/>
          <w:lang w:eastAsia="en-US"/>
        </w:rPr>
        <w:t xml:space="preserve">сть </w:t>
      </w:r>
      <w:r w:rsidRPr="00A34957">
        <w:rPr>
          <w:rFonts w:ascii="Times New Roman" w:eastAsia="Calibri" w:hAnsi="Times New Roman" w:cs="Times New Roman"/>
          <w:sz w:val="24"/>
          <w:szCs w:val="24"/>
          <w:lang w:eastAsia="en-US"/>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Личностные результаты</w:t>
      </w:r>
      <w:r w:rsidRPr="00A34957">
        <w:rPr>
          <w:rFonts w:ascii="Times New Roman" w:eastAsia="Calibri" w:hAnsi="Times New Roman" w:cs="Times New Roman"/>
          <w:sz w:val="24"/>
          <w:szCs w:val="24"/>
          <w:lang w:eastAsia="en-US"/>
        </w:rPr>
        <w:t xml:space="preserve"> освоения п</w:t>
      </w:r>
      <w:r w:rsidR="00AA3A51">
        <w:rPr>
          <w:rFonts w:ascii="Times New Roman" w:eastAsia="Calibri" w:hAnsi="Times New Roman" w:cs="Times New Roman"/>
          <w:sz w:val="24"/>
          <w:szCs w:val="24"/>
          <w:lang w:eastAsia="en-US"/>
        </w:rPr>
        <w:t xml:space="preserve">редмета «Биология» достигаются </w:t>
      </w:r>
      <w:r w:rsidRPr="00A34957">
        <w:rPr>
          <w:rFonts w:ascii="Times New Roman" w:eastAsia="Calibri" w:hAnsi="Times New Roman" w:cs="Times New Roman"/>
          <w:sz w:val="24"/>
          <w:szCs w:val="24"/>
          <w:lang w:eastAsia="en-US"/>
        </w:rP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w:t>
      </w:r>
      <w:r w:rsidR="00AA3A51">
        <w:rPr>
          <w:rFonts w:ascii="Times New Roman" w:eastAsia="Calibri" w:hAnsi="Times New Roman" w:cs="Times New Roman"/>
          <w:sz w:val="24"/>
          <w:szCs w:val="24"/>
          <w:lang w:eastAsia="en-US"/>
        </w:rPr>
        <w:t xml:space="preserve">ности </w:t>
      </w:r>
      <w:r w:rsidRPr="00A34957">
        <w:rPr>
          <w:rFonts w:ascii="Times New Roman" w:eastAsia="Calibri" w:hAnsi="Times New Roman" w:cs="Times New Roman"/>
          <w:sz w:val="24"/>
          <w:szCs w:val="24"/>
          <w:lang w:eastAsia="en-US"/>
        </w:rPr>
        <w:t>в процессе реализации основных направлений воспитательной деятельности, в том числе в части:</w:t>
      </w:r>
    </w:p>
    <w:p w:rsidR="00A34957" w:rsidRPr="00A34957" w:rsidRDefault="00A34957" w:rsidP="00A34957">
      <w:pPr>
        <w:widowControl w:val="0"/>
        <w:spacing w:line="240" w:lineRule="auto"/>
        <w:ind w:firstLine="709"/>
        <w:contextualSpacing/>
        <w:jc w:val="both"/>
        <w:rPr>
          <w:rFonts w:ascii="Times New Roman" w:eastAsia="SchoolBookSanPin" w:hAnsi="Times New Roman" w:cs="Times New Roman"/>
          <w:sz w:val="24"/>
          <w:szCs w:val="24"/>
          <w:lang w:eastAsia="en-US"/>
        </w:rPr>
      </w:pPr>
      <w:r w:rsidRPr="00A34957">
        <w:rPr>
          <w:rFonts w:ascii="Times New Roman" w:eastAsia="SchoolBookSanPin" w:hAnsi="Times New Roman" w:cs="Times New Roman"/>
          <w:bCs/>
          <w:position w:val="1"/>
          <w:sz w:val="24"/>
          <w:szCs w:val="24"/>
          <w:lang w:eastAsia="en-US"/>
        </w:rPr>
        <w:t>1) </w:t>
      </w:r>
      <w:r w:rsidRPr="00A34957">
        <w:rPr>
          <w:rFonts w:ascii="Times New Roman" w:eastAsia="SchoolBookSanPin" w:hAnsi="Times New Roman" w:cs="Times New Roman"/>
          <w:b/>
          <w:bCs/>
          <w:position w:val="1"/>
          <w:sz w:val="24"/>
          <w:szCs w:val="24"/>
          <w:lang w:eastAsia="en-US"/>
        </w:rPr>
        <w:t>гражданского воспитания: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сформированность гражданской пози</w:t>
      </w:r>
      <w:r>
        <w:rPr>
          <w:rFonts w:ascii="Times New Roman" w:eastAsia="Calibri" w:hAnsi="Times New Roman" w:cs="Times New Roman"/>
          <w:sz w:val="24"/>
          <w:szCs w:val="24"/>
          <w:lang w:eastAsia="en-US"/>
        </w:rPr>
        <w:t xml:space="preserve">ции обучающегося как активного </w:t>
      </w:r>
      <w:r w:rsidR="00A34957" w:rsidRPr="00A34957">
        <w:rPr>
          <w:rFonts w:ascii="Times New Roman" w:eastAsia="Calibri" w:hAnsi="Times New Roman" w:cs="Times New Roman"/>
          <w:sz w:val="24"/>
          <w:szCs w:val="24"/>
          <w:lang w:eastAsia="en-US"/>
        </w:rPr>
        <w:t>и ответственного члена российского общества;</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осознание своих конституционных прав и</w:t>
      </w:r>
      <w:r>
        <w:rPr>
          <w:rFonts w:ascii="Times New Roman" w:eastAsia="Calibri" w:hAnsi="Times New Roman" w:cs="Times New Roman"/>
          <w:sz w:val="24"/>
          <w:szCs w:val="24"/>
          <w:lang w:eastAsia="en-US"/>
        </w:rPr>
        <w:t xml:space="preserve"> обязанностей, уважение закона </w:t>
      </w:r>
      <w:r w:rsidR="00A34957" w:rsidRPr="00A34957">
        <w:rPr>
          <w:rFonts w:ascii="Times New Roman" w:eastAsia="Calibri" w:hAnsi="Times New Roman" w:cs="Times New Roman"/>
          <w:sz w:val="24"/>
          <w:szCs w:val="24"/>
          <w:lang w:eastAsia="en-US"/>
        </w:rPr>
        <w:t>и правопорядка;</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способность определять собственную позицию по отношению к явлениям современной жизни и объяснять её;</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учитывать в своих действиях необходимость конструктивного взаимодействия людей с разными убежд</w:t>
      </w:r>
      <w:r>
        <w:rPr>
          <w:rFonts w:ascii="Times New Roman" w:eastAsia="Calibri" w:hAnsi="Times New Roman" w:cs="Times New Roman"/>
          <w:sz w:val="24"/>
          <w:szCs w:val="24"/>
          <w:lang w:eastAsia="en-US"/>
        </w:rPr>
        <w:t xml:space="preserve">ениями, культурными ценностями </w:t>
      </w:r>
      <w:r w:rsidR="00A34957" w:rsidRPr="00A34957">
        <w:rPr>
          <w:rFonts w:ascii="Times New Roman" w:eastAsia="Calibri" w:hAnsi="Times New Roman" w:cs="Times New Roman"/>
          <w:sz w:val="24"/>
          <w:szCs w:val="24"/>
          <w:lang w:eastAsia="en-US"/>
        </w:rPr>
        <w:t>и социальным положением;</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готовность к гуманитарной и волонтёрской деятельности;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2) </w:t>
      </w:r>
      <w:r w:rsidRPr="00A34957">
        <w:rPr>
          <w:rFonts w:ascii="Times New Roman" w:eastAsia="Calibri" w:hAnsi="Times New Roman" w:cs="Times New Roman"/>
          <w:b/>
          <w:sz w:val="24"/>
          <w:szCs w:val="24"/>
          <w:lang w:eastAsia="en-US"/>
        </w:rPr>
        <w:t>патриотического воспитания: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сформированность российской гражданской идентичности, патриотизма, уважения к своему народу, чувства ответстве</w:t>
      </w:r>
      <w:r>
        <w:rPr>
          <w:rFonts w:ascii="Times New Roman" w:eastAsia="Calibri" w:hAnsi="Times New Roman" w:cs="Times New Roman"/>
          <w:sz w:val="24"/>
          <w:szCs w:val="24"/>
          <w:lang w:eastAsia="en-US"/>
        </w:rPr>
        <w:t xml:space="preserve">нности перед Родиной, гордости </w:t>
      </w:r>
      <w:r w:rsidR="00A34957" w:rsidRPr="00A34957">
        <w:rPr>
          <w:rFonts w:ascii="Times New Roman" w:eastAsia="Calibri" w:hAnsi="Times New Roman" w:cs="Times New Roman"/>
          <w:sz w:val="24"/>
          <w:szCs w:val="24"/>
          <w:lang w:eastAsia="en-US"/>
        </w:rPr>
        <w:t>за свой край, свою Родину, свой язык и культуру, прошлое и настоящее многонационального народа России;</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ценностное отношение к природному наследию и памятникам природы, достижениям России в науке, искусстве, спорте, технологиях, труде;</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идейная убеждённость, готовность к служению Отечеству и его защите, ответственность за его судьбу;</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3) </w:t>
      </w:r>
      <w:r w:rsidRPr="00A34957">
        <w:rPr>
          <w:rFonts w:ascii="Times New Roman" w:eastAsia="Calibri" w:hAnsi="Times New Roman" w:cs="Times New Roman"/>
          <w:b/>
          <w:sz w:val="24"/>
          <w:szCs w:val="24"/>
          <w:lang w:eastAsia="en-US"/>
        </w:rPr>
        <w:t>духовно-нравственного воспитания: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осознание духовных ценностей российского народа;</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сформированность нравственного сознания, этического поведения;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осознание личного вклада в построение устойчивого будущего;</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4) </w:t>
      </w:r>
      <w:r w:rsidRPr="00A34957">
        <w:rPr>
          <w:rFonts w:ascii="Times New Roman" w:eastAsia="Calibri" w:hAnsi="Times New Roman" w:cs="Times New Roman"/>
          <w:b/>
          <w:sz w:val="24"/>
          <w:szCs w:val="24"/>
          <w:lang w:eastAsia="en-US"/>
        </w:rPr>
        <w:t>эстетического воспитания: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эстетическое отношение к миру, включая эстетику быта, научного </w:t>
      </w:r>
      <w:r w:rsidR="00A34957" w:rsidRPr="00A34957">
        <w:rPr>
          <w:rFonts w:ascii="Times New Roman" w:eastAsia="Calibri" w:hAnsi="Times New Roman" w:cs="Times New Roman"/>
          <w:sz w:val="24"/>
          <w:szCs w:val="24"/>
          <w:lang w:eastAsia="en-US"/>
        </w:rPr>
        <w:br/>
        <w:t>и технического творчества, спорта, труда, общественных отношений;</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понимание эмоционального воздействия живой природы и её ценности;</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готовность к самовыражению в разных видах искусства, стремление проявлять качества творческой личности;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5) </w:t>
      </w:r>
      <w:r w:rsidRPr="00A34957">
        <w:rPr>
          <w:rFonts w:ascii="Times New Roman" w:eastAsia="Calibri" w:hAnsi="Times New Roman" w:cs="Times New Roman"/>
          <w:b/>
          <w:sz w:val="24"/>
          <w:szCs w:val="24"/>
          <w:lang w:eastAsia="en-US"/>
        </w:rPr>
        <w:t>физического воспитания: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w:t>
      </w:r>
      <w:r>
        <w:rPr>
          <w:rFonts w:ascii="Times New Roman" w:eastAsia="Calibri" w:hAnsi="Times New Roman" w:cs="Times New Roman"/>
          <w:sz w:val="24"/>
          <w:szCs w:val="24"/>
          <w:lang w:eastAsia="en-US"/>
        </w:rPr>
        <w:t xml:space="preserve">ть), бережного, ответственного </w:t>
      </w:r>
      <w:r w:rsidR="00A34957" w:rsidRPr="00A34957">
        <w:rPr>
          <w:rFonts w:ascii="Times New Roman" w:eastAsia="Calibri" w:hAnsi="Times New Roman" w:cs="Times New Roman"/>
          <w:sz w:val="24"/>
          <w:szCs w:val="24"/>
          <w:lang w:eastAsia="en-US"/>
        </w:rPr>
        <w:t>и компетентного отношения к собственному физическому и психическому здоровью;</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понимание ценности правил индивидуального и коллективного безопасного поведения в ситуациях, угрожающих здоровью и жизни людей;</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осознание последствий и неприятие вредных привычек (употребления алкоголя, наркотиков, курения);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6) </w:t>
      </w:r>
      <w:r w:rsidRPr="00A34957">
        <w:rPr>
          <w:rFonts w:ascii="Times New Roman" w:eastAsia="Calibri" w:hAnsi="Times New Roman" w:cs="Times New Roman"/>
          <w:b/>
          <w:sz w:val="24"/>
          <w:szCs w:val="24"/>
          <w:lang w:eastAsia="en-US"/>
        </w:rPr>
        <w:t>трудового воспитания: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готовность к труду, осознание ценности мастерства, трудолюбие;</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готовность и способность к образованию и самообразованию на протяжении всей жизни;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7) </w:t>
      </w:r>
      <w:r w:rsidRPr="00A34957">
        <w:rPr>
          <w:rFonts w:ascii="Times New Roman" w:eastAsia="Calibri" w:hAnsi="Times New Roman" w:cs="Times New Roman"/>
          <w:b/>
          <w:sz w:val="24"/>
          <w:szCs w:val="24"/>
          <w:lang w:eastAsia="en-US"/>
        </w:rPr>
        <w:t>экологического воспитания: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экологически целесообразное отношение к природе как источнику жизни </w:t>
      </w:r>
      <w:r w:rsidR="00A34957" w:rsidRPr="00A34957">
        <w:rPr>
          <w:rFonts w:ascii="Times New Roman" w:eastAsia="Calibri" w:hAnsi="Times New Roman" w:cs="Times New Roman"/>
          <w:sz w:val="24"/>
          <w:szCs w:val="24"/>
          <w:lang w:eastAsia="en-US"/>
        </w:rPr>
        <w:br/>
        <w:t>на Земле, основе её существования;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осознание глобального характера экологических проблем и путей их решения;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способность использовать приобретаемые при изучении биологии знания </w:t>
      </w:r>
      <w:r w:rsidR="00A34957" w:rsidRPr="00A34957">
        <w:rPr>
          <w:rFonts w:ascii="Times New Roman" w:eastAsia="Calibri" w:hAnsi="Times New Roman" w:cs="Times New Roman"/>
          <w:sz w:val="24"/>
          <w:szCs w:val="24"/>
          <w:lang w:eastAsia="en-US"/>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наличие развитого экологического мышления, экологической культуры, опыта деятельности экологической направленности</w:t>
      </w:r>
      <w:r>
        <w:rPr>
          <w:rFonts w:ascii="Times New Roman" w:eastAsia="Calibri" w:hAnsi="Times New Roman" w:cs="Times New Roman"/>
          <w:sz w:val="24"/>
          <w:szCs w:val="24"/>
          <w:lang w:eastAsia="en-US"/>
        </w:rPr>
        <w:t xml:space="preserve">, умения руководствоваться ими </w:t>
      </w:r>
      <w:r w:rsidR="00A34957" w:rsidRPr="00A34957">
        <w:rPr>
          <w:rFonts w:ascii="Times New Roman" w:eastAsia="Calibri" w:hAnsi="Times New Roman" w:cs="Times New Roman"/>
          <w:sz w:val="24"/>
          <w:szCs w:val="24"/>
          <w:lang w:eastAsia="en-US"/>
        </w:rPr>
        <w:t xml:space="preserve">в познавательной, коммуникативной и социальной </w:t>
      </w:r>
      <w:r>
        <w:rPr>
          <w:rFonts w:ascii="Times New Roman" w:eastAsia="Calibri" w:hAnsi="Times New Roman" w:cs="Times New Roman"/>
          <w:sz w:val="24"/>
          <w:szCs w:val="24"/>
          <w:lang w:eastAsia="en-US"/>
        </w:rPr>
        <w:t xml:space="preserve">практике, готовности к участию </w:t>
      </w:r>
      <w:r w:rsidR="00A34957" w:rsidRPr="00A34957">
        <w:rPr>
          <w:rFonts w:ascii="Times New Roman" w:eastAsia="Calibri" w:hAnsi="Times New Roman" w:cs="Times New Roman"/>
          <w:sz w:val="24"/>
          <w:szCs w:val="24"/>
          <w:lang w:eastAsia="en-US"/>
        </w:rPr>
        <w:t>в практической деятельности экологической направленности;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8) </w:t>
      </w:r>
      <w:r w:rsidRPr="00A34957">
        <w:rPr>
          <w:rFonts w:ascii="Times New Roman" w:eastAsia="Calibri" w:hAnsi="Times New Roman" w:cs="Times New Roman"/>
          <w:b/>
          <w:sz w:val="24"/>
          <w:szCs w:val="24"/>
          <w:lang w:eastAsia="en-US"/>
        </w:rPr>
        <w:t>ценности научного познания: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понимание специфики биологии как науки, осознание её роли в формировании рационального научного мышления, соз</w:t>
      </w:r>
      <w:r>
        <w:rPr>
          <w:rFonts w:ascii="Times New Roman" w:eastAsia="Calibri" w:hAnsi="Times New Roman" w:cs="Times New Roman"/>
          <w:sz w:val="24"/>
          <w:szCs w:val="24"/>
          <w:lang w:eastAsia="en-US"/>
        </w:rPr>
        <w:t xml:space="preserve">дании целостного представления </w:t>
      </w:r>
      <w:r w:rsidR="00A34957" w:rsidRPr="00A34957">
        <w:rPr>
          <w:rFonts w:ascii="Times New Roman" w:eastAsia="Calibri" w:hAnsi="Times New Roman" w:cs="Times New Roman"/>
          <w:sz w:val="24"/>
          <w:szCs w:val="24"/>
          <w:lang w:eastAsia="en-US"/>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w:t>
      </w:r>
      <w:r>
        <w:rPr>
          <w:rFonts w:ascii="Times New Roman" w:eastAsia="Calibri" w:hAnsi="Times New Roman" w:cs="Times New Roman"/>
          <w:sz w:val="24"/>
          <w:szCs w:val="24"/>
          <w:lang w:eastAsia="en-US"/>
        </w:rPr>
        <w:t xml:space="preserve">сурсов </w:t>
      </w:r>
      <w:r w:rsidR="00A34957" w:rsidRPr="00A34957">
        <w:rPr>
          <w:rFonts w:ascii="Times New Roman" w:eastAsia="Calibri" w:hAnsi="Times New Roman" w:cs="Times New Roman"/>
          <w:sz w:val="24"/>
          <w:szCs w:val="24"/>
          <w:lang w:eastAsia="en-US"/>
        </w:rPr>
        <w:t>и формированию новых стандартов жизни;</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способность самостоятельно использовать биологические знания для решения проблем в реальных жизненных ситуациях;</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готовность и способность к непрерывному образованию и самообразованию, </w:t>
      </w:r>
      <w:r w:rsidR="00A34957" w:rsidRPr="00A34957">
        <w:rPr>
          <w:rFonts w:ascii="Times New Roman" w:eastAsia="Calibri" w:hAnsi="Times New Roman" w:cs="Times New Roman"/>
          <w:sz w:val="24"/>
          <w:szCs w:val="24"/>
          <w:lang w:eastAsia="en-US"/>
        </w:rPr>
        <w:br/>
        <w:t>к активному получению новых знаний по биологии в соответствии с жизненными потребностями.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В процессе достижения личностных результатов освоения обучающимися программы по биологии на уров</w:t>
      </w:r>
      <w:r w:rsidR="00AA3A51">
        <w:rPr>
          <w:rFonts w:ascii="Times New Roman" w:eastAsia="Calibri" w:hAnsi="Times New Roman" w:cs="Times New Roman"/>
          <w:sz w:val="24"/>
          <w:szCs w:val="24"/>
          <w:lang w:eastAsia="en-US"/>
        </w:rPr>
        <w:t xml:space="preserve">не среднего общего образования </w:t>
      </w:r>
      <w:r w:rsidRPr="00A34957">
        <w:rPr>
          <w:rFonts w:ascii="Times New Roman" w:eastAsia="Calibri" w:hAnsi="Times New Roman" w:cs="Times New Roman"/>
          <w:sz w:val="24"/>
          <w:szCs w:val="24"/>
          <w:lang w:eastAsia="en-US"/>
        </w:rPr>
        <w:t>у обучающихся совершенствуется эмоциональный интеллект, предполагающий сформированность:</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внутренней мотивации, включающей стремление к достижению цели </w:t>
      </w:r>
      <w:r w:rsidR="00A34957" w:rsidRPr="00A34957">
        <w:rPr>
          <w:rFonts w:ascii="Times New Roman" w:eastAsia="Calibri" w:hAnsi="Times New Roman" w:cs="Times New Roman"/>
          <w:sz w:val="24"/>
          <w:szCs w:val="24"/>
          <w:lang w:eastAsia="en-US"/>
        </w:rPr>
        <w:br/>
        <w:t xml:space="preserve">и успеху, оптимизм, инициативность, умение действовать, исходя из своих возможностей; </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эмпатии, включающей способность понимать эмоциональное состояние других, учитывать его при осуществл</w:t>
      </w:r>
      <w:r>
        <w:rPr>
          <w:rFonts w:ascii="Times New Roman" w:eastAsia="Calibri" w:hAnsi="Times New Roman" w:cs="Times New Roman"/>
          <w:sz w:val="24"/>
          <w:szCs w:val="24"/>
          <w:lang w:eastAsia="en-US"/>
        </w:rPr>
        <w:t xml:space="preserve">ении коммуникации, способность </w:t>
      </w:r>
      <w:r w:rsidR="00A34957" w:rsidRPr="00A34957">
        <w:rPr>
          <w:rFonts w:ascii="Times New Roman" w:eastAsia="Calibri" w:hAnsi="Times New Roman" w:cs="Times New Roman"/>
          <w:sz w:val="24"/>
          <w:szCs w:val="24"/>
          <w:lang w:eastAsia="en-US"/>
        </w:rPr>
        <w:t xml:space="preserve">к сочувствию и сопереживанию; </w:t>
      </w:r>
    </w:p>
    <w:p w:rsidR="00A34957" w:rsidRPr="00A34957" w:rsidRDefault="00AA3A51"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социальных навыков, включающих способность выстраивать отношения </w:t>
      </w:r>
      <w:r w:rsidR="00A34957" w:rsidRPr="00A34957">
        <w:rPr>
          <w:rFonts w:ascii="Times New Roman" w:eastAsia="Calibri" w:hAnsi="Times New Roman" w:cs="Times New Roman"/>
          <w:sz w:val="24"/>
          <w:szCs w:val="24"/>
          <w:lang w:eastAsia="en-US"/>
        </w:rPr>
        <w:br/>
        <w:t xml:space="preserve">с другими людьми, заботиться, проявлять интерес и разрешать конфликты. </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Метапредметные результаты</w:t>
      </w:r>
      <w:r w:rsidRPr="00A34957">
        <w:rPr>
          <w:rFonts w:ascii="Times New Roman" w:eastAsia="Calibri" w:hAnsi="Times New Roman" w:cs="Times New Roman"/>
          <w:sz w:val="24"/>
          <w:szCs w:val="24"/>
          <w:lang w:eastAsia="en-US"/>
        </w:rPr>
        <w:t xml:space="preserve">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w:t>
      </w:r>
      <w:r w:rsidR="009219B3">
        <w:rPr>
          <w:rFonts w:ascii="Times New Roman" w:eastAsia="Calibri" w:hAnsi="Times New Roman" w:cs="Times New Roman"/>
          <w:sz w:val="24"/>
          <w:szCs w:val="24"/>
          <w:lang w:eastAsia="en-US"/>
        </w:rPr>
        <w:t xml:space="preserve">знания, используемых </w:t>
      </w:r>
      <w:r w:rsidRPr="00A34957">
        <w:rPr>
          <w:rFonts w:ascii="Times New Roman" w:eastAsia="Calibri" w:hAnsi="Times New Roman" w:cs="Times New Roman"/>
          <w:sz w:val="24"/>
          <w:szCs w:val="24"/>
          <w:lang w:eastAsia="en-US"/>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 xml:space="preserve">Метапредметные результаты освоения программы среднего общего образования должны отражать: </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Овладение универсальными учебными познавательными действиями: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1) базовые логические действия: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самостоятельно формулировать и актуализировать проблему, рассматривать её всесторонне;</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использовать биологические понятия для объяснения фактов и явлений живой природы;</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разрабатывать план решения проблемы с учётом анализа имеющихся материальных и нематериальных ресурсов;</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координировать и выполнять работу в условиях реального, виртуального </w:t>
      </w:r>
      <w:r w:rsidR="00A34957" w:rsidRPr="00A34957">
        <w:rPr>
          <w:rFonts w:ascii="Times New Roman" w:eastAsia="Calibri" w:hAnsi="Times New Roman" w:cs="Times New Roman"/>
          <w:sz w:val="24"/>
          <w:szCs w:val="24"/>
          <w:lang w:eastAsia="en-US"/>
        </w:rPr>
        <w:br/>
        <w:t>и комбинированного взаимодействия;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развивать креативное мышление при решении жизненных проблем.</w:t>
      </w:r>
    </w:p>
    <w:p w:rsidR="00A34957" w:rsidRPr="00A34957" w:rsidRDefault="00A34957" w:rsidP="00A34957">
      <w:pPr>
        <w:widowControl w:val="0"/>
        <w:spacing w:line="240" w:lineRule="auto"/>
        <w:ind w:firstLine="709"/>
        <w:contextualSpacing/>
        <w:jc w:val="both"/>
        <w:rPr>
          <w:rFonts w:ascii="Times New Roman" w:eastAsia="SchoolBookSanPin" w:hAnsi="Times New Roman" w:cs="Times New Roman"/>
          <w:sz w:val="24"/>
          <w:szCs w:val="24"/>
          <w:lang w:eastAsia="en-US"/>
        </w:rPr>
      </w:pPr>
      <w:r w:rsidRPr="00A34957">
        <w:rPr>
          <w:rFonts w:ascii="Times New Roman" w:eastAsia="Calibri" w:hAnsi="Times New Roman" w:cs="Times New Roman"/>
          <w:sz w:val="24"/>
          <w:szCs w:val="24"/>
          <w:lang w:eastAsia="en-US"/>
        </w:rPr>
        <w:t>2)</w:t>
      </w:r>
      <w:r w:rsidRPr="00A34957">
        <w:rPr>
          <w:rFonts w:ascii="Times New Roman" w:eastAsia="SchoolBookSanPin" w:hAnsi="Times New Roman" w:cs="Times New Roman"/>
          <w:sz w:val="24"/>
          <w:szCs w:val="24"/>
          <w:lang w:eastAsia="en-US"/>
        </w:rPr>
        <w:t xml:space="preserve"> базовые исследовательские действия: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владеть навыками учебно-исследовательской и проектной деятельности, навыками разрешения проблем, облад</w:t>
      </w:r>
      <w:r>
        <w:rPr>
          <w:rFonts w:ascii="Times New Roman" w:eastAsia="Calibri" w:hAnsi="Times New Roman" w:cs="Times New Roman"/>
          <w:sz w:val="24"/>
          <w:szCs w:val="24"/>
          <w:lang w:eastAsia="en-US"/>
        </w:rPr>
        <w:t xml:space="preserve">ать способностью и готовностью </w:t>
      </w:r>
      <w:r w:rsidR="00A34957" w:rsidRPr="00A34957">
        <w:rPr>
          <w:rFonts w:ascii="Times New Roman" w:eastAsia="Calibri" w:hAnsi="Times New Roman" w:cs="Times New Roman"/>
          <w:sz w:val="24"/>
          <w:szCs w:val="24"/>
          <w:lang w:eastAsia="en-US"/>
        </w:rPr>
        <w:t>к самостоятельному поиску методов решения практических задач, применению различных методов познания;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использовать различные виды деятельности по получению нового знания, </w:t>
      </w:r>
      <w:r w:rsidR="00A34957" w:rsidRPr="00A34957">
        <w:rPr>
          <w:rFonts w:ascii="Times New Roman" w:eastAsia="Calibri" w:hAnsi="Times New Roman" w:cs="Times New Roman"/>
          <w:sz w:val="24"/>
          <w:szCs w:val="24"/>
          <w:lang w:eastAsia="en-US"/>
        </w:rPr>
        <w:br/>
        <w:t>его интерпретации, преобразованию и п</w:t>
      </w:r>
      <w:r>
        <w:rPr>
          <w:rFonts w:ascii="Times New Roman" w:eastAsia="Calibri" w:hAnsi="Times New Roman" w:cs="Times New Roman"/>
          <w:sz w:val="24"/>
          <w:szCs w:val="24"/>
          <w:lang w:eastAsia="en-US"/>
        </w:rPr>
        <w:t xml:space="preserve">рименению в учебных ситуациях, </w:t>
      </w:r>
      <w:r w:rsidR="00A34957" w:rsidRPr="00A34957">
        <w:rPr>
          <w:rFonts w:ascii="Times New Roman" w:eastAsia="Calibri" w:hAnsi="Times New Roman" w:cs="Times New Roman"/>
          <w:sz w:val="24"/>
          <w:szCs w:val="24"/>
          <w:lang w:eastAsia="en-US"/>
        </w:rPr>
        <w:t>в том числе при создании учебных и социальных проектов;</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формировать научный тип мышления, владеть научной терминологией, ключевыми понятиями и методами;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и жизненных ситуациях;</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давать оценку новым ситуациям, оценивать приобретённый опыт;</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осуществлять целенаправленный поиск переноса средств и способов действия в профессиональную среду;</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уметь переносить знания в познавательную и практическую области жизнедеятельности;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уметь интегрировать знания из разных предметных областей;</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3)</w:t>
      </w:r>
      <w:r w:rsidRPr="00A34957">
        <w:rPr>
          <w:rFonts w:ascii="Times New Roman" w:eastAsia="SchoolBookSanPin" w:hAnsi="Times New Roman" w:cs="Times New Roman"/>
          <w:sz w:val="24"/>
          <w:szCs w:val="24"/>
          <w:lang w:eastAsia="en-US"/>
        </w:rPr>
        <w:t xml:space="preserve"> работа с информацией:</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использовать научный язык в качестве средства при работе с биологической информацией: применять химические, физ</w:t>
      </w:r>
      <w:r>
        <w:rPr>
          <w:rFonts w:ascii="Times New Roman" w:eastAsia="Calibri" w:hAnsi="Times New Roman" w:cs="Times New Roman"/>
          <w:sz w:val="24"/>
          <w:szCs w:val="24"/>
          <w:lang w:eastAsia="en-US"/>
        </w:rPr>
        <w:t xml:space="preserve">ические и математические знаки </w:t>
      </w:r>
      <w:r w:rsidR="00A34957" w:rsidRPr="00A34957">
        <w:rPr>
          <w:rFonts w:ascii="Times New Roman" w:eastAsia="Calibri" w:hAnsi="Times New Roman" w:cs="Times New Roman"/>
          <w:sz w:val="24"/>
          <w:szCs w:val="24"/>
          <w:lang w:eastAsia="en-US"/>
        </w:rPr>
        <w:t>и символы, формулы, аббревиатуру, номенклатуру, использовать и преобразовывать знаково-символические средства наглядности;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владеть навыками распознавания и защиты информации, информационной безопасности личности.</w:t>
      </w:r>
    </w:p>
    <w:p w:rsidR="00A34957" w:rsidRPr="00A34957" w:rsidRDefault="00A34957" w:rsidP="00A34957">
      <w:pPr>
        <w:widowControl w:val="0"/>
        <w:spacing w:line="240" w:lineRule="auto"/>
        <w:ind w:firstLine="709"/>
        <w:contextualSpacing/>
        <w:jc w:val="both"/>
        <w:rPr>
          <w:rFonts w:ascii="Times New Roman" w:eastAsia="SchoolBookSanPin" w:hAnsi="Times New Roman" w:cs="Times New Roman"/>
          <w:sz w:val="24"/>
          <w:szCs w:val="24"/>
          <w:lang w:eastAsia="en-US"/>
        </w:rPr>
      </w:pPr>
      <w:r w:rsidRPr="00A34957">
        <w:rPr>
          <w:rFonts w:ascii="Times New Roman" w:eastAsia="SchoolBookSanPin" w:hAnsi="Times New Roman" w:cs="Times New Roman"/>
          <w:sz w:val="24"/>
          <w:szCs w:val="24"/>
          <w:lang w:eastAsia="en-US"/>
        </w:rPr>
        <w:t>Овладение универсальными коммуникативными действиями: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SchoolBookSanPin" w:hAnsi="Times New Roman" w:cs="Times New Roman"/>
          <w:sz w:val="24"/>
          <w:szCs w:val="24"/>
          <w:lang w:eastAsia="en-US"/>
        </w:rPr>
        <w:t>1) общение:</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осуществлять коммуникации во всех сферах жизни, активно участвовать </w:t>
      </w:r>
      <w:r w:rsidR="00A34957" w:rsidRPr="00A34957">
        <w:rPr>
          <w:rFonts w:ascii="Times New Roman" w:eastAsia="Calibri" w:hAnsi="Times New Roman" w:cs="Times New Roman"/>
          <w:sz w:val="24"/>
          <w:szCs w:val="24"/>
          <w:lang w:eastAsia="en-US"/>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владеть различными способами общения и взаимодействия, понимать намерения других людей, проявлять уважит</w:t>
      </w:r>
      <w:r>
        <w:rPr>
          <w:rFonts w:ascii="Times New Roman" w:eastAsia="Calibri" w:hAnsi="Times New Roman" w:cs="Times New Roman"/>
          <w:sz w:val="24"/>
          <w:szCs w:val="24"/>
          <w:lang w:eastAsia="en-US"/>
        </w:rPr>
        <w:t xml:space="preserve">ельное отношение к собеседнику </w:t>
      </w:r>
      <w:r w:rsidR="00A34957" w:rsidRPr="00A34957">
        <w:rPr>
          <w:rFonts w:ascii="Times New Roman" w:eastAsia="Calibri" w:hAnsi="Times New Roman" w:cs="Times New Roman"/>
          <w:sz w:val="24"/>
          <w:szCs w:val="24"/>
          <w:lang w:eastAsia="en-US"/>
        </w:rPr>
        <w:t>и в корректной форме формулировать свои возражения;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развёрнуто и логично излагать свою точку зрения с использованием языковых средств.</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2) совместная деятельность:</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iCs/>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оценивать качество своего вклада и каждого участника команды в общий результат по разработанным критериям; </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A34957" w:rsidRPr="00A34957" w:rsidRDefault="00A34957" w:rsidP="00A34957">
      <w:pPr>
        <w:widowControl w:val="0"/>
        <w:spacing w:line="240" w:lineRule="auto"/>
        <w:ind w:firstLine="709"/>
        <w:contextualSpacing/>
        <w:jc w:val="both"/>
        <w:rPr>
          <w:rFonts w:ascii="Times New Roman" w:eastAsia="SchoolBookSanPin" w:hAnsi="Times New Roman" w:cs="Times New Roman"/>
          <w:sz w:val="24"/>
          <w:szCs w:val="24"/>
          <w:lang w:eastAsia="en-US"/>
        </w:rPr>
      </w:pPr>
      <w:r w:rsidRPr="00A34957">
        <w:rPr>
          <w:rFonts w:ascii="Times New Roman" w:eastAsia="SchoolBookSanPin" w:hAnsi="Times New Roman" w:cs="Times New Roman"/>
          <w:sz w:val="24"/>
          <w:szCs w:val="24"/>
          <w:lang w:eastAsia="en-US"/>
        </w:rPr>
        <w:t>Овладение универсальными регулятивными действиями:</w:t>
      </w:r>
    </w:p>
    <w:p w:rsidR="00A34957" w:rsidRPr="00A34957" w:rsidRDefault="00A34957" w:rsidP="00A34957">
      <w:pPr>
        <w:widowControl w:val="0"/>
        <w:spacing w:line="240" w:lineRule="auto"/>
        <w:ind w:firstLine="709"/>
        <w:contextualSpacing/>
        <w:jc w:val="both"/>
        <w:rPr>
          <w:rFonts w:ascii="Times New Roman" w:eastAsia="SchoolBookSanPin" w:hAnsi="Times New Roman" w:cs="Times New Roman"/>
          <w:sz w:val="24"/>
          <w:szCs w:val="24"/>
          <w:lang w:eastAsia="en-US"/>
        </w:rPr>
      </w:pPr>
      <w:r w:rsidRPr="00A34957">
        <w:rPr>
          <w:rFonts w:ascii="Times New Roman" w:eastAsia="SchoolBookSanPin" w:hAnsi="Times New Roman" w:cs="Times New Roman"/>
          <w:sz w:val="24"/>
          <w:szCs w:val="24"/>
          <w:lang w:eastAsia="en-US"/>
        </w:rPr>
        <w:t xml:space="preserve">1) самоорганизация: </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использовать биологические знания для выявления проблем и их решения </w:t>
      </w:r>
      <w:r w:rsidR="00A34957" w:rsidRPr="00A34957">
        <w:rPr>
          <w:rFonts w:ascii="Times New Roman" w:eastAsia="Calibri" w:hAnsi="Times New Roman" w:cs="Times New Roman"/>
          <w:sz w:val="24"/>
          <w:szCs w:val="24"/>
          <w:lang w:eastAsia="en-US"/>
        </w:rPr>
        <w:br/>
        <w:t>в жизненных и учебных ситуациях;</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выбирать на основе биологических знаний целевые и смысловые установки </w:t>
      </w:r>
      <w:r w:rsidR="00A34957" w:rsidRPr="00A34957">
        <w:rPr>
          <w:rFonts w:ascii="Times New Roman" w:eastAsia="Calibri" w:hAnsi="Times New Roman" w:cs="Times New Roman"/>
          <w:sz w:val="24"/>
          <w:szCs w:val="24"/>
          <w:lang w:eastAsia="en-US"/>
        </w:rPr>
        <w:br/>
        <w:t xml:space="preserve">в своих действиях и поступках по отношению к живой природе, своему здоровью </w:t>
      </w:r>
      <w:r w:rsidR="00A34957" w:rsidRPr="00A34957">
        <w:rPr>
          <w:rFonts w:ascii="Times New Roman" w:eastAsia="Calibri" w:hAnsi="Times New Roman" w:cs="Times New Roman"/>
          <w:sz w:val="24"/>
          <w:szCs w:val="24"/>
          <w:lang w:eastAsia="en-US"/>
        </w:rPr>
        <w:br/>
        <w:t>и здоровью окружающих;</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давать оценку новым ситуациям;</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расширять рамки учебного предмета на основе личных предпочтений;</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делать осознанный выбор, аргументиров</w:t>
      </w:r>
      <w:r>
        <w:rPr>
          <w:rFonts w:ascii="Times New Roman" w:eastAsia="Calibri" w:hAnsi="Times New Roman" w:cs="Times New Roman"/>
          <w:sz w:val="24"/>
          <w:szCs w:val="24"/>
          <w:lang w:eastAsia="en-US"/>
        </w:rPr>
        <w:t xml:space="preserve">ать его, брать ответственность </w:t>
      </w:r>
      <w:r w:rsidR="00A34957" w:rsidRPr="00A34957">
        <w:rPr>
          <w:rFonts w:ascii="Times New Roman" w:eastAsia="Calibri" w:hAnsi="Times New Roman" w:cs="Times New Roman"/>
          <w:sz w:val="24"/>
          <w:szCs w:val="24"/>
          <w:lang w:eastAsia="en-US"/>
        </w:rPr>
        <w:t>за решение;</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оценивать приобретённый опыт;</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2) самоконтроль:</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3) принятия себя и других</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принимать себя, понимая свои недостатки и достоинства;</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признавать своё право и право других на ошибки;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развивать способность понимать мир с позиции другого человека.</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b/>
          <w:sz w:val="24"/>
          <w:szCs w:val="24"/>
          <w:lang w:eastAsia="en-US"/>
        </w:rPr>
        <w:t>Предметные результаты</w:t>
      </w:r>
      <w:r w:rsidRPr="00A34957">
        <w:rPr>
          <w:rFonts w:ascii="Times New Roman" w:eastAsia="Calibri" w:hAnsi="Times New Roman" w:cs="Times New Roman"/>
          <w:sz w:val="24"/>
          <w:szCs w:val="24"/>
          <w:lang w:eastAsia="en-US"/>
        </w:rPr>
        <w:t xml:space="preserve"> освоения прораммы СОО по биологии на базовом уровне включают специфические для учебного предмета «Биология» научные знания, умения и способы дейст</w:t>
      </w:r>
      <w:r w:rsidR="009219B3">
        <w:rPr>
          <w:rFonts w:ascii="Times New Roman" w:eastAsia="Calibri" w:hAnsi="Times New Roman" w:cs="Times New Roman"/>
          <w:sz w:val="24"/>
          <w:szCs w:val="24"/>
          <w:lang w:eastAsia="en-US"/>
        </w:rPr>
        <w:t xml:space="preserve">вий по освоению, интерпретации </w:t>
      </w:r>
      <w:r w:rsidRPr="00A34957">
        <w:rPr>
          <w:rFonts w:ascii="Times New Roman" w:eastAsia="Calibri" w:hAnsi="Times New Roman" w:cs="Times New Roman"/>
          <w:sz w:val="24"/>
          <w:szCs w:val="24"/>
          <w:lang w:eastAsia="en-US"/>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A34957">
        <w:rPr>
          <w:rFonts w:ascii="Times New Roman" w:eastAsia="Calibri" w:hAnsi="Times New Roman" w:cs="Times New Roman"/>
          <w:sz w:val="24"/>
          <w:szCs w:val="24"/>
          <w:lang w:eastAsia="en-US"/>
        </w:rPr>
        <w:t>Предметные результаты освоения учебного предмета «Биология» в 10 клвссе должны отражать:</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w:t>
      </w:r>
      <w:r>
        <w:rPr>
          <w:rFonts w:ascii="Times New Roman" w:eastAsia="Calibri" w:hAnsi="Times New Roman" w:cs="Times New Roman"/>
          <w:sz w:val="24"/>
          <w:szCs w:val="24"/>
          <w:lang w:eastAsia="en-US"/>
        </w:rPr>
        <w:t xml:space="preserve">цы их применимости </w:t>
      </w:r>
      <w:r w:rsidR="00A34957" w:rsidRPr="00A34957">
        <w:rPr>
          <w:rFonts w:ascii="Times New Roman" w:eastAsia="Calibri" w:hAnsi="Times New Roman" w:cs="Times New Roman"/>
          <w:sz w:val="24"/>
          <w:szCs w:val="24"/>
          <w:lang w:eastAsia="en-US"/>
        </w:rPr>
        <w:t>к живым системам;</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умение владеть методами научного познания в биологии: наблюдение </w:t>
      </w:r>
      <w:r w:rsidR="00A34957" w:rsidRPr="00A34957">
        <w:rPr>
          <w:rFonts w:ascii="Times New Roman" w:eastAsia="Calibri" w:hAnsi="Times New Roman" w:cs="Times New Roman"/>
          <w:sz w:val="24"/>
          <w:szCs w:val="24"/>
          <w:lang w:eastAsia="en-US"/>
        </w:rPr>
        <w:b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w:t>
      </w:r>
      <w:r>
        <w:rPr>
          <w:rFonts w:ascii="Times New Roman" w:eastAsia="Calibri" w:hAnsi="Times New Roman" w:cs="Times New Roman"/>
          <w:sz w:val="24"/>
          <w:szCs w:val="24"/>
          <w:lang w:eastAsia="en-US"/>
        </w:rPr>
        <w:t xml:space="preserve"> законов, умение делать выводы </w:t>
      </w:r>
      <w:r w:rsidR="00A34957" w:rsidRPr="00A34957">
        <w:rPr>
          <w:rFonts w:ascii="Times New Roman" w:eastAsia="Calibri" w:hAnsi="Times New Roman" w:cs="Times New Roman"/>
          <w:sz w:val="24"/>
          <w:szCs w:val="24"/>
          <w:lang w:eastAsia="en-US"/>
        </w:rPr>
        <w:t>на основании полученных результатов;</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 xml:space="preserve">умение выделять существенные признаки вирусов, клеток прокариот </w:t>
      </w:r>
      <w:r w:rsidR="00A34957" w:rsidRPr="00A34957">
        <w:rPr>
          <w:rFonts w:ascii="Times New Roman" w:eastAsia="Calibri" w:hAnsi="Times New Roman" w:cs="Times New Roman"/>
          <w:sz w:val="24"/>
          <w:szCs w:val="24"/>
          <w:lang w:eastAsia="en-US"/>
        </w:rPr>
        <w:br/>
        <w:t>и эукариот, одноклеточных и многоклеточных организмов, особенности процессов: обмена веществ и превращения энергии в клет</w:t>
      </w:r>
      <w:r>
        <w:rPr>
          <w:rFonts w:ascii="Times New Roman" w:eastAsia="Calibri" w:hAnsi="Times New Roman" w:cs="Times New Roman"/>
          <w:sz w:val="24"/>
          <w:szCs w:val="24"/>
          <w:lang w:eastAsia="en-US"/>
        </w:rPr>
        <w:t xml:space="preserve">ке, фотосинтеза, пластического </w:t>
      </w:r>
      <w:r w:rsidR="00A34957" w:rsidRPr="00A34957">
        <w:rPr>
          <w:rFonts w:ascii="Times New Roman" w:eastAsia="Calibri" w:hAnsi="Times New Roman" w:cs="Times New Roman"/>
          <w:sz w:val="24"/>
          <w:szCs w:val="24"/>
          <w:lang w:eastAsia="en-US"/>
        </w:rPr>
        <w:t>и энергетического обмена, хемосинтеза, митоза, мейоза, оплодотворения, размножения, индивидуального развития организма (онтогенез);</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применять полученные знания для объяснения биологических процессов и явлений, для принятия практически</w:t>
      </w:r>
      <w:r>
        <w:rPr>
          <w:rFonts w:ascii="Times New Roman" w:eastAsia="Calibri" w:hAnsi="Times New Roman" w:cs="Times New Roman"/>
          <w:sz w:val="24"/>
          <w:szCs w:val="24"/>
          <w:lang w:eastAsia="en-US"/>
        </w:rPr>
        <w:t xml:space="preserve">х решений в повседневной жизни </w:t>
      </w:r>
      <w:r w:rsidR="00A34957" w:rsidRPr="00A34957">
        <w:rPr>
          <w:rFonts w:ascii="Times New Roman" w:eastAsia="Calibri" w:hAnsi="Times New Roman" w:cs="Times New Roman"/>
          <w:sz w:val="24"/>
          <w:szCs w:val="24"/>
          <w:lang w:eastAsia="en-US"/>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w:t>
      </w:r>
      <w:r>
        <w:rPr>
          <w:rFonts w:ascii="Times New Roman" w:eastAsia="Calibri" w:hAnsi="Times New Roman" w:cs="Times New Roman"/>
          <w:sz w:val="24"/>
          <w:szCs w:val="24"/>
          <w:lang w:eastAsia="en-US"/>
        </w:rPr>
        <w:t xml:space="preserve">ной биологии </w:t>
      </w:r>
      <w:r w:rsidR="00A34957" w:rsidRPr="00A34957">
        <w:rPr>
          <w:rFonts w:ascii="Times New Roman" w:eastAsia="Calibri" w:hAnsi="Times New Roman" w:cs="Times New Roman"/>
          <w:sz w:val="24"/>
          <w:szCs w:val="24"/>
          <w:lang w:eastAsia="en-US"/>
        </w:rPr>
        <w:t>и биотехнологий для рационального природопользования;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выполнять лабораторные и практические работы, соблюдать правила при работе с учебным и лабораторным оборудованием;</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34957" w:rsidRPr="00A34957" w:rsidRDefault="00A34957" w:rsidP="00A34957">
      <w:pPr>
        <w:widowControl w:val="0"/>
        <w:spacing w:line="240" w:lineRule="auto"/>
        <w:ind w:firstLine="709"/>
        <w:contextualSpacing/>
        <w:jc w:val="both"/>
        <w:rPr>
          <w:rFonts w:ascii="Times New Roman" w:eastAsia="Calibri" w:hAnsi="Times New Roman" w:cs="Times New Roman"/>
          <w:sz w:val="24"/>
          <w:szCs w:val="24"/>
          <w:lang w:eastAsia="en-US"/>
        </w:rPr>
      </w:pPr>
      <w:r w:rsidRPr="0098310D">
        <w:rPr>
          <w:rFonts w:ascii="Times New Roman" w:eastAsia="Calibri" w:hAnsi="Times New Roman" w:cs="Times New Roman"/>
          <w:b/>
          <w:sz w:val="24"/>
          <w:szCs w:val="24"/>
          <w:lang w:eastAsia="en-US"/>
        </w:rPr>
        <w:t>Предметные результаты</w:t>
      </w:r>
      <w:r w:rsidRPr="00A34957">
        <w:rPr>
          <w:rFonts w:ascii="Times New Roman" w:eastAsia="Calibri" w:hAnsi="Times New Roman" w:cs="Times New Roman"/>
          <w:sz w:val="24"/>
          <w:szCs w:val="24"/>
          <w:lang w:eastAsia="en-US"/>
        </w:rPr>
        <w:t xml:space="preserve"> освоения учебного предмета «Биология» </w:t>
      </w:r>
      <w:r w:rsidRPr="00A34957">
        <w:rPr>
          <w:rFonts w:ascii="Times New Roman" w:eastAsia="Calibri" w:hAnsi="Times New Roman" w:cs="Times New Roman"/>
          <w:sz w:val="24"/>
          <w:szCs w:val="24"/>
          <w:lang w:eastAsia="en-US"/>
        </w:rPr>
        <w:br/>
        <w:t xml:space="preserve">в </w:t>
      </w:r>
      <w:r w:rsidRPr="0098310D">
        <w:rPr>
          <w:rFonts w:ascii="Times New Roman" w:eastAsia="Calibri" w:hAnsi="Times New Roman" w:cs="Times New Roman"/>
          <w:b/>
          <w:sz w:val="24"/>
          <w:szCs w:val="24"/>
          <w:lang w:eastAsia="en-US"/>
        </w:rPr>
        <w:t>11 классе</w:t>
      </w:r>
      <w:r w:rsidRPr="00A34957">
        <w:rPr>
          <w:rFonts w:ascii="Times New Roman" w:eastAsia="Calibri" w:hAnsi="Times New Roman" w:cs="Times New Roman"/>
          <w:sz w:val="24"/>
          <w:szCs w:val="24"/>
          <w:lang w:eastAsia="en-US"/>
        </w:rPr>
        <w:t xml:space="preserve"> далжны отражать:</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w:t>
      </w:r>
      <w:r>
        <w:rPr>
          <w:rFonts w:ascii="Times New Roman" w:eastAsia="Calibri" w:hAnsi="Times New Roman" w:cs="Times New Roman"/>
          <w:sz w:val="24"/>
          <w:szCs w:val="24"/>
          <w:lang w:eastAsia="en-US"/>
        </w:rPr>
        <w:t xml:space="preserve">делять границы их применимости </w:t>
      </w:r>
      <w:r w:rsidR="00A34957" w:rsidRPr="00A34957">
        <w:rPr>
          <w:rFonts w:ascii="Times New Roman" w:eastAsia="Calibri" w:hAnsi="Times New Roman" w:cs="Times New Roman"/>
          <w:sz w:val="24"/>
          <w:szCs w:val="24"/>
          <w:lang w:eastAsia="en-US"/>
        </w:rPr>
        <w:t>к живым системам;</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владеть методами научного п</w:t>
      </w:r>
      <w:r>
        <w:rPr>
          <w:rFonts w:ascii="Times New Roman" w:eastAsia="Calibri" w:hAnsi="Times New Roman" w:cs="Times New Roman"/>
          <w:sz w:val="24"/>
          <w:szCs w:val="24"/>
          <w:lang w:eastAsia="en-US"/>
        </w:rPr>
        <w:t xml:space="preserve">ознания в биологии: наблюдение </w:t>
      </w:r>
      <w:r w:rsidR="00A34957" w:rsidRPr="00A34957">
        <w:rPr>
          <w:rFonts w:ascii="Times New Roman" w:eastAsia="Calibri" w:hAnsi="Times New Roman" w:cs="Times New Roman"/>
          <w:sz w:val="24"/>
          <w:szCs w:val="24"/>
          <w:lang w:eastAsia="en-US"/>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00A34957" w:rsidRPr="00A34957">
        <w:rPr>
          <w:rFonts w:ascii="Times New Roman" w:eastAsia="Calibri" w:hAnsi="Times New Roman" w:cs="Times New Roman"/>
          <w:sz w:val="24"/>
          <w:szCs w:val="24"/>
          <w:lang w:eastAsia="en-US"/>
        </w:rPr>
        <w:br/>
        <w:t>на основании полученных результатов;</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выделять существенные признаки строения биологических объектов: видов, популяций, продуцентов, консумен</w:t>
      </w:r>
      <w:r>
        <w:rPr>
          <w:rFonts w:ascii="Times New Roman" w:eastAsia="Calibri" w:hAnsi="Times New Roman" w:cs="Times New Roman"/>
          <w:sz w:val="24"/>
          <w:szCs w:val="24"/>
          <w:lang w:eastAsia="en-US"/>
        </w:rPr>
        <w:t xml:space="preserve">тов, редуцентов, биогеоценозов </w:t>
      </w:r>
      <w:r w:rsidR="00A34957" w:rsidRPr="00A34957">
        <w:rPr>
          <w:rFonts w:ascii="Times New Roman" w:eastAsia="Calibri" w:hAnsi="Times New Roman" w:cs="Times New Roman"/>
          <w:sz w:val="24"/>
          <w:szCs w:val="24"/>
          <w:lang w:eastAsia="en-US"/>
        </w:rP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00A34957" w:rsidRPr="00A34957">
        <w:rPr>
          <w:rFonts w:ascii="Times New Roman" w:eastAsia="Calibri" w:hAnsi="Times New Roman" w:cs="Times New Roman"/>
          <w:sz w:val="24"/>
          <w:szCs w:val="24"/>
          <w:lang w:eastAsia="en-US"/>
        </w:rPr>
        <w:br/>
        <w:t>и биогеохимических циклов в биосфере;</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применять полученные знания для объяснения биологических процессов и явлений, для принятия практически</w:t>
      </w:r>
      <w:r>
        <w:rPr>
          <w:rFonts w:ascii="Times New Roman" w:eastAsia="Calibri" w:hAnsi="Times New Roman" w:cs="Times New Roman"/>
          <w:sz w:val="24"/>
          <w:szCs w:val="24"/>
          <w:lang w:eastAsia="en-US"/>
        </w:rPr>
        <w:t xml:space="preserve">х решений в повседневной жизни </w:t>
      </w:r>
      <w:r w:rsidR="00A34957" w:rsidRPr="00A34957">
        <w:rPr>
          <w:rFonts w:ascii="Times New Roman" w:eastAsia="Calibri" w:hAnsi="Times New Roman" w:cs="Times New Roman"/>
          <w:sz w:val="24"/>
          <w:szCs w:val="24"/>
          <w:lang w:eastAsia="en-US"/>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w:t>
      </w:r>
      <w:r>
        <w:rPr>
          <w:rFonts w:ascii="Times New Roman" w:eastAsia="Calibri" w:hAnsi="Times New Roman" w:cs="Times New Roman"/>
          <w:sz w:val="24"/>
          <w:szCs w:val="24"/>
          <w:lang w:eastAsia="en-US"/>
        </w:rPr>
        <w:t xml:space="preserve">ной биологии </w:t>
      </w:r>
      <w:r w:rsidR="00A34957" w:rsidRPr="00A34957">
        <w:rPr>
          <w:rFonts w:ascii="Times New Roman" w:eastAsia="Calibri" w:hAnsi="Times New Roman" w:cs="Times New Roman"/>
          <w:sz w:val="24"/>
          <w:szCs w:val="24"/>
          <w:lang w:eastAsia="en-US"/>
        </w:rPr>
        <w:t>для рационального природопользования;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решать элементарные биологические задачи, составлять схемы переноса веществ и энергии в экосистемах (цепи питания);</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выполнять лабораторные и практические работы, соблюдать правила при работе с учебным и лабораторным оборудованием;</w:t>
      </w:r>
    </w:p>
    <w:p w:rsidR="00A34957" w:rsidRPr="00A34957" w:rsidRDefault="009219B3" w:rsidP="00A34957">
      <w:pPr>
        <w:widowControl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34957" w:rsidRDefault="009219B3" w:rsidP="00A34957">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34957" w:rsidRPr="00A34957">
        <w:rPr>
          <w:rFonts w:ascii="Times New Roman" w:eastAsia="Calibri" w:hAnsi="Times New Roman" w:cs="Times New Roman"/>
          <w:sz w:val="24"/>
          <w:szCs w:val="24"/>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704EC" w:rsidRPr="00A704EC" w:rsidRDefault="00A704EC" w:rsidP="00A704EC">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A704EC">
        <w:rPr>
          <w:rFonts w:ascii="Times New Roman" w:eastAsia="Calibri" w:hAnsi="Times New Roman" w:cs="Times New Roman"/>
          <w:b/>
          <w:sz w:val="24"/>
          <w:szCs w:val="24"/>
          <w:lang w:eastAsia="en-US"/>
        </w:rPr>
        <w:t>Тематическое планирование</w:t>
      </w:r>
    </w:p>
    <w:p w:rsidR="00700A2D" w:rsidRPr="00A704EC" w:rsidRDefault="00A704EC" w:rsidP="00A704EC">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A704EC">
        <w:rPr>
          <w:rFonts w:ascii="Times New Roman" w:eastAsia="Calibri" w:hAnsi="Times New Roman" w:cs="Times New Roman"/>
          <w:b/>
          <w:sz w:val="24"/>
          <w:szCs w:val="24"/>
          <w:lang w:eastAsia="en-US"/>
        </w:rPr>
        <w:t xml:space="preserve"> 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7"/>
        <w:gridCol w:w="2422"/>
        <w:gridCol w:w="861"/>
        <w:gridCol w:w="1593"/>
        <w:gridCol w:w="1652"/>
        <w:gridCol w:w="2824"/>
      </w:tblGrid>
      <w:tr w:rsidR="00A704EC" w:rsidRPr="00A704EC" w:rsidTr="00A704EC">
        <w:trPr>
          <w:trHeight w:val="144"/>
          <w:tblCellSpacing w:w="20" w:type="nil"/>
        </w:trPr>
        <w:tc>
          <w:tcPr>
            <w:tcW w:w="456" w:type="dxa"/>
            <w:vMerge w:val="restart"/>
            <w:tcMar>
              <w:top w:w="50" w:type="dxa"/>
              <w:left w:w="100" w:type="dxa"/>
            </w:tcMar>
            <w:vAlign w:val="center"/>
          </w:tcPr>
          <w:p w:rsidR="00A704EC" w:rsidRPr="00A704EC" w:rsidRDefault="00A704EC" w:rsidP="00A704EC">
            <w:pPr>
              <w:spacing w:after="0"/>
              <w:ind w:left="135"/>
              <w:rPr>
                <w:rFonts w:ascii="Calibri" w:eastAsia="Calibri" w:hAnsi="Calibri" w:cs="Times New Roman"/>
                <w:sz w:val="20"/>
                <w:lang w:eastAsia="en-US"/>
              </w:rPr>
            </w:pPr>
            <w:r w:rsidRPr="00A704EC">
              <w:rPr>
                <w:rFonts w:ascii="Times New Roman" w:eastAsia="Calibri" w:hAnsi="Times New Roman" w:cs="Times New Roman"/>
                <w:b/>
                <w:color w:val="000000"/>
                <w:sz w:val="20"/>
                <w:lang w:val="en-US" w:eastAsia="en-US"/>
              </w:rPr>
              <w:t xml:space="preserve">№ п/п </w:t>
            </w:r>
          </w:p>
        </w:tc>
        <w:tc>
          <w:tcPr>
            <w:tcW w:w="3168" w:type="dxa"/>
            <w:vMerge w:val="restart"/>
            <w:tcMar>
              <w:top w:w="50" w:type="dxa"/>
              <w:left w:w="100" w:type="dxa"/>
            </w:tcMar>
            <w:vAlign w:val="center"/>
          </w:tcPr>
          <w:p w:rsidR="00A704EC" w:rsidRPr="00A704EC" w:rsidRDefault="00A704EC" w:rsidP="00A704EC">
            <w:pPr>
              <w:spacing w:after="0"/>
              <w:ind w:left="135"/>
              <w:rPr>
                <w:rFonts w:ascii="Calibri" w:eastAsia="Calibri" w:hAnsi="Calibri" w:cs="Times New Roman"/>
                <w:sz w:val="20"/>
                <w:lang w:eastAsia="en-US"/>
              </w:rPr>
            </w:pPr>
            <w:r w:rsidRPr="00A704EC">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A704EC" w:rsidRPr="00A704EC" w:rsidRDefault="00A704EC" w:rsidP="00A704EC">
            <w:pPr>
              <w:spacing w:after="0"/>
              <w:rPr>
                <w:rFonts w:ascii="Calibri" w:eastAsia="Calibri" w:hAnsi="Calibri" w:cs="Times New Roman"/>
                <w:sz w:val="20"/>
                <w:lang w:val="en-US" w:eastAsia="en-US"/>
              </w:rPr>
            </w:pPr>
            <w:r w:rsidRPr="00A704EC">
              <w:rPr>
                <w:rFonts w:ascii="Times New Roman" w:eastAsia="Calibri" w:hAnsi="Times New Roman" w:cs="Times New Roman"/>
                <w:b/>
                <w:color w:val="000000"/>
                <w:sz w:val="20"/>
                <w:lang w:val="en-US" w:eastAsia="en-US"/>
              </w:rPr>
              <w:t>Количество часов</w:t>
            </w:r>
          </w:p>
        </w:tc>
        <w:tc>
          <w:tcPr>
            <w:tcW w:w="2615" w:type="dxa"/>
            <w:vMerge w:val="restart"/>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A704EC" w:rsidRPr="00A704EC" w:rsidTr="00A704EC">
        <w:trPr>
          <w:trHeight w:val="144"/>
          <w:tblCellSpacing w:w="20" w:type="nil"/>
        </w:trPr>
        <w:tc>
          <w:tcPr>
            <w:tcW w:w="0" w:type="auto"/>
            <w:vMerge/>
            <w:tcBorders>
              <w:top w:val="nil"/>
            </w:tcBorders>
            <w:tcMar>
              <w:top w:w="50" w:type="dxa"/>
              <w:left w:w="100" w:type="dxa"/>
            </w:tcMar>
          </w:tcPr>
          <w:p w:rsidR="00A704EC" w:rsidRPr="00A704EC" w:rsidRDefault="00A704EC" w:rsidP="00A704EC">
            <w:pPr>
              <w:rPr>
                <w:rFonts w:ascii="Calibri" w:eastAsia="Calibri" w:hAnsi="Calibri" w:cs="Times New Roman"/>
                <w:sz w:val="20"/>
                <w:lang w:val="en-US" w:eastAsia="en-US"/>
              </w:rPr>
            </w:pPr>
          </w:p>
        </w:tc>
        <w:tc>
          <w:tcPr>
            <w:tcW w:w="0" w:type="auto"/>
            <w:vMerge/>
            <w:tcBorders>
              <w:top w:val="nil"/>
            </w:tcBorders>
            <w:tcMar>
              <w:top w:w="50" w:type="dxa"/>
              <w:left w:w="100" w:type="dxa"/>
            </w:tcMar>
          </w:tcPr>
          <w:p w:rsidR="00A704EC" w:rsidRPr="00A704EC" w:rsidRDefault="00A704EC" w:rsidP="00A704EC">
            <w:pPr>
              <w:rPr>
                <w:rFonts w:ascii="Calibri" w:eastAsia="Calibri" w:hAnsi="Calibri" w:cs="Times New Roman"/>
                <w:sz w:val="20"/>
                <w:lang w:val="en-US" w:eastAsia="en-US"/>
              </w:rPr>
            </w:pPr>
          </w:p>
        </w:tc>
        <w:tc>
          <w:tcPr>
            <w:tcW w:w="966" w:type="dxa"/>
            <w:tcMar>
              <w:top w:w="50" w:type="dxa"/>
              <w:left w:w="100" w:type="dxa"/>
            </w:tcMar>
            <w:vAlign w:val="center"/>
          </w:tcPr>
          <w:p w:rsidR="00A704EC" w:rsidRPr="00A704EC" w:rsidRDefault="00A704EC" w:rsidP="00A704EC">
            <w:pPr>
              <w:spacing w:after="0"/>
              <w:ind w:left="135"/>
              <w:rPr>
                <w:rFonts w:ascii="Calibri" w:eastAsia="Calibri" w:hAnsi="Calibri" w:cs="Times New Roman"/>
                <w:sz w:val="20"/>
                <w:lang w:eastAsia="en-US"/>
              </w:rPr>
            </w:pPr>
            <w:r w:rsidRPr="00A704EC">
              <w:rPr>
                <w:rFonts w:ascii="Times New Roman" w:eastAsia="Calibri" w:hAnsi="Times New Roman" w:cs="Times New Roman"/>
                <w:b/>
                <w:color w:val="000000"/>
                <w:sz w:val="20"/>
                <w:lang w:val="en-US" w:eastAsia="en-US"/>
              </w:rPr>
              <w:t xml:space="preserve">Всего </w:t>
            </w:r>
          </w:p>
        </w:tc>
        <w:tc>
          <w:tcPr>
            <w:tcW w:w="1687" w:type="dxa"/>
            <w:tcMar>
              <w:top w:w="50" w:type="dxa"/>
              <w:left w:w="100" w:type="dxa"/>
            </w:tcMar>
            <w:vAlign w:val="center"/>
          </w:tcPr>
          <w:p w:rsidR="00A704EC" w:rsidRPr="00A704EC" w:rsidRDefault="00A704EC" w:rsidP="00A704EC">
            <w:pPr>
              <w:spacing w:after="0"/>
              <w:ind w:left="135"/>
              <w:rPr>
                <w:rFonts w:ascii="Calibri" w:eastAsia="Calibri" w:hAnsi="Calibri" w:cs="Times New Roman"/>
                <w:sz w:val="20"/>
                <w:lang w:eastAsia="en-US"/>
              </w:rPr>
            </w:pPr>
            <w:r w:rsidRPr="00A704EC">
              <w:rPr>
                <w:rFonts w:ascii="Times New Roman" w:eastAsia="Calibri" w:hAnsi="Times New Roman" w:cs="Times New Roman"/>
                <w:b/>
                <w:color w:val="000000"/>
                <w:sz w:val="20"/>
                <w:lang w:val="en-US" w:eastAsia="en-US"/>
              </w:rPr>
              <w:t xml:space="preserve">Контрольные работы </w:t>
            </w:r>
          </w:p>
        </w:tc>
        <w:tc>
          <w:tcPr>
            <w:tcW w:w="1774" w:type="dxa"/>
            <w:tcMar>
              <w:top w:w="50" w:type="dxa"/>
              <w:left w:w="100" w:type="dxa"/>
            </w:tcMar>
            <w:vAlign w:val="center"/>
          </w:tcPr>
          <w:p w:rsidR="00A704EC" w:rsidRPr="00A704EC" w:rsidRDefault="00A704EC" w:rsidP="00A704EC">
            <w:pPr>
              <w:spacing w:after="0"/>
              <w:ind w:left="135"/>
              <w:rPr>
                <w:rFonts w:ascii="Calibri" w:eastAsia="Calibri" w:hAnsi="Calibri" w:cs="Times New Roman"/>
                <w:sz w:val="20"/>
                <w:lang w:eastAsia="en-US"/>
              </w:rPr>
            </w:pPr>
            <w:r w:rsidRPr="00A704EC">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A704EC" w:rsidRPr="00A704EC" w:rsidRDefault="00A704EC" w:rsidP="00A704EC">
            <w:pPr>
              <w:rPr>
                <w:rFonts w:ascii="Calibri" w:eastAsia="Calibri" w:hAnsi="Calibri" w:cs="Times New Roman"/>
                <w:lang w:val="en-US" w:eastAsia="en-US"/>
              </w:rPr>
            </w:pPr>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1</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Биология как наука</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2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0.5 </w:t>
            </w: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2">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2</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Живые системы и их организация</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eastAsia="en-US"/>
              </w:rPr>
              <w:t xml:space="preserve"> </w:t>
            </w:r>
            <w:r w:rsidRPr="00A704EC">
              <w:rPr>
                <w:rFonts w:ascii="Times New Roman" w:eastAsia="Calibri" w:hAnsi="Times New Roman" w:cs="Times New Roman"/>
                <w:color w:val="000000"/>
                <w:sz w:val="24"/>
                <w:lang w:val="en-US" w:eastAsia="en-US"/>
              </w:rPr>
              <w:t xml:space="preserve">1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3">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3</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Химический состав и строение клетки</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eastAsia="en-US"/>
              </w:rPr>
              <w:t xml:space="preserve"> </w:t>
            </w:r>
            <w:r w:rsidRPr="00A704EC">
              <w:rPr>
                <w:rFonts w:ascii="Times New Roman" w:eastAsia="Calibri" w:hAnsi="Times New Roman" w:cs="Times New Roman"/>
                <w:color w:val="000000"/>
                <w:sz w:val="24"/>
                <w:lang w:val="en-US" w:eastAsia="en-US"/>
              </w:rPr>
              <w:t xml:space="preserve">8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1 </w:t>
            </w: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4">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4</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Жизнедеятельность клетки</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6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5">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5</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Размножение и индивидуальное развитие организмов</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eastAsia="en-US"/>
              </w:rPr>
              <w:t xml:space="preserve"> </w:t>
            </w:r>
            <w:r w:rsidRPr="00A704EC">
              <w:rPr>
                <w:rFonts w:ascii="Times New Roman" w:eastAsia="Calibri" w:hAnsi="Times New Roman" w:cs="Times New Roman"/>
                <w:color w:val="000000"/>
                <w:sz w:val="24"/>
                <w:lang w:val="en-US" w:eastAsia="en-US"/>
              </w:rPr>
              <w:t xml:space="preserve">5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1 </w:t>
            </w: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6">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6</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Наследственность и изменчивость организмов</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8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1.5 </w:t>
            </w: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7">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7</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Селекция организмов. Основы биотехнологии</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3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8">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456" w:type="dxa"/>
            <w:tcMar>
              <w:top w:w="50" w:type="dxa"/>
              <w:left w:w="100" w:type="dxa"/>
            </w:tcMar>
            <w:vAlign w:val="center"/>
          </w:tcPr>
          <w:p w:rsidR="00A704EC" w:rsidRPr="00A704EC" w:rsidRDefault="00A704EC" w:rsidP="00A704EC">
            <w:pPr>
              <w:spacing w:after="0"/>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8</w:t>
            </w:r>
          </w:p>
        </w:tc>
        <w:tc>
          <w:tcPr>
            <w:tcW w:w="3168"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Резервное время</w:t>
            </w:r>
          </w:p>
        </w:tc>
        <w:tc>
          <w:tcPr>
            <w:tcW w:w="966"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1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p>
        </w:tc>
        <w:tc>
          <w:tcPr>
            <w:tcW w:w="2615" w:type="dxa"/>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 xml:space="preserve">Библиотека ЦОК </w:t>
            </w:r>
            <w:hyperlink r:id="rId509">
              <w:r w:rsidRPr="00A704EC">
                <w:rPr>
                  <w:rFonts w:ascii="Times New Roman" w:eastAsia="Calibri" w:hAnsi="Times New Roman" w:cs="Times New Roman"/>
                  <w:color w:val="0000FF"/>
                  <w:u w:val="single"/>
                  <w:lang w:val="en-US" w:eastAsia="en-US"/>
                </w:rPr>
                <w:t>https</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m</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edsoo</w:t>
              </w:r>
              <w:r w:rsidRPr="00A704EC">
                <w:rPr>
                  <w:rFonts w:ascii="Times New Roman" w:eastAsia="Calibri" w:hAnsi="Times New Roman" w:cs="Times New Roman"/>
                  <w:color w:val="0000FF"/>
                  <w:u w:val="single"/>
                  <w:lang w:eastAsia="en-US"/>
                </w:rPr>
                <w:t>.</w:t>
              </w:r>
              <w:r w:rsidRPr="00A704EC">
                <w:rPr>
                  <w:rFonts w:ascii="Times New Roman" w:eastAsia="Calibri" w:hAnsi="Times New Roman" w:cs="Times New Roman"/>
                  <w:color w:val="0000FF"/>
                  <w:u w:val="single"/>
                  <w:lang w:val="en-US" w:eastAsia="en-US"/>
                </w:rPr>
                <w:t>ru</w:t>
              </w:r>
              <w:r w:rsidRPr="00A704EC">
                <w:rPr>
                  <w:rFonts w:ascii="Times New Roman" w:eastAsia="Calibri" w:hAnsi="Times New Roman" w:cs="Times New Roman"/>
                  <w:color w:val="0000FF"/>
                  <w:u w:val="single"/>
                  <w:lang w:eastAsia="en-US"/>
                </w:rPr>
                <w:t>/7</w:t>
              </w:r>
              <w:r w:rsidRPr="00A704EC">
                <w:rPr>
                  <w:rFonts w:ascii="Times New Roman" w:eastAsia="Calibri" w:hAnsi="Times New Roman" w:cs="Times New Roman"/>
                  <w:color w:val="0000FF"/>
                  <w:u w:val="single"/>
                  <w:lang w:val="en-US" w:eastAsia="en-US"/>
                </w:rPr>
                <w:t>f</w:t>
              </w:r>
              <w:r w:rsidRPr="00A704EC">
                <w:rPr>
                  <w:rFonts w:ascii="Times New Roman" w:eastAsia="Calibri" w:hAnsi="Times New Roman" w:cs="Times New Roman"/>
                  <w:color w:val="0000FF"/>
                  <w:u w:val="single"/>
                  <w:lang w:eastAsia="en-US"/>
                </w:rPr>
                <w:t>41</w:t>
              </w:r>
              <w:r w:rsidRPr="00A704EC">
                <w:rPr>
                  <w:rFonts w:ascii="Times New Roman" w:eastAsia="Calibri" w:hAnsi="Times New Roman" w:cs="Times New Roman"/>
                  <w:color w:val="0000FF"/>
                  <w:u w:val="single"/>
                  <w:lang w:val="en-US" w:eastAsia="en-US"/>
                </w:rPr>
                <w:t>c</w:t>
              </w:r>
              <w:r w:rsidRPr="00A704EC">
                <w:rPr>
                  <w:rFonts w:ascii="Times New Roman" w:eastAsia="Calibri" w:hAnsi="Times New Roman" w:cs="Times New Roman"/>
                  <w:color w:val="0000FF"/>
                  <w:u w:val="single"/>
                  <w:lang w:eastAsia="en-US"/>
                </w:rPr>
                <w:t>292</w:t>
              </w:r>
            </w:hyperlink>
          </w:p>
        </w:tc>
      </w:tr>
      <w:tr w:rsidR="00A704EC" w:rsidRPr="00A704EC" w:rsidTr="00A704EC">
        <w:trPr>
          <w:trHeight w:val="144"/>
          <w:tblCellSpacing w:w="20" w:type="nil"/>
        </w:trPr>
        <w:tc>
          <w:tcPr>
            <w:tcW w:w="0" w:type="auto"/>
            <w:gridSpan w:val="2"/>
            <w:tcMar>
              <w:top w:w="50" w:type="dxa"/>
              <w:left w:w="100" w:type="dxa"/>
            </w:tcMar>
            <w:vAlign w:val="center"/>
          </w:tcPr>
          <w:p w:rsidR="00A704EC" w:rsidRPr="00A704EC" w:rsidRDefault="00A704EC" w:rsidP="00A704EC">
            <w:pPr>
              <w:spacing w:after="0"/>
              <w:ind w:left="135"/>
              <w:rPr>
                <w:rFonts w:ascii="Calibri" w:eastAsia="Calibri" w:hAnsi="Calibri" w:cs="Times New Roman"/>
                <w:lang w:eastAsia="en-US"/>
              </w:rPr>
            </w:pPr>
            <w:r w:rsidRPr="00A704EC">
              <w:rPr>
                <w:rFonts w:ascii="Times New Roman" w:eastAsia="Calibri" w:hAnsi="Times New Roman" w:cs="Times New Roman"/>
                <w:color w:val="000000"/>
                <w:sz w:val="24"/>
                <w:lang w:eastAsia="en-US"/>
              </w:rPr>
              <w:t>ОБЩЕЕ КОЛИЧЕСТВО ЧАСОВ ПО ПРОГРАММЕ</w:t>
            </w:r>
          </w:p>
        </w:tc>
        <w:tc>
          <w:tcPr>
            <w:tcW w:w="1518"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eastAsia="en-US"/>
              </w:rPr>
              <w:t xml:space="preserve"> </w:t>
            </w:r>
            <w:r w:rsidRPr="00A704EC">
              <w:rPr>
                <w:rFonts w:ascii="Times New Roman" w:eastAsia="Calibri" w:hAnsi="Times New Roman" w:cs="Times New Roman"/>
                <w:color w:val="000000"/>
                <w:sz w:val="24"/>
                <w:lang w:val="en-US" w:eastAsia="en-US"/>
              </w:rPr>
              <w:t xml:space="preserve">34 </w:t>
            </w:r>
          </w:p>
        </w:tc>
        <w:tc>
          <w:tcPr>
            <w:tcW w:w="1687"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0 </w:t>
            </w:r>
          </w:p>
        </w:tc>
        <w:tc>
          <w:tcPr>
            <w:tcW w:w="1774" w:type="dxa"/>
            <w:tcMar>
              <w:top w:w="50" w:type="dxa"/>
              <w:left w:w="100" w:type="dxa"/>
            </w:tcMar>
            <w:vAlign w:val="center"/>
          </w:tcPr>
          <w:p w:rsidR="00A704EC" w:rsidRPr="00A704EC" w:rsidRDefault="00A704EC" w:rsidP="00A704EC">
            <w:pPr>
              <w:spacing w:after="0"/>
              <w:ind w:left="135"/>
              <w:jc w:val="center"/>
              <w:rPr>
                <w:rFonts w:ascii="Calibri" w:eastAsia="Calibri" w:hAnsi="Calibri" w:cs="Times New Roman"/>
                <w:lang w:val="en-US" w:eastAsia="en-US"/>
              </w:rPr>
            </w:pPr>
            <w:r w:rsidRPr="00A704EC">
              <w:rPr>
                <w:rFonts w:ascii="Times New Roman" w:eastAsia="Calibri" w:hAnsi="Times New Roman" w:cs="Times New Roman"/>
                <w:color w:val="000000"/>
                <w:sz w:val="24"/>
                <w:lang w:val="en-US" w:eastAsia="en-US"/>
              </w:rPr>
              <w:t xml:space="preserve"> 4 </w:t>
            </w:r>
          </w:p>
        </w:tc>
        <w:tc>
          <w:tcPr>
            <w:tcW w:w="2615" w:type="dxa"/>
            <w:tcMar>
              <w:top w:w="50" w:type="dxa"/>
              <w:left w:w="100" w:type="dxa"/>
            </w:tcMar>
            <w:vAlign w:val="center"/>
          </w:tcPr>
          <w:p w:rsidR="00A704EC" w:rsidRPr="00A704EC" w:rsidRDefault="00A704EC" w:rsidP="00A704EC">
            <w:pPr>
              <w:rPr>
                <w:rFonts w:ascii="Calibri" w:eastAsia="Calibri" w:hAnsi="Calibri" w:cs="Times New Roman"/>
                <w:lang w:val="en-US" w:eastAsia="en-US"/>
              </w:rPr>
            </w:pPr>
          </w:p>
        </w:tc>
      </w:tr>
    </w:tbl>
    <w:p w:rsidR="00A704EC" w:rsidRPr="00BC21EB" w:rsidRDefault="00BC21EB" w:rsidP="00A704EC">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BC21EB">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6"/>
        <w:gridCol w:w="2252"/>
        <w:gridCol w:w="942"/>
        <w:gridCol w:w="1613"/>
        <w:gridCol w:w="1674"/>
        <w:gridCol w:w="2812"/>
      </w:tblGrid>
      <w:tr w:rsidR="00BC21EB" w:rsidRPr="00BC21EB" w:rsidTr="00AC563F">
        <w:trPr>
          <w:trHeight w:val="144"/>
          <w:tblCellSpacing w:w="20" w:type="nil"/>
        </w:trPr>
        <w:tc>
          <w:tcPr>
            <w:tcW w:w="495" w:type="dxa"/>
            <w:vMerge w:val="restart"/>
            <w:tcMar>
              <w:top w:w="50" w:type="dxa"/>
              <w:left w:w="100" w:type="dxa"/>
            </w:tcMar>
            <w:vAlign w:val="center"/>
          </w:tcPr>
          <w:p w:rsidR="00BC21EB" w:rsidRPr="00BC21EB" w:rsidRDefault="00BC21EB" w:rsidP="00BC21EB">
            <w:pPr>
              <w:spacing w:after="0"/>
              <w:ind w:left="135"/>
              <w:rPr>
                <w:rFonts w:ascii="Calibri" w:eastAsia="Calibri" w:hAnsi="Calibri" w:cs="Times New Roman"/>
                <w:sz w:val="20"/>
                <w:lang w:eastAsia="en-US"/>
              </w:rPr>
            </w:pPr>
            <w:r w:rsidRPr="00BC21EB">
              <w:rPr>
                <w:rFonts w:ascii="Times New Roman" w:eastAsia="Calibri" w:hAnsi="Times New Roman" w:cs="Times New Roman"/>
                <w:b/>
                <w:color w:val="000000"/>
                <w:sz w:val="20"/>
                <w:lang w:val="en-US" w:eastAsia="en-US"/>
              </w:rPr>
              <w:t xml:space="preserve">№ п/п </w:t>
            </w:r>
          </w:p>
        </w:tc>
        <w:tc>
          <w:tcPr>
            <w:tcW w:w="2464" w:type="dxa"/>
            <w:vMerge w:val="restart"/>
            <w:tcMar>
              <w:top w:w="50" w:type="dxa"/>
              <w:left w:w="100" w:type="dxa"/>
            </w:tcMar>
            <w:vAlign w:val="center"/>
          </w:tcPr>
          <w:p w:rsidR="00BC21EB" w:rsidRPr="00BC21EB" w:rsidRDefault="00BC21EB" w:rsidP="00BC21EB">
            <w:pPr>
              <w:spacing w:after="0"/>
              <w:ind w:left="135"/>
              <w:rPr>
                <w:rFonts w:ascii="Calibri" w:eastAsia="Calibri" w:hAnsi="Calibri" w:cs="Times New Roman"/>
                <w:sz w:val="20"/>
                <w:lang w:eastAsia="en-US"/>
              </w:rPr>
            </w:pPr>
            <w:r w:rsidRPr="00BC21EB">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BC21EB" w:rsidRPr="00BC21EB" w:rsidRDefault="00BC21EB" w:rsidP="00BC21EB">
            <w:pPr>
              <w:spacing w:after="0"/>
              <w:rPr>
                <w:rFonts w:ascii="Calibri" w:eastAsia="Calibri" w:hAnsi="Calibri" w:cs="Times New Roman"/>
                <w:sz w:val="20"/>
                <w:lang w:val="en-US" w:eastAsia="en-US"/>
              </w:rPr>
            </w:pPr>
            <w:r w:rsidRPr="00BC21EB">
              <w:rPr>
                <w:rFonts w:ascii="Times New Roman" w:eastAsia="Calibri" w:hAnsi="Times New Roman" w:cs="Times New Roman"/>
                <w:b/>
                <w:color w:val="000000"/>
                <w:sz w:val="20"/>
                <w:lang w:val="en-US" w:eastAsia="en-US"/>
              </w:rPr>
              <w:t>Количество часов</w:t>
            </w:r>
          </w:p>
        </w:tc>
        <w:tc>
          <w:tcPr>
            <w:tcW w:w="2804" w:type="dxa"/>
            <w:vMerge w:val="restart"/>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BC21EB" w:rsidRPr="00BC21EB" w:rsidTr="00AC563F">
        <w:trPr>
          <w:trHeight w:val="144"/>
          <w:tblCellSpacing w:w="20" w:type="nil"/>
        </w:trPr>
        <w:tc>
          <w:tcPr>
            <w:tcW w:w="0" w:type="auto"/>
            <w:vMerge/>
            <w:tcBorders>
              <w:top w:val="nil"/>
            </w:tcBorders>
            <w:tcMar>
              <w:top w:w="50" w:type="dxa"/>
              <w:left w:w="100" w:type="dxa"/>
            </w:tcMar>
          </w:tcPr>
          <w:p w:rsidR="00BC21EB" w:rsidRPr="00BC21EB" w:rsidRDefault="00BC21EB" w:rsidP="00BC21EB">
            <w:pPr>
              <w:rPr>
                <w:rFonts w:ascii="Calibri" w:eastAsia="Calibri" w:hAnsi="Calibri" w:cs="Times New Roman"/>
                <w:sz w:val="20"/>
                <w:lang w:val="en-US" w:eastAsia="en-US"/>
              </w:rPr>
            </w:pPr>
          </w:p>
        </w:tc>
        <w:tc>
          <w:tcPr>
            <w:tcW w:w="0" w:type="auto"/>
            <w:vMerge/>
            <w:tcBorders>
              <w:top w:val="nil"/>
            </w:tcBorders>
            <w:tcMar>
              <w:top w:w="50" w:type="dxa"/>
              <w:left w:w="100" w:type="dxa"/>
            </w:tcMar>
          </w:tcPr>
          <w:p w:rsidR="00BC21EB" w:rsidRPr="00BC21EB" w:rsidRDefault="00BC21EB" w:rsidP="00BC21EB">
            <w:pPr>
              <w:rPr>
                <w:rFonts w:ascii="Calibri" w:eastAsia="Calibri" w:hAnsi="Calibri" w:cs="Times New Roman"/>
                <w:sz w:val="20"/>
                <w:lang w:val="en-US" w:eastAsia="en-US"/>
              </w:rPr>
            </w:pPr>
          </w:p>
        </w:tc>
        <w:tc>
          <w:tcPr>
            <w:tcW w:w="1033" w:type="dxa"/>
            <w:tcMar>
              <w:top w:w="50" w:type="dxa"/>
              <w:left w:w="100" w:type="dxa"/>
            </w:tcMar>
            <w:vAlign w:val="center"/>
          </w:tcPr>
          <w:p w:rsidR="00BC21EB" w:rsidRPr="00BC21EB" w:rsidRDefault="00BC21EB" w:rsidP="00BC21EB">
            <w:pPr>
              <w:spacing w:after="0"/>
              <w:ind w:left="135"/>
              <w:rPr>
                <w:rFonts w:ascii="Calibri" w:eastAsia="Calibri" w:hAnsi="Calibri" w:cs="Times New Roman"/>
                <w:sz w:val="20"/>
                <w:lang w:eastAsia="en-US"/>
              </w:rPr>
            </w:pPr>
            <w:r w:rsidRPr="00BC21EB">
              <w:rPr>
                <w:rFonts w:ascii="Times New Roman" w:eastAsia="Calibri" w:hAnsi="Times New Roman" w:cs="Times New Roman"/>
                <w:b/>
                <w:color w:val="000000"/>
                <w:sz w:val="20"/>
                <w:lang w:val="en-US" w:eastAsia="en-US"/>
              </w:rPr>
              <w:t xml:space="preserve">Всего </w:t>
            </w:r>
          </w:p>
        </w:tc>
        <w:tc>
          <w:tcPr>
            <w:tcW w:w="1765" w:type="dxa"/>
            <w:tcMar>
              <w:top w:w="50" w:type="dxa"/>
              <w:left w:w="100" w:type="dxa"/>
            </w:tcMar>
            <w:vAlign w:val="center"/>
          </w:tcPr>
          <w:p w:rsidR="00BC21EB" w:rsidRPr="00BC21EB" w:rsidRDefault="00BC21EB" w:rsidP="00BC21EB">
            <w:pPr>
              <w:spacing w:after="0"/>
              <w:ind w:left="135"/>
              <w:rPr>
                <w:rFonts w:ascii="Calibri" w:eastAsia="Calibri" w:hAnsi="Calibri" w:cs="Times New Roman"/>
                <w:sz w:val="20"/>
                <w:lang w:eastAsia="en-US"/>
              </w:rPr>
            </w:pPr>
            <w:r w:rsidRPr="00BC21EB">
              <w:rPr>
                <w:rFonts w:ascii="Times New Roman" w:eastAsia="Calibri" w:hAnsi="Times New Roman" w:cs="Times New Roman"/>
                <w:b/>
                <w:color w:val="000000"/>
                <w:sz w:val="20"/>
                <w:lang w:val="en-US" w:eastAsia="en-US"/>
              </w:rPr>
              <w:t xml:space="preserve">Контрольные работы </w:t>
            </w:r>
          </w:p>
        </w:tc>
        <w:tc>
          <w:tcPr>
            <w:tcW w:w="1848" w:type="dxa"/>
            <w:tcMar>
              <w:top w:w="50" w:type="dxa"/>
              <w:left w:w="100" w:type="dxa"/>
            </w:tcMar>
            <w:vAlign w:val="center"/>
          </w:tcPr>
          <w:p w:rsidR="00BC21EB" w:rsidRPr="00BC21EB" w:rsidRDefault="00BC21EB" w:rsidP="00BC21EB">
            <w:pPr>
              <w:spacing w:after="0"/>
              <w:ind w:left="135"/>
              <w:rPr>
                <w:rFonts w:ascii="Calibri" w:eastAsia="Calibri" w:hAnsi="Calibri" w:cs="Times New Roman"/>
                <w:sz w:val="20"/>
                <w:lang w:eastAsia="en-US"/>
              </w:rPr>
            </w:pPr>
            <w:r w:rsidRPr="00BC21EB">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BC21EB" w:rsidRPr="00BC21EB" w:rsidRDefault="00BC21EB" w:rsidP="00BC21EB">
            <w:pPr>
              <w:rPr>
                <w:rFonts w:ascii="Calibri" w:eastAsia="Calibri" w:hAnsi="Calibri" w:cs="Times New Roman"/>
                <w:lang w:val="en-US" w:eastAsia="en-US"/>
              </w:rPr>
            </w:pPr>
          </w:p>
        </w:tc>
      </w:tr>
      <w:tr w:rsidR="00BC21EB" w:rsidRPr="00BC21EB" w:rsidTr="00AC563F">
        <w:trPr>
          <w:trHeight w:val="144"/>
          <w:tblCellSpacing w:w="20" w:type="nil"/>
        </w:trPr>
        <w:tc>
          <w:tcPr>
            <w:tcW w:w="495" w:type="dxa"/>
            <w:tcMar>
              <w:top w:w="50" w:type="dxa"/>
              <w:left w:w="100" w:type="dxa"/>
            </w:tcMar>
            <w:vAlign w:val="center"/>
          </w:tcPr>
          <w:p w:rsidR="00BC21EB" w:rsidRPr="00BC21EB" w:rsidRDefault="00BC21EB" w:rsidP="00BC21EB">
            <w:pPr>
              <w:spacing w:after="0"/>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1</w:t>
            </w:r>
          </w:p>
        </w:tc>
        <w:tc>
          <w:tcPr>
            <w:tcW w:w="246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Эволюционная биология</w:t>
            </w:r>
          </w:p>
        </w:tc>
        <w:tc>
          <w:tcPr>
            <w:tcW w:w="1033"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9 </w:t>
            </w:r>
          </w:p>
        </w:tc>
        <w:tc>
          <w:tcPr>
            <w:tcW w:w="1765"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p>
        </w:tc>
        <w:tc>
          <w:tcPr>
            <w:tcW w:w="1848"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1 </w:t>
            </w:r>
          </w:p>
        </w:tc>
        <w:tc>
          <w:tcPr>
            <w:tcW w:w="280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color w:val="000000"/>
                <w:sz w:val="24"/>
                <w:lang w:eastAsia="en-US"/>
              </w:rPr>
              <w:t xml:space="preserve">Библиотека ЦОК </w:t>
            </w:r>
            <w:hyperlink r:id="rId510">
              <w:r w:rsidRPr="00BC21EB">
                <w:rPr>
                  <w:rFonts w:ascii="Times New Roman" w:eastAsia="Calibri" w:hAnsi="Times New Roman" w:cs="Times New Roman"/>
                  <w:color w:val="0000FF"/>
                  <w:u w:val="single"/>
                  <w:lang w:val="en-US" w:eastAsia="en-US"/>
                </w:rPr>
                <w:t>https</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m</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edsoo</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ru</w:t>
              </w:r>
              <w:r w:rsidRPr="00BC21EB">
                <w:rPr>
                  <w:rFonts w:ascii="Times New Roman" w:eastAsia="Calibri" w:hAnsi="Times New Roman" w:cs="Times New Roman"/>
                  <w:color w:val="0000FF"/>
                  <w:u w:val="single"/>
                  <w:lang w:eastAsia="en-US"/>
                </w:rPr>
                <w:t>/7</w:t>
              </w:r>
              <w:r w:rsidRPr="00BC21EB">
                <w:rPr>
                  <w:rFonts w:ascii="Times New Roman" w:eastAsia="Calibri" w:hAnsi="Times New Roman" w:cs="Times New Roman"/>
                  <w:color w:val="0000FF"/>
                  <w:u w:val="single"/>
                  <w:lang w:val="en-US" w:eastAsia="en-US"/>
                </w:rPr>
                <w:t>f</w:t>
              </w:r>
              <w:r w:rsidRPr="00BC21EB">
                <w:rPr>
                  <w:rFonts w:ascii="Times New Roman" w:eastAsia="Calibri" w:hAnsi="Times New Roman" w:cs="Times New Roman"/>
                  <w:color w:val="0000FF"/>
                  <w:u w:val="single"/>
                  <w:lang w:eastAsia="en-US"/>
                </w:rPr>
                <w:t>41</w:t>
              </w:r>
              <w:r w:rsidRPr="00BC21EB">
                <w:rPr>
                  <w:rFonts w:ascii="Times New Roman" w:eastAsia="Calibri" w:hAnsi="Times New Roman" w:cs="Times New Roman"/>
                  <w:color w:val="0000FF"/>
                  <w:u w:val="single"/>
                  <w:lang w:val="en-US" w:eastAsia="en-US"/>
                </w:rPr>
                <w:t>cc</w:t>
              </w:r>
              <w:r w:rsidRPr="00BC21EB">
                <w:rPr>
                  <w:rFonts w:ascii="Times New Roman" w:eastAsia="Calibri" w:hAnsi="Times New Roman" w:cs="Times New Roman"/>
                  <w:color w:val="0000FF"/>
                  <w:u w:val="single"/>
                  <w:lang w:eastAsia="en-US"/>
                </w:rPr>
                <w:t>74</w:t>
              </w:r>
            </w:hyperlink>
          </w:p>
        </w:tc>
      </w:tr>
      <w:tr w:rsidR="00BC21EB" w:rsidRPr="00BC21EB" w:rsidTr="00AC563F">
        <w:trPr>
          <w:trHeight w:val="144"/>
          <w:tblCellSpacing w:w="20" w:type="nil"/>
        </w:trPr>
        <w:tc>
          <w:tcPr>
            <w:tcW w:w="495" w:type="dxa"/>
            <w:tcMar>
              <w:top w:w="50" w:type="dxa"/>
              <w:left w:w="100" w:type="dxa"/>
            </w:tcMar>
            <w:vAlign w:val="center"/>
          </w:tcPr>
          <w:p w:rsidR="00BC21EB" w:rsidRPr="00BC21EB" w:rsidRDefault="00BC21EB" w:rsidP="00BC21EB">
            <w:pPr>
              <w:spacing w:after="0"/>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2</w:t>
            </w:r>
          </w:p>
        </w:tc>
        <w:tc>
          <w:tcPr>
            <w:tcW w:w="246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color w:val="000000"/>
                <w:sz w:val="24"/>
                <w:lang w:eastAsia="en-US"/>
              </w:rPr>
              <w:t>Возникновение и развитие жизни на Земле</w:t>
            </w:r>
          </w:p>
        </w:tc>
        <w:tc>
          <w:tcPr>
            <w:tcW w:w="1033"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eastAsia="en-US"/>
              </w:rPr>
              <w:t xml:space="preserve"> </w:t>
            </w:r>
            <w:r w:rsidRPr="00BC21EB">
              <w:rPr>
                <w:rFonts w:ascii="Times New Roman" w:eastAsia="Calibri" w:hAnsi="Times New Roman" w:cs="Times New Roman"/>
                <w:color w:val="000000"/>
                <w:sz w:val="24"/>
                <w:lang w:val="en-US" w:eastAsia="en-US"/>
              </w:rPr>
              <w:t xml:space="preserve">9 </w:t>
            </w:r>
          </w:p>
        </w:tc>
        <w:tc>
          <w:tcPr>
            <w:tcW w:w="1765"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p>
        </w:tc>
        <w:tc>
          <w:tcPr>
            <w:tcW w:w="1848"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0.5 </w:t>
            </w:r>
          </w:p>
        </w:tc>
        <w:tc>
          <w:tcPr>
            <w:tcW w:w="280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color w:val="000000"/>
                <w:sz w:val="24"/>
                <w:lang w:eastAsia="en-US"/>
              </w:rPr>
              <w:t xml:space="preserve">Библиотека ЦОК </w:t>
            </w:r>
            <w:hyperlink r:id="rId511">
              <w:r w:rsidRPr="00BC21EB">
                <w:rPr>
                  <w:rFonts w:ascii="Times New Roman" w:eastAsia="Calibri" w:hAnsi="Times New Roman" w:cs="Times New Roman"/>
                  <w:color w:val="0000FF"/>
                  <w:u w:val="single"/>
                  <w:lang w:val="en-US" w:eastAsia="en-US"/>
                </w:rPr>
                <w:t>https</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m</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edsoo</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ru</w:t>
              </w:r>
              <w:r w:rsidRPr="00BC21EB">
                <w:rPr>
                  <w:rFonts w:ascii="Times New Roman" w:eastAsia="Calibri" w:hAnsi="Times New Roman" w:cs="Times New Roman"/>
                  <w:color w:val="0000FF"/>
                  <w:u w:val="single"/>
                  <w:lang w:eastAsia="en-US"/>
                </w:rPr>
                <w:t>/7</w:t>
              </w:r>
              <w:r w:rsidRPr="00BC21EB">
                <w:rPr>
                  <w:rFonts w:ascii="Times New Roman" w:eastAsia="Calibri" w:hAnsi="Times New Roman" w:cs="Times New Roman"/>
                  <w:color w:val="0000FF"/>
                  <w:u w:val="single"/>
                  <w:lang w:val="en-US" w:eastAsia="en-US"/>
                </w:rPr>
                <w:t>f</w:t>
              </w:r>
              <w:r w:rsidRPr="00BC21EB">
                <w:rPr>
                  <w:rFonts w:ascii="Times New Roman" w:eastAsia="Calibri" w:hAnsi="Times New Roman" w:cs="Times New Roman"/>
                  <w:color w:val="0000FF"/>
                  <w:u w:val="single"/>
                  <w:lang w:eastAsia="en-US"/>
                </w:rPr>
                <w:t>41</w:t>
              </w:r>
              <w:r w:rsidRPr="00BC21EB">
                <w:rPr>
                  <w:rFonts w:ascii="Times New Roman" w:eastAsia="Calibri" w:hAnsi="Times New Roman" w:cs="Times New Roman"/>
                  <w:color w:val="0000FF"/>
                  <w:u w:val="single"/>
                  <w:lang w:val="en-US" w:eastAsia="en-US"/>
                </w:rPr>
                <w:t>cc</w:t>
              </w:r>
              <w:r w:rsidRPr="00BC21EB">
                <w:rPr>
                  <w:rFonts w:ascii="Times New Roman" w:eastAsia="Calibri" w:hAnsi="Times New Roman" w:cs="Times New Roman"/>
                  <w:color w:val="0000FF"/>
                  <w:u w:val="single"/>
                  <w:lang w:eastAsia="en-US"/>
                </w:rPr>
                <w:t>74</w:t>
              </w:r>
            </w:hyperlink>
          </w:p>
        </w:tc>
      </w:tr>
      <w:tr w:rsidR="00BC21EB" w:rsidRPr="00BC21EB" w:rsidTr="00AC563F">
        <w:trPr>
          <w:trHeight w:val="144"/>
          <w:tblCellSpacing w:w="20" w:type="nil"/>
        </w:trPr>
        <w:tc>
          <w:tcPr>
            <w:tcW w:w="495" w:type="dxa"/>
            <w:tcMar>
              <w:top w:w="50" w:type="dxa"/>
              <w:left w:w="100" w:type="dxa"/>
            </w:tcMar>
            <w:vAlign w:val="center"/>
          </w:tcPr>
          <w:p w:rsidR="00BC21EB" w:rsidRPr="00BC21EB" w:rsidRDefault="00BC21EB" w:rsidP="00BC21EB">
            <w:pPr>
              <w:spacing w:after="0"/>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3</w:t>
            </w:r>
          </w:p>
        </w:tc>
        <w:tc>
          <w:tcPr>
            <w:tcW w:w="246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Организмы и окружающая среда</w:t>
            </w:r>
          </w:p>
        </w:tc>
        <w:tc>
          <w:tcPr>
            <w:tcW w:w="1033"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5 </w:t>
            </w:r>
          </w:p>
        </w:tc>
        <w:tc>
          <w:tcPr>
            <w:tcW w:w="1765"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p>
        </w:tc>
        <w:tc>
          <w:tcPr>
            <w:tcW w:w="1848"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1 </w:t>
            </w:r>
          </w:p>
        </w:tc>
        <w:tc>
          <w:tcPr>
            <w:tcW w:w="280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color w:val="000000"/>
                <w:sz w:val="24"/>
                <w:lang w:eastAsia="en-US"/>
              </w:rPr>
              <w:t xml:space="preserve">Библиотека ЦОК </w:t>
            </w:r>
            <w:hyperlink r:id="rId512">
              <w:r w:rsidRPr="00BC21EB">
                <w:rPr>
                  <w:rFonts w:ascii="Times New Roman" w:eastAsia="Calibri" w:hAnsi="Times New Roman" w:cs="Times New Roman"/>
                  <w:color w:val="0000FF"/>
                  <w:u w:val="single"/>
                  <w:lang w:val="en-US" w:eastAsia="en-US"/>
                </w:rPr>
                <w:t>https</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m</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edsoo</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ru</w:t>
              </w:r>
              <w:r w:rsidRPr="00BC21EB">
                <w:rPr>
                  <w:rFonts w:ascii="Times New Roman" w:eastAsia="Calibri" w:hAnsi="Times New Roman" w:cs="Times New Roman"/>
                  <w:color w:val="0000FF"/>
                  <w:u w:val="single"/>
                  <w:lang w:eastAsia="en-US"/>
                </w:rPr>
                <w:t>/7</w:t>
              </w:r>
              <w:r w:rsidRPr="00BC21EB">
                <w:rPr>
                  <w:rFonts w:ascii="Times New Roman" w:eastAsia="Calibri" w:hAnsi="Times New Roman" w:cs="Times New Roman"/>
                  <w:color w:val="0000FF"/>
                  <w:u w:val="single"/>
                  <w:lang w:val="en-US" w:eastAsia="en-US"/>
                </w:rPr>
                <w:t>f</w:t>
              </w:r>
              <w:r w:rsidRPr="00BC21EB">
                <w:rPr>
                  <w:rFonts w:ascii="Times New Roman" w:eastAsia="Calibri" w:hAnsi="Times New Roman" w:cs="Times New Roman"/>
                  <w:color w:val="0000FF"/>
                  <w:u w:val="single"/>
                  <w:lang w:eastAsia="en-US"/>
                </w:rPr>
                <w:t>41</w:t>
              </w:r>
              <w:r w:rsidRPr="00BC21EB">
                <w:rPr>
                  <w:rFonts w:ascii="Times New Roman" w:eastAsia="Calibri" w:hAnsi="Times New Roman" w:cs="Times New Roman"/>
                  <w:color w:val="0000FF"/>
                  <w:u w:val="single"/>
                  <w:lang w:val="en-US" w:eastAsia="en-US"/>
                </w:rPr>
                <w:t>cc</w:t>
              </w:r>
              <w:r w:rsidRPr="00BC21EB">
                <w:rPr>
                  <w:rFonts w:ascii="Times New Roman" w:eastAsia="Calibri" w:hAnsi="Times New Roman" w:cs="Times New Roman"/>
                  <w:color w:val="0000FF"/>
                  <w:u w:val="single"/>
                  <w:lang w:eastAsia="en-US"/>
                </w:rPr>
                <w:t>74</w:t>
              </w:r>
            </w:hyperlink>
          </w:p>
        </w:tc>
      </w:tr>
      <w:tr w:rsidR="00BC21EB" w:rsidRPr="00BC21EB" w:rsidTr="00AC563F">
        <w:trPr>
          <w:trHeight w:val="144"/>
          <w:tblCellSpacing w:w="20" w:type="nil"/>
        </w:trPr>
        <w:tc>
          <w:tcPr>
            <w:tcW w:w="495" w:type="dxa"/>
            <w:tcMar>
              <w:top w:w="50" w:type="dxa"/>
              <w:left w:w="100" w:type="dxa"/>
            </w:tcMar>
            <w:vAlign w:val="center"/>
          </w:tcPr>
          <w:p w:rsidR="00BC21EB" w:rsidRPr="00BC21EB" w:rsidRDefault="00BC21EB" w:rsidP="00BC21EB">
            <w:pPr>
              <w:spacing w:after="0"/>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4</w:t>
            </w:r>
          </w:p>
        </w:tc>
        <w:tc>
          <w:tcPr>
            <w:tcW w:w="246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Сообщества и экологические системы</w:t>
            </w:r>
          </w:p>
        </w:tc>
        <w:tc>
          <w:tcPr>
            <w:tcW w:w="1033"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9 </w:t>
            </w:r>
          </w:p>
        </w:tc>
        <w:tc>
          <w:tcPr>
            <w:tcW w:w="1765"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p>
        </w:tc>
        <w:tc>
          <w:tcPr>
            <w:tcW w:w="1848"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p>
        </w:tc>
        <w:tc>
          <w:tcPr>
            <w:tcW w:w="280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color w:val="000000"/>
                <w:sz w:val="24"/>
                <w:lang w:eastAsia="en-US"/>
              </w:rPr>
              <w:t xml:space="preserve">Библиотека ЦОК </w:t>
            </w:r>
            <w:hyperlink r:id="rId513">
              <w:r w:rsidRPr="00BC21EB">
                <w:rPr>
                  <w:rFonts w:ascii="Times New Roman" w:eastAsia="Calibri" w:hAnsi="Times New Roman" w:cs="Times New Roman"/>
                  <w:color w:val="0000FF"/>
                  <w:u w:val="single"/>
                  <w:lang w:val="en-US" w:eastAsia="en-US"/>
                </w:rPr>
                <w:t>https</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m</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edsoo</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ru</w:t>
              </w:r>
              <w:r w:rsidRPr="00BC21EB">
                <w:rPr>
                  <w:rFonts w:ascii="Times New Roman" w:eastAsia="Calibri" w:hAnsi="Times New Roman" w:cs="Times New Roman"/>
                  <w:color w:val="0000FF"/>
                  <w:u w:val="single"/>
                  <w:lang w:eastAsia="en-US"/>
                </w:rPr>
                <w:t>/7</w:t>
              </w:r>
              <w:r w:rsidRPr="00BC21EB">
                <w:rPr>
                  <w:rFonts w:ascii="Times New Roman" w:eastAsia="Calibri" w:hAnsi="Times New Roman" w:cs="Times New Roman"/>
                  <w:color w:val="0000FF"/>
                  <w:u w:val="single"/>
                  <w:lang w:val="en-US" w:eastAsia="en-US"/>
                </w:rPr>
                <w:t>f</w:t>
              </w:r>
              <w:r w:rsidRPr="00BC21EB">
                <w:rPr>
                  <w:rFonts w:ascii="Times New Roman" w:eastAsia="Calibri" w:hAnsi="Times New Roman" w:cs="Times New Roman"/>
                  <w:color w:val="0000FF"/>
                  <w:u w:val="single"/>
                  <w:lang w:eastAsia="en-US"/>
                </w:rPr>
                <w:t>41</w:t>
              </w:r>
              <w:r w:rsidRPr="00BC21EB">
                <w:rPr>
                  <w:rFonts w:ascii="Times New Roman" w:eastAsia="Calibri" w:hAnsi="Times New Roman" w:cs="Times New Roman"/>
                  <w:color w:val="0000FF"/>
                  <w:u w:val="single"/>
                  <w:lang w:val="en-US" w:eastAsia="en-US"/>
                </w:rPr>
                <w:t>cc</w:t>
              </w:r>
              <w:r w:rsidRPr="00BC21EB">
                <w:rPr>
                  <w:rFonts w:ascii="Times New Roman" w:eastAsia="Calibri" w:hAnsi="Times New Roman" w:cs="Times New Roman"/>
                  <w:color w:val="0000FF"/>
                  <w:u w:val="single"/>
                  <w:lang w:eastAsia="en-US"/>
                </w:rPr>
                <w:t>74</w:t>
              </w:r>
            </w:hyperlink>
          </w:p>
        </w:tc>
      </w:tr>
      <w:tr w:rsidR="00BC21EB" w:rsidRPr="00BC21EB" w:rsidTr="00AC563F">
        <w:trPr>
          <w:trHeight w:val="144"/>
          <w:tblCellSpacing w:w="20" w:type="nil"/>
        </w:trPr>
        <w:tc>
          <w:tcPr>
            <w:tcW w:w="495" w:type="dxa"/>
            <w:tcMar>
              <w:top w:w="50" w:type="dxa"/>
              <w:left w:w="100" w:type="dxa"/>
            </w:tcMar>
            <w:vAlign w:val="center"/>
          </w:tcPr>
          <w:p w:rsidR="00BC21EB" w:rsidRPr="00BC21EB" w:rsidRDefault="00BC21EB" w:rsidP="00BC21EB">
            <w:pPr>
              <w:spacing w:after="0"/>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5</w:t>
            </w:r>
          </w:p>
        </w:tc>
        <w:tc>
          <w:tcPr>
            <w:tcW w:w="246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Резервное время</w:t>
            </w:r>
          </w:p>
        </w:tc>
        <w:tc>
          <w:tcPr>
            <w:tcW w:w="1033"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2 </w:t>
            </w:r>
          </w:p>
        </w:tc>
        <w:tc>
          <w:tcPr>
            <w:tcW w:w="1765"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p>
        </w:tc>
        <w:tc>
          <w:tcPr>
            <w:tcW w:w="1848"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p>
        </w:tc>
        <w:tc>
          <w:tcPr>
            <w:tcW w:w="2804" w:type="dxa"/>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color w:val="000000"/>
                <w:sz w:val="24"/>
                <w:lang w:eastAsia="en-US"/>
              </w:rPr>
              <w:t xml:space="preserve">Библиотека ЦОК </w:t>
            </w:r>
            <w:hyperlink r:id="rId514">
              <w:r w:rsidRPr="00BC21EB">
                <w:rPr>
                  <w:rFonts w:ascii="Times New Roman" w:eastAsia="Calibri" w:hAnsi="Times New Roman" w:cs="Times New Roman"/>
                  <w:color w:val="0000FF"/>
                  <w:u w:val="single"/>
                  <w:lang w:val="en-US" w:eastAsia="en-US"/>
                </w:rPr>
                <w:t>https</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m</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edsoo</w:t>
              </w:r>
              <w:r w:rsidRPr="00BC21EB">
                <w:rPr>
                  <w:rFonts w:ascii="Times New Roman" w:eastAsia="Calibri" w:hAnsi="Times New Roman" w:cs="Times New Roman"/>
                  <w:color w:val="0000FF"/>
                  <w:u w:val="single"/>
                  <w:lang w:eastAsia="en-US"/>
                </w:rPr>
                <w:t>.</w:t>
              </w:r>
              <w:r w:rsidRPr="00BC21EB">
                <w:rPr>
                  <w:rFonts w:ascii="Times New Roman" w:eastAsia="Calibri" w:hAnsi="Times New Roman" w:cs="Times New Roman"/>
                  <w:color w:val="0000FF"/>
                  <w:u w:val="single"/>
                  <w:lang w:val="en-US" w:eastAsia="en-US"/>
                </w:rPr>
                <w:t>ru</w:t>
              </w:r>
              <w:r w:rsidRPr="00BC21EB">
                <w:rPr>
                  <w:rFonts w:ascii="Times New Roman" w:eastAsia="Calibri" w:hAnsi="Times New Roman" w:cs="Times New Roman"/>
                  <w:color w:val="0000FF"/>
                  <w:u w:val="single"/>
                  <w:lang w:eastAsia="en-US"/>
                </w:rPr>
                <w:t>/7</w:t>
              </w:r>
              <w:r w:rsidRPr="00BC21EB">
                <w:rPr>
                  <w:rFonts w:ascii="Times New Roman" w:eastAsia="Calibri" w:hAnsi="Times New Roman" w:cs="Times New Roman"/>
                  <w:color w:val="0000FF"/>
                  <w:u w:val="single"/>
                  <w:lang w:val="en-US" w:eastAsia="en-US"/>
                </w:rPr>
                <w:t>f</w:t>
              </w:r>
              <w:r w:rsidRPr="00BC21EB">
                <w:rPr>
                  <w:rFonts w:ascii="Times New Roman" w:eastAsia="Calibri" w:hAnsi="Times New Roman" w:cs="Times New Roman"/>
                  <w:color w:val="0000FF"/>
                  <w:u w:val="single"/>
                  <w:lang w:eastAsia="en-US"/>
                </w:rPr>
                <w:t>41</w:t>
              </w:r>
              <w:r w:rsidRPr="00BC21EB">
                <w:rPr>
                  <w:rFonts w:ascii="Times New Roman" w:eastAsia="Calibri" w:hAnsi="Times New Roman" w:cs="Times New Roman"/>
                  <w:color w:val="0000FF"/>
                  <w:u w:val="single"/>
                  <w:lang w:val="en-US" w:eastAsia="en-US"/>
                </w:rPr>
                <w:t>cc</w:t>
              </w:r>
              <w:r w:rsidRPr="00BC21EB">
                <w:rPr>
                  <w:rFonts w:ascii="Times New Roman" w:eastAsia="Calibri" w:hAnsi="Times New Roman" w:cs="Times New Roman"/>
                  <w:color w:val="0000FF"/>
                  <w:u w:val="single"/>
                  <w:lang w:eastAsia="en-US"/>
                </w:rPr>
                <w:t>74</w:t>
              </w:r>
            </w:hyperlink>
          </w:p>
        </w:tc>
      </w:tr>
      <w:tr w:rsidR="00BC21EB" w:rsidRPr="00BC21EB" w:rsidTr="00AC563F">
        <w:trPr>
          <w:trHeight w:val="144"/>
          <w:tblCellSpacing w:w="20" w:type="nil"/>
        </w:trPr>
        <w:tc>
          <w:tcPr>
            <w:tcW w:w="0" w:type="auto"/>
            <w:gridSpan w:val="2"/>
            <w:tcMar>
              <w:top w:w="50" w:type="dxa"/>
              <w:left w:w="100" w:type="dxa"/>
            </w:tcMar>
            <w:vAlign w:val="center"/>
          </w:tcPr>
          <w:p w:rsidR="00BC21EB" w:rsidRPr="00BC21EB" w:rsidRDefault="00BC21EB" w:rsidP="00BC21EB">
            <w:pPr>
              <w:spacing w:after="0"/>
              <w:ind w:left="135"/>
              <w:rPr>
                <w:rFonts w:ascii="Calibri" w:eastAsia="Calibri" w:hAnsi="Calibri" w:cs="Times New Roman"/>
                <w:lang w:eastAsia="en-US"/>
              </w:rPr>
            </w:pPr>
            <w:r w:rsidRPr="00BC21EB">
              <w:rPr>
                <w:rFonts w:ascii="Times New Roman" w:eastAsia="Calibri" w:hAnsi="Times New Roman" w:cs="Times New Roman"/>
                <w:color w:val="000000"/>
                <w:sz w:val="24"/>
                <w:lang w:eastAsia="en-US"/>
              </w:rPr>
              <w:t>ОБЩЕЕ КОЛИЧЕСТВО ЧАСОВ ПО ПРОГРАММЕ</w:t>
            </w:r>
          </w:p>
        </w:tc>
        <w:tc>
          <w:tcPr>
            <w:tcW w:w="1624"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eastAsia="en-US"/>
              </w:rPr>
              <w:t xml:space="preserve"> </w:t>
            </w:r>
            <w:r w:rsidRPr="00BC21EB">
              <w:rPr>
                <w:rFonts w:ascii="Times New Roman" w:eastAsia="Calibri" w:hAnsi="Times New Roman" w:cs="Times New Roman"/>
                <w:color w:val="000000"/>
                <w:sz w:val="24"/>
                <w:lang w:val="en-US" w:eastAsia="en-US"/>
              </w:rPr>
              <w:t xml:space="preserve">34 </w:t>
            </w:r>
          </w:p>
        </w:tc>
        <w:tc>
          <w:tcPr>
            <w:tcW w:w="1765"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0 </w:t>
            </w:r>
          </w:p>
        </w:tc>
        <w:tc>
          <w:tcPr>
            <w:tcW w:w="1848" w:type="dxa"/>
            <w:tcMar>
              <w:top w:w="50" w:type="dxa"/>
              <w:left w:w="100" w:type="dxa"/>
            </w:tcMar>
            <w:vAlign w:val="center"/>
          </w:tcPr>
          <w:p w:rsidR="00BC21EB" w:rsidRPr="00BC21EB" w:rsidRDefault="00BC21EB" w:rsidP="00BC21EB">
            <w:pPr>
              <w:spacing w:after="0"/>
              <w:ind w:left="135"/>
              <w:jc w:val="center"/>
              <w:rPr>
                <w:rFonts w:ascii="Calibri" w:eastAsia="Calibri" w:hAnsi="Calibri" w:cs="Times New Roman"/>
                <w:lang w:val="en-US" w:eastAsia="en-US"/>
              </w:rPr>
            </w:pPr>
            <w:r w:rsidRPr="00BC21EB">
              <w:rPr>
                <w:rFonts w:ascii="Times New Roman" w:eastAsia="Calibri" w:hAnsi="Times New Roman" w:cs="Times New Roman"/>
                <w:color w:val="000000"/>
                <w:sz w:val="24"/>
                <w:lang w:val="en-US" w:eastAsia="en-US"/>
              </w:rPr>
              <w:t xml:space="preserve"> 2.5 </w:t>
            </w:r>
          </w:p>
        </w:tc>
        <w:tc>
          <w:tcPr>
            <w:tcW w:w="2804" w:type="dxa"/>
            <w:tcMar>
              <w:top w:w="50" w:type="dxa"/>
              <w:left w:w="100" w:type="dxa"/>
            </w:tcMar>
            <w:vAlign w:val="center"/>
          </w:tcPr>
          <w:p w:rsidR="00BC21EB" w:rsidRPr="00BC21EB" w:rsidRDefault="00BC21EB" w:rsidP="00BC21EB">
            <w:pPr>
              <w:rPr>
                <w:rFonts w:ascii="Calibri" w:eastAsia="Calibri" w:hAnsi="Calibri" w:cs="Times New Roman"/>
                <w:lang w:val="en-US" w:eastAsia="en-US"/>
              </w:rPr>
            </w:pPr>
          </w:p>
        </w:tc>
      </w:tr>
    </w:tbl>
    <w:p w:rsidR="00BC21EB" w:rsidRDefault="00BC21EB" w:rsidP="00A704EC">
      <w:pPr>
        <w:widowControl w:val="0"/>
        <w:spacing w:after="0" w:line="240" w:lineRule="auto"/>
        <w:ind w:firstLine="709"/>
        <w:contextualSpacing/>
        <w:jc w:val="both"/>
        <w:rPr>
          <w:rFonts w:ascii="Times New Roman" w:eastAsia="Calibri" w:hAnsi="Times New Roman" w:cs="Times New Roman"/>
          <w:sz w:val="24"/>
          <w:szCs w:val="24"/>
          <w:lang w:eastAsia="en-US"/>
        </w:rPr>
      </w:pPr>
    </w:p>
    <w:p w:rsidR="007B1538" w:rsidRPr="007B1538" w:rsidRDefault="00A53DC9" w:rsidP="007B1538">
      <w:pPr>
        <w:widowControl w:val="0"/>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7B1538" w:rsidRPr="007B1538">
        <w:rPr>
          <w:rFonts w:ascii="Times New Roman" w:eastAsia="Times New Roman" w:hAnsi="Times New Roman" w:cs="Times New Roman"/>
          <w:b/>
          <w:sz w:val="24"/>
          <w:szCs w:val="24"/>
        </w:rPr>
        <w:t>.1.5. Предметная область «Общественно-научные предметы»</w:t>
      </w:r>
    </w:p>
    <w:p w:rsidR="007B1538" w:rsidRDefault="00A53DC9" w:rsidP="007B1538">
      <w:pPr>
        <w:keepNext/>
        <w:keepLines/>
        <w:widowControl w:val="0"/>
        <w:spacing w:after="0" w:line="240" w:lineRule="auto"/>
        <w:ind w:firstLine="708"/>
        <w:jc w:val="both"/>
        <w:outlineLvl w:val="0"/>
        <w:rPr>
          <w:rFonts w:ascii="Times New Roman" w:eastAsia="SchoolBookSanPin" w:hAnsi="Times New Roman" w:cs="Times New Roman"/>
          <w:b/>
          <w:sz w:val="24"/>
          <w:szCs w:val="24"/>
          <w:lang w:eastAsia="x-none"/>
        </w:rPr>
      </w:pPr>
      <w:r>
        <w:rPr>
          <w:rFonts w:ascii="Times New Roman" w:eastAsia="SchoolBookSanPin" w:hAnsi="Times New Roman" w:cs="Times New Roman"/>
          <w:b/>
          <w:sz w:val="24"/>
          <w:szCs w:val="24"/>
          <w:lang w:eastAsia="x-none"/>
        </w:rPr>
        <w:t>2</w:t>
      </w:r>
      <w:r w:rsidR="007B1538" w:rsidRPr="007B1538">
        <w:rPr>
          <w:rFonts w:ascii="Times New Roman" w:eastAsia="SchoolBookSanPin" w:hAnsi="Times New Roman" w:cs="Times New Roman"/>
          <w:b/>
          <w:sz w:val="24"/>
          <w:szCs w:val="24"/>
          <w:lang w:eastAsia="x-none"/>
        </w:rPr>
        <w:t xml:space="preserve">.1.5.1. </w:t>
      </w:r>
      <w:r w:rsidR="0098310D">
        <w:rPr>
          <w:rFonts w:ascii="Times New Roman" w:eastAsia="SchoolBookSanPin" w:hAnsi="Times New Roman" w:cs="Times New Roman"/>
          <w:b/>
          <w:sz w:val="24"/>
          <w:szCs w:val="24"/>
          <w:lang w:eastAsia="x-none"/>
        </w:rPr>
        <w:t>Р</w:t>
      </w:r>
      <w:r w:rsidR="007B1538" w:rsidRPr="007B1538">
        <w:rPr>
          <w:rFonts w:ascii="Times New Roman" w:eastAsia="SchoolBookSanPin" w:hAnsi="Times New Roman" w:cs="Times New Roman"/>
          <w:b/>
          <w:sz w:val="24"/>
          <w:szCs w:val="24"/>
          <w:lang w:eastAsia="x-none"/>
        </w:rPr>
        <w:t>абочая программа по учебному предмету «История» (базовый уровень).</w:t>
      </w:r>
    </w:p>
    <w:p w:rsidR="009F1250" w:rsidRPr="009F1250" w:rsidRDefault="007B1538" w:rsidP="009F1250">
      <w:pPr>
        <w:spacing w:after="0" w:line="240" w:lineRule="auto"/>
        <w:ind w:firstLine="709"/>
        <w:jc w:val="both"/>
        <w:rPr>
          <w:rFonts w:ascii="Times New Roman" w:eastAsia="SchoolBookSanPin" w:hAnsi="Times New Roman" w:cs="Times New Roman"/>
          <w:sz w:val="24"/>
          <w:szCs w:val="24"/>
          <w:lang w:eastAsia="en-US"/>
        </w:rPr>
      </w:pPr>
      <w:r w:rsidRPr="007B1538">
        <w:rPr>
          <w:rFonts w:ascii="Times New Roman" w:eastAsia="Times New Roman" w:hAnsi="Times New Roman" w:cs="Times New Roman"/>
          <w:b/>
          <w:sz w:val="24"/>
          <w:szCs w:val="24"/>
          <w:lang w:eastAsia="x-none"/>
        </w:rPr>
        <w:t xml:space="preserve"> </w:t>
      </w:r>
      <w:r w:rsidR="009F1250" w:rsidRPr="009F1250">
        <w:rPr>
          <w:rFonts w:ascii="Times New Roman" w:eastAsia="SchoolBookSanPin" w:hAnsi="Times New Roman" w:cs="Times New Roman"/>
          <w:sz w:val="24"/>
          <w:szCs w:val="24"/>
          <w:lang w:eastAsia="en-US"/>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092691">
        <w:rPr>
          <w:rFonts w:ascii="Times New Roman" w:eastAsia="SchoolBookSanPin" w:hAnsi="Times New Roman" w:cs="Times New Roman"/>
          <w:sz w:val="24"/>
          <w:szCs w:val="24"/>
          <w:lang w:eastAsia="en-US"/>
        </w:rPr>
        <w:t>, тематическое планирование</w:t>
      </w:r>
      <w:r w:rsidR="009F1250" w:rsidRPr="009F1250">
        <w:rPr>
          <w:rFonts w:ascii="Times New Roman" w:eastAsia="SchoolBookSanPin" w:hAnsi="Times New Roman" w:cs="Times New Roman"/>
          <w:sz w:val="24"/>
          <w:szCs w:val="24"/>
          <w:lang w:eastAsia="en-US"/>
        </w:rPr>
        <w:t>.</w:t>
      </w:r>
    </w:p>
    <w:p w:rsidR="009F1250" w:rsidRPr="009F1250" w:rsidRDefault="009F1250" w:rsidP="009F1250">
      <w:pPr>
        <w:widowControl w:val="0"/>
        <w:spacing w:after="0" w:line="240" w:lineRule="auto"/>
        <w:ind w:firstLine="709"/>
        <w:jc w:val="both"/>
        <w:rPr>
          <w:rFonts w:ascii="Times New Roman" w:eastAsia="OfficinaSansBoldITC" w:hAnsi="Times New Roman" w:cs="Times New Roman"/>
          <w:b/>
          <w:sz w:val="24"/>
          <w:szCs w:val="24"/>
          <w:lang w:eastAsia="en-US"/>
        </w:rPr>
      </w:pPr>
      <w:r w:rsidRPr="009F1250">
        <w:rPr>
          <w:rFonts w:ascii="Times New Roman" w:eastAsia="OfficinaSansBoldITC" w:hAnsi="Times New Roman" w:cs="Times New Roman"/>
          <w:b/>
          <w:sz w:val="24"/>
          <w:szCs w:val="24"/>
          <w:lang w:eastAsia="en-US"/>
        </w:rPr>
        <w:t>Пояснительная записка.</w:t>
      </w:r>
    </w:p>
    <w:p w:rsidR="009F1250" w:rsidRPr="009F1250" w:rsidRDefault="009F1250" w:rsidP="009F1250">
      <w:pPr>
        <w:widowControl w:val="0"/>
        <w:spacing w:after="0" w:line="240" w:lineRule="auto"/>
        <w:ind w:firstLine="709"/>
        <w:jc w:val="both"/>
        <w:rPr>
          <w:rFonts w:ascii="Times New Roman" w:eastAsia="SchoolBookSanPin" w:hAnsi="Times New Roman" w:cs="Times New Roman"/>
          <w:sz w:val="24"/>
          <w:szCs w:val="24"/>
          <w:lang w:eastAsia="en-US"/>
        </w:rPr>
      </w:pPr>
      <w:r w:rsidRPr="009F1250">
        <w:rPr>
          <w:rFonts w:ascii="Times New Roman" w:eastAsia="SchoolBookSanPin" w:hAnsi="Times New Roman" w:cs="Times New Roman"/>
          <w:sz w:val="24"/>
          <w:szCs w:val="24"/>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F1250" w:rsidRPr="009F1250" w:rsidRDefault="009F1250" w:rsidP="009F1250">
      <w:pPr>
        <w:widowControl w:val="0"/>
        <w:spacing w:after="0" w:line="240" w:lineRule="auto"/>
        <w:ind w:firstLine="709"/>
        <w:jc w:val="both"/>
        <w:rPr>
          <w:rFonts w:ascii="Times New Roman" w:eastAsia="SchoolBookSanPin" w:hAnsi="Times New Roman" w:cs="Times New Roman"/>
          <w:sz w:val="24"/>
          <w:szCs w:val="24"/>
          <w:lang w:eastAsia="en-US"/>
        </w:rPr>
      </w:pPr>
      <w:r w:rsidRPr="009F1250">
        <w:rPr>
          <w:rFonts w:ascii="Times New Roman" w:eastAsia="SchoolBookSanPin" w:hAnsi="Times New Roman" w:cs="Times New Roman"/>
          <w:sz w:val="24"/>
          <w:szCs w:val="24"/>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w:t>
      </w:r>
      <w:r w:rsidR="00DA024F">
        <w:rPr>
          <w:rFonts w:ascii="Times New Roman" w:eastAsia="SchoolBookSanPin" w:hAnsi="Times New Roman" w:cs="Times New Roman"/>
          <w:sz w:val="24"/>
          <w:szCs w:val="24"/>
          <w:lang w:eastAsia="en-US"/>
        </w:rPr>
        <w:t xml:space="preserve">сматривает распределение </w:t>
      </w:r>
      <w:r w:rsidRPr="009F1250">
        <w:rPr>
          <w:rFonts w:ascii="Times New Roman" w:eastAsia="SchoolBookSanPin" w:hAnsi="Times New Roman" w:cs="Times New Roman"/>
          <w:sz w:val="24"/>
          <w:szCs w:val="24"/>
          <w:lang w:eastAsia="en-US"/>
        </w:rPr>
        <w:t>его по классам и структурирование его по разделам и темам курса.</w:t>
      </w:r>
    </w:p>
    <w:p w:rsidR="009F1250" w:rsidRPr="009F1250" w:rsidRDefault="009F1250" w:rsidP="009F1250">
      <w:pPr>
        <w:widowControl w:val="0"/>
        <w:spacing w:after="0" w:line="240" w:lineRule="auto"/>
        <w:ind w:firstLine="709"/>
        <w:jc w:val="both"/>
        <w:rPr>
          <w:rFonts w:ascii="Times New Roman" w:eastAsia="SchoolBookSanPin" w:hAnsi="Times New Roman" w:cs="Times New Roman"/>
          <w:sz w:val="24"/>
          <w:szCs w:val="24"/>
          <w:lang w:eastAsia="en-US"/>
        </w:rPr>
      </w:pPr>
      <w:r w:rsidRPr="009F1250">
        <w:rPr>
          <w:rFonts w:ascii="Times New Roman" w:eastAsia="SchoolBookSanPin" w:hAnsi="Times New Roman" w:cs="Times New Roman"/>
          <w:sz w:val="24"/>
          <w:szCs w:val="24"/>
          <w:lang w:eastAsia="en-US"/>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w:t>
      </w:r>
      <w:r w:rsidR="00DA024F">
        <w:rPr>
          <w:rFonts w:ascii="Times New Roman" w:eastAsia="SchoolBookSanPin" w:hAnsi="Times New Roman" w:cs="Times New Roman"/>
          <w:sz w:val="24"/>
          <w:szCs w:val="24"/>
          <w:lang w:eastAsia="en-US"/>
        </w:rPr>
        <w:t xml:space="preserve"> познания и понимания человека </w:t>
      </w:r>
      <w:r w:rsidRPr="009F1250">
        <w:rPr>
          <w:rFonts w:ascii="Times New Roman" w:eastAsia="SchoolBookSanPin" w:hAnsi="Times New Roman" w:cs="Times New Roman"/>
          <w:sz w:val="24"/>
          <w:szCs w:val="24"/>
          <w:lang w:eastAsia="en-US"/>
        </w:rPr>
        <w:t>и общества в связи прошлого, настоящего и будущего.</w:t>
      </w:r>
    </w:p>
    <w:p w:rsidR="009F1250" w:rsidRPr="009F1250" w:rsidRDefault="009F1250" w:rsidP="009F1250">
      <w:pPr>
        <w:widowControl w:val="0"/>
        <w:spacing w:after="0" w:line="240" w:lineRule="auto"/>
        <w:ind w:firstLine="709"/>
        <w:jc w:val="both"/>
        <w:rPr>
          <w:rFonts w:ascii="Times New Roman" w:eastAsia="SchoolBookSanPin" w:hAnsi="Times New Roman" w:cs="Times New Roman"/>
          <w:sz w:val="24"/>
          <w:szCs w:val="24"/>
          <w:lang w:eastAsia="en-US"/>
        </w:rPr>
      </w:pPr>
      <w:r w:rsidRPr="009F1250">
        <w:rPr>
          <w:rFonts w:ascii="Times New Roman" w:eastAsia="SchoolBookSanPin" w:hAnsi="Times New Roman" w:cs="Times New Roman"/>
          <w:b/>
          <w:sz w:val="24"/>
          <w:szCs w:val="24"/>
          <w:lang w:eastAsia="en-US"/>
        </w:rPr>
        <w:t>Целью</w:t>
      </w:r>
      <w:r w:rsidRPr="009F1250">
        <w:rPr>
          <w:rFonts w:ascii="Times New Roman" w:eastAsia="SchoolBookSanPin" w:hAnsi="Times New Roman" w:cs="Times New Roman"/>
          <w:sz w:val="24"/>
          <w:szCs w:val="24"/>
          <w:lang w:eastAsia="en-US"/>
        </w:rPr>
        <w:t xml:space="preserve"> школьного исторического обр</w:t>
      </w:r>
      <w:r w:rsidR="00DA024F">
        <w:rPr>
          <w:rFonts w:ascii="Times New Roman" w:eastAsia="SchoolBookSanPin" w:hAnsi="Times New Roman" w:cs="Times New Roman"/>
          <w:sz w:val="24"/>
          <w:szCs w:val="24"/>
          <w:lang w:eastAsia="en-US"/>
        </w:rPr>
        <w:t xml:space="preserve">азования является формирование </w:t>
      </w:r>
      <w:r w:rsidRPr="009F1250">
        <w:rPr>
          <w:rFonts w:ascii="Times New Roman" w:eastAsia="SchoolBookSanPin" w:hAnsi="Times New Roman" w:cs="Times New Roman"/>
          <w:sz w:val="24"/>
          <w:szCs w:val="24"/>
          <w:lang w:eastAsia="en-US"/>
        </w:rP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w:t>
      </w:r>
      <w:r w:rsidR="00DA024F">
        <w:rPr>
          <w:rFonts w:ascii="Times New Roman" w:eastAsia="SchoolBookSanPin" w:hAnsi="Times New Roman" w:cs="Times New Roman"/>
          <w:sz w:val="24"/>
          <w:szCs w:val="24"/>
          <w:lang w:eastAsia="en-US"/>
        </w:rPr>
        <w:t xml:space="preserve">еста и роли современной России </w:t>
      </w:r>
      <w:r w:rsidRPr="009F1250">
        <w:rPr>
          <w:rFonts w:ascii="Times New Roman" w:eastAsia="SchoolBookSanPin" w:hAnsi="Times New Roman" w:cs="Times New Roman"/>
          <w:sz w:val="24"/>
          <w:szCs w:val="24"/>
          <w:lang w:eastAsia="en-US"/>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F1250" w:rsidRPr="009F1250" w:rsidRDefault="009F1250" w:rsidP="009F1250">
      <w:pPr>
        <w:widowControl w:val="0"/>
        <w:spacing w:after="0" w:line="240" w:lineRule="auto"/>
        <w:ind w:firstLine="709"/>
        <w:jc w:val="both"/>
        <w:rPr>
          <w:rFonts w:ascii="Times New Roman" w:eastAsia="SchoolBookSanPin" w:hAnsi="Times New Roman" w:cs="Times New Roman"/>
          <w:sz w:val="24"/>
          <w:szCs w:val="24"/>
          <w:lang w:eastAsia="en-US"/>
        </w:rPr>
      </w:pPr>
      <w:r w:rsidRPr="009F1250">
        <w:rPr>
          <w:rFonts w:ascii="Times New Roman" w:eastAsia="SchoolBookSanPin" w:hAnsi="Times New Roman" w:cs="Times New Roman"/>
          <w:b/>
          <w:position w:val="1"/>
          <w:sz w:val="24"/>
          <w:szCs w:val="24"/>
          <w:lang w:eastAsia="en-US"/>
        </w:rPr>
        <w:t>Задачами</w:t>
      </w:r>
      <w:r w:rsidRPr="009F1250">
        <w:rPr>
          <w:rFonts w:ascii="Times New Roman" w:eastAsia="SchoolBookSanPin" w:hAnsi="Times New Roman" w:cs="Times New Roman"/>
          <w:position w:val="1"/>
          <w:sz w:val="24"/>
          <w:szCs w:val="24"/>
          <w:lang w:eastAsia="en-US"/>
        </w:rPr>
        <w:t xml:space="preserve"> изучения истории являются:</w:t>
      </w:r>
    </w:p>
    <w:p w:rsidR="009F1250" w:rsidRPr="009F1250" w:rsidRDefault="00DA024F" w:rsidP="009F1250">
      <w:pPr>
        <w:widowControl w:val="0"/>
        <w:spacing w:after="0" w:line="240" w:lineRule="auto"/>
        <w:ind w:firstLine="709"/>
        <w:jc w:val="both"/>
        <w:rPr>
          <w:rFonts w:ascii="Times New Roman" w:eastAsia="SchoolBookSanPin" w:hAnsi="Times New Roman" w:cs="Times New Roman"/>
          <w:position w:val="1"/>
          <w:sz w:val="24"/>
          <w:szCs w:val="24"/>
          <w:lang w:eastAsia="en-US"/>
        </w:rPr>
      </w:pPr>
      <w:r>
        <w:rPr>
          <w:rFonts w:ascii="Times New Roman" w:eastAsia="SchoolBookSanPin" w:hAnsi="Times New Roman" w:cs="Times New Roman"/>
          <w:position w:val="1"/>
          <w:sz w:val="24"/>
          <w:szCs w:val="24"/>
          <w:lang w:eastAsia="en-US"/>
        </w:rPr>
        <w:t>-</w:t>
      </w:r>
      <w:r w:rsidR="009F1250" w:rsidRPr="009F1250">
        <w:rPr>
          <w:rFonts w:ascii="Times New Roman" w:eastAsia="SchoolBookSanPin" w:hAnsi="Times New Roman" w:cs="Times New Roman"/>
          <w:position w:val="1"/>
          <w:sz w:val="24"/>
          <w:szCs w:val="24"/>
          <w:lang w:eastAsia="en-US"/>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9F1250" w:rsidRPr="009F1250" w:rsidRDefault="00DA024F" w:rsidP="009F1250">
      <w:pPr>
        <w:widowControl w:val="0"/>
        <w:spacing w:after="0" w:line="240" w:lineRule="auto"/>
        <w:ind w:firstLine="709"/>
        <w:jc w:val="both"/>
        <w:rPr>
          <w:rFonts w:ascii="Times New Roman" w:eastAsia="SchoolBookSanPin" w:hAnsi="Times New Roman" w:cs="Times New Roman"/>
          <w:position w:val="1"/>
          <w:sz w:val="24"/>
          <w:szCs w:val="24"/>
          <w:lang w:eastAsia="en-US"/>
        </w:rPr>
      </w:pPr>
      <w:r>
        <w:rPr>
          <w:rFonts w:ascii="Times New Roman" w:eastAsia="SchoolBookSanPin" w:hAnsi="Times New Roman" w:cs="Times New Roman"/>
          <w:position w:val="1"/>
          <w:sz w:val="24"/>
          <w:szCs w:val="24"/>
          <w:lang w:eastAsia="en-US"/>
        </w:rPr>
        <w:t>-</w:t>
      </w:r>
      <w:r w:rsidR="009F1250" w:rsidRPr="009F1250">
        <w:rPr>
          <w:rFonts w:ascii="Times New Roman" w:eastAsia="SchoolBookSanPin" w:hAnsi="Times New Roman" w:cs="Times New Roman"/>
          <w:position w:val="1"/>
          <w:sz w:val="24"/>
          <w:szCs w:val="24"/>
          <w:lang w:eastAsia="en-US"/>
        </w:rPr>
        <w:t>освоение систематических знаний об ис</w:t>
      </w:r>
      <w:r>
        <w:rPr>
          <w:rFonts w:ascii="Times New Roman" w:eastAsia="SchoolBookSanPin" w:hAnsi="Times New Roman" w:cs="Times New Roman"/>
          <w:position w:val="1"/>
          <w:sz w:val="24"/>
          <w:szCs w:val="24"/>
          <w:lang w:eastAsia="en-US"/>
        </w:rPr>
        <w:t>тории России и всеобщей истории</w:t>
      </w:r>
      <w:r w:rsidR="009F1250" w:rsidRPr="009F1250">
        <w:rPr>
          <w:rFonts w:ascii="Times New Roman" w:eastAsia="SchoolBookSanPin" w:hAnsi="Times New Roman" w:cs="Times New Roman"/>
          <w:position w:val="1"/>
          <w:sz w:val="24"/>
          <w:szCs w:val="24"/>
          <w:lang w:val="en-US" w:eastAsia="en-US"/>
        </w:rPr>
        <w:t>XX</w:t>
      </w:r>
      <w:r w:rsidR="009F1250" w:rsidRPr="009F1250">
        <w:rPr>
          <w:rFonts w:ascii="Times New Roman" w:eastAsia="SchoolBookSanPin" w:hAnsi="Times New Roman" w:cs="Times New Roman"/>
          <w:position w:val="1"/>
          <w:sz w:val="24"/>
          <w:szCs w:val="24"/>
          <w:lang w:eastAsia="en-US"/>
        </w:rPr>
        <w:t xml:space="preserve"> — начала </w:t>
      </w:r>
      <w:r w:rsidR="009F1250" w:rsidRPr="009F1250">
        <w:rPr>
          <w:rFonts w:ascii="Times New Roman" w:eastAsia="SchoolBookSanPin" w:hAnsi="Times New Roman" w:cs="Times New Roman"/>
          <w:position w:val="1"/>
          <w:sz w:val="24"/>
          <w:szCs w:val="24"/>
          <w:lang w:val="en-US" w:eastAsia="en-US"/>
        </w:rPr>
        <w:t>XXI</w:t>
      </w:r>
      <w:r w:rsidR="009F1250" w:rsidRPr="009F1250">
        <w:rPr>
          <w:rFonts w:ascii="Times New Roman" w:eastAsia="SchoolBookSanPin" w:hAnsi="Times New Roman" w:cs="Times New Roman"/>
          <w:position w:val="1"/>
          <w:sz w:val="24"/>
          <w:szCs w:val="24"/>
          <w:lang w:eastAsia="en-US"/>
        </w:rPr>
        <w:t xml:space="preserve"> в.;</w:t>
      </w:r>
    </w:p>
    <w:p w:rsidR="009F1250" w:rsidRPr="009F1250" w:rsidRDefault="00DA024F" w:rsidP="009F1250">
      <w:pPr>
        <w:widowControl w:val="0"/>
        <w:spacing w:after="0" w:line="240" w:lineRule="auto"/>
        <w:ind w:firstLine="709"/>
        <w:jc w:val="both"/>
        <w:rPr>
          <w:rFonts w:ascii="Times New Roman" w:eastAsia="SchoolBookSanPin" w:hAnsi="Times New Roman" w:cs="Times New Roman"/>
          <w:position w:val="1"/>
          <w:sz w:val="24"/>
          <w:szCs w:val="24"/>
          <w:lang w:eastAsia="en-US"/>
        </w:rPr>
      </w:pPr>
      <w:r>
        <w:rPr>
          <w:rFonts w:ascii="Times New Roman" w:eastAsia="SchoolBookSanPin" w:hAnsi="Times New Roman" w:cs="Times New Roman"/>
          <w:position w:val="1"/>
          <w:sz w:val="24"/>
          <w:szCs w:val="24"/>
          <w:lang w:eastAsia="en-US"/>
        </w:rPr>
        <w:t>-</w:t>
      </w:r>
      <w:r w:rsidR="009F1250" w:rsidRPr="009F1250">
        <w:rPr>
          <w:rFonts w:ascii="Times New Roman" w:eastAsia="SchoolBookSanPin" w:hAnsi="Times New Roman" w:cs="Times New Roman"/>
          <w:position w:val="1"/>
          <w:sz w:val="24"/>
          <w:szCs w:val="24"/>
          <w:lang w:eastAsia="en-US"/>
        </w:rPr>
        <w:t xml:space="preserve">воспитание обучающихся в духе </w:t>
      </w:r>
      <w:r>
        <w:rPr>
          <w:rFonts w:ascii="Times New Roman" w:eastAsia="SchoolBookSanPin" w:hAnsi="Times New Roman" w:cs="Times New Roman"/>
          <w:position w:val="1"/>
          <w:sz w:val="24"/>
          <w:szCs w:val="24"/>
          <w:lang w:eastAsia="en-US"/>
        </w:rPr>
        <w:t xml:space="preserve">патриотизма, уважения к своему </w:t>
      </w:r>
      <w:r w:rsidR="009F1250" w:rsidRPr="009F1250">
        <w:rPr>
          <w:rFonts w:ascii="Times New Roman" w:eastAsia="SchoolBookSanPin" w:hAnsi="Times New Roman" w:cs="Times New Roman"/>
          <w:position w:val="1"/>
          <w:sz w:val="24"/>
          <w:szCs w:val="24"/>
          <w:lang w:eastAsia="en-US"/>
        </w:rPr>
        <w:t>Отечеству — многонациональному Российск</w:t>
      </w:r>
      <w:r>
        <w:rPr>
          <w:rFonts w:ascii="Times New Roman" w:eastAsia="SchoolBookSanPin" w:hAnsi="Times New Roman" w:cs="Times New Roman"/>
          <w:position w:val="1"/>
          <w:sz w:val="24"/>
          <w:szCs w:val="24"/>
          <w:lang w:eastAsia="en-US"/>
        </w:rPr>
        <w:t xml:space="preserve">ому государству в соответствии </w:t>
      </w:r>
      <w:r w:rsidR="009F1250" w:rsidRPr="009F1250">
        <w:rPr>
          <w:rFonts w:ascii="Times New Roman" w:eastAsia="SchoolBookSanPin" w:hAnsi="Times New Roman" w:cs="Times New Roman"/>
          <w:position w:val="1"/>
          <w:sz w:val="24"/>
          <w:szCs w:val="24"/>
          <w:lang w:eastAsia="en-US"/>
        </w:rPr>
        <w:t>с идеями взаимопонимания, согласия и мира между людьми и народами, в духе демократических ценностей современного общества;</w:t>
      </w:r>
    </w:p>
    <w:p w:rsidR="009F1250" w:rsidRPr="009F1250" w:rsidRDefault="00DA024F" w:rsidP="009F1250">
      <w:pPr>
        <w:widowControl w:val="0"/>
        <w:spacing w:after="0" w:line="240" w:lineRule="auto"/>
        <w:ind w:firstLine="709"/>
        <w:jc w:val="both"/>
        <w:rPr>
          <w:rFonts w:ascii="Times New Roman" w:eastAsia="SchoolBookSanPin" w:hAnsi="Times New Roman" w:cs="Times New Roman"/>
          <w:position w:val="1"/>
          <w:sz w:val="24"/>
          <w:szCs w:val="24"/>
          <w:lang w:eastAsia="en-US"/>
        </w:rPr>
      </w:pPr>
      <w:r>
        <w:rPr>
          <w:rFonts w:ascii="Times New Roman" w:eastAsia="SchoolBookSanPin" w:hAnsi="Times New Roman" w:cs="Times New Roman"/>
          <w:position w:val="1"/>
          <w:sz w:val="24"/>
          <w:szCs w:val="24"/>
          <w:lang w:eastAsia="en-US"/>
        </w:rPr>
        <w:t>-</w:t>
      </w:r>
      <w:r w:rsidR="009F1250" w:rsidRPr="009F1250">
        <w:rPr>
          <w:rFonts w:ascii="Times New Roman" w:eastAsia="SchoolBookSanPin" w:hAnsi="Times New Roman" w:cs="Times New Roman"/>
          <w:position w:val="1"/>
          <w:sz w:val="24"/>
          <w:szCs w:val="24"/>
          <w:lang w:eastAsia="en-US"/>
        </w:rPr>
        <w:t xml:space="preserve">формирование исторического мышления, способности рассматривать события и явления с точки зрения их исторической </w:t>
      </w:r>
      <w:r>
        <w:rPr>
          <w:rFonts w:ascii="Times New Roman" w:eastAsia="SchoolBookSanPin" w:hAnsi="Times New Roman" w:cs="Times New Roman"/>
          <w:position w:val="1"/>
          <w:sz w:val="24"/>
          <w:szCs w:val="24"/>
          <w:lang w:eastAsia="en-US"/>
        </w:rPr>
        <w:t xml:space="preserve">обусловленности и взаимосвязи, </w:t>
      </w:r>
      <w:r w:rsidR="009F1250" w:rsidRPr="009F1250">
        <w:rPr>
          <w:rFonts w:ascii="Times New Roman" w:eastAsia="SchoolBookSanPin" w:hAnsi="Times New Roman" w:cs="Times New Roman"/>
          <w:position w:val="1"/>
          <w:sz w:val="24"/>
          <w:szCs w:val="24"/>
          <w:lang w:eastAsia="en-US"/>
        </w:rPr>
        <w:t>в развитии, в системе координат «прошлое — настоящее — будущее»;</w:t>
      </w:r>
    </w:p>
    <w:p w:rsidR="009F1250" w:rsidRPr="009F1250" w:rsidRDefault="00DA024F" w:rsidP="009F1250">
      <w:pPr>
        <w:widowControl w:val="0"/>
        <w:spacing w:after="0" w:line="240" w:lineRule="auto"/>
        <w:ind w:firstLine="709"/>
        <w:jc w:val="both"/>
        <w:rPr>
          <w:rFonts w:ascii="Times New Roman" w:eastAsia="SchoolBookSanPin" w:hAnsi="Times New Roman" w:cs="Times New Roman"/>
          <w:position w:val="1"/>
          <w:sz w:val="24"/>
          <w:szCs w:val="24"/>
          <w:lang w:eastAsia="en-US"/>
        </w:rPr>
      </w:pPr>
      <w:r>
        <w:rPr>
          <w:rFonts w:ascii="Times New Roman" w:eastAsia="SchoolBookSanPin" w:hAnsi="Times New Roman" w:cs="Times New Roman"/>
          <w:position w:val="1"/>
          <w:sz w:val="24"/>
          <w:szCs w:val="24"/>
          <w:lang w:eastAsia="en-US"/>
        </w:rPr>
        <w:t>-</w:t>
      </w:r>
      <w:r w:rsidR="009F1250" w:rsidRPr="009F1250">
        <w:rPr>
          <w:rFonts w:ascii="Times New Roman" w:eastAsia="SchoolBookSanPin" w:hAnsi="Times New Roman" w:cs="Times New Roman"/>
          <w:position w:val="1"/>
          <w:sz w:val="24"/>
          <w:szCs w:val="24"/>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F1250" w:rsidRPr="009F1250" w:rsidRDefault="00DA024F" w:rsidP="009F1250">
      <w:pPr>
        <w:widowControl w:val="0"/>
        <w:spacing w:after="0" w:line="240" w:lineRule="auto"/>
        <w:ind w:firstLine="709"/>
        <w:jc w:val="both"/>
        <w:rPr>
          <w:rFonts w:ascii="Times New Roman" w:eastAsia="SchoolBookSanPin" w:hAnsi="Times New Roman" w:cs="Times New Roman"/>
          <w:position w:val="1"/>
          <w:sz w:val="24"/>
          <w:szCs w:val="24"/>
          <w:lang w:eastAsia="en-US"/>
        </w:rPr>
      </w:pPr>
      <w:r>
        <w:rPr>
          <w:rFonts w:ascii="Times New Roman" w:eastAsia="SchoolBookSanPin" w:hAnsi="Times New Roman" w:cs="Times New Roman"/>
          <w:position w:val="1"/>
          <w:sz w:val="24"/>
          <w:szCs w:val="24"/>
          <w:lang w:eastAsia="en-US"/>
        </w:rPr>
        <w:t>-</w:t>
      </w:r>
      <w:r w:rsidR="009F1250" w:rsidRPr="009F1250">
        <w:rPr>
          <w:rFonts w:ascii="Times New Roman" w:eastAsia="SchoolBookSanPin" w:hAnsi="Times New Roman" w:cs="Times New Roman"/>
          <w:position w:val="1"/>
          <w:sz w:val="24"/>
          <w:szCs w:val="24"/>
          <w:lang w:eastAsia="en-US"/>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w:t>
      </w:r>
      <w:r>
        <w:rPr>
          <w:rFonts w:ascii="Times New Roman" w:eastAsia="SchoolBookSanPin" w:hAnsi="Times New Roman" w:cs="Times New Roman"/>
          <w:position w:val="1"/>
          <w:sz w:val="24"/>
          <w:szCs w:val="24"/>
          <w:lang w:eastAsia="en-US"/>
        </w:rPr>
        <w:t xml:space="preserve">отношения, обоснование позиции </w:t>
      </w:r>
      <w:r w:rsidR="009F1250" w:rsidRPr="009F1250">
        <w:rPr>
          <w:rFonts w:ascii="Times New Roman" w:eastAsia="SchoolBookSanPin" w:hAnsi="Times New Roman" w:cs="Times New Roman"/>
          <w:position w:val="1"/>
          <w:sz w:val="24"/>
          <w:szCs w:val="24"/>
          <w:lang w:eastAsia="en-US"/>
        </w:rPr>
        <w:t>при изучении дискуссионных проблем прошлого и современности);</w:t>
      </w:r>
    </w:p>
    <w:p w:rsidR="009F1250" w:rsidRPr="009F1250" w:rsidRDefault="00DA024F" w:rsidP="009F1250">
      <w:pPr>
        <w:widowControl w:val="0"/>
        <w:spacing w:after="0" w:line="240" w:lineRule="auto"/>
        <w:ind w:firstLine="709"/>
        <w:jc w:val="both"/>
        <w:rPr>
          <w:rFonts w:ascii="Times New Roman" w:eastAsia="SchoolBookSanPin" w:hAnsi="Times New Roman" w:cs="Times New Roman"/>
          <w:position w:val="1"/>
          <w:sz w:val="24"/>
          <w:szCs w:val="24"/>
          <w:lang w:eastAsia="en-US"/>
        </w:rPr>
      </w:pPr>
      <w:r>
        <w:rPr>
          <w:rFonts w:ascii="Times New Roman" w:eastAsia="SchoolBookSanPin" w:hAnsi="Times New Roman" w:cs="Times New Roman"/>
          <w:position w:val="1"/>
          <w:sz w:val="24"/>
          <w:szCs w:val="24"/>
          <w:lang w:eastAsia="en-US"/>
        </w:rPr>
        <w:t>-</w:t>
      </w:r>
      <w:r w:rsidR="009F1250" w:rsidRPr="009F1250">
        <w:rPr>
          <w:rFonts w:ascii="Times New Roman" w:eastAsia="SchoolBookSanPin" w:hAnsi="Times New Roman" w:cs="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Общее число часов</w:t>
      </w:r>
      <w:r w:rsidRPr="009F1250">
        <w:rPr>
          <w:rFonts w:ascii="Times New Roman" w:eastAsia="SchoolBookSanPin;Cambria" w:hAnsi="Times New Roman" w:cs="Times New Roman"/>
          <w:sz w:val="24"/>
          <w:szCs w:val="24"/>
          <w:lang w:eastAsia="zh-CN"/>
        </w:rPr>
        <w:t>, рекомендо</w:t>
      </w:r>
      <w:r w:rsidR="00DA024F">
        <w:rPr>
          <w:rFonts w:ascii="Times New Roman" w:eastAsia="SchoolBookSanPin;Cambria" w:hAnsi="Times New Roman" w:cs="Times New Roman"/>
          <w:sz w:val="24"/>
          <w:szCs w:val="24"/>
          <w:lang w:eastAsia="zh-CN"/>
        </w:rPr>
        <w:t xml:space="preserve">ванных для изучения истории, – </w:t>
      </w:r>
      <w:r w:rsidRPr="009F1250">
        <w:rPr>
          <w:rFonts w:ascii="Times New Roman" w:eastAsia="SchoolBookSanPin;Cambria" w:hAnsi="Times New Roman" w:cs="Times New Roman"/>
          <w:sz w:val="24"/>
          <w:szCs w:val="24"/>
          <w:lang w:eastAsia="zh-CN"/>
        </w:rPr>
        <w:t xml:space="preserve">136, в 10-11 классах по 2 часа в неделю при 34 учебных неделях.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Последовательность изучения тем в рамках программы по истории </w:t>
      </w:r>
      <w:r w:rsidRPr="009F1250">
        <w:rPr>
          <w:rFonts w:ascii="Times New Roman" w:eastAsia="SchoolBookSanPin;Cambria" w:hAnsi="Times New Roman" w:cs="Times New Roman"/>
          <w:sz w:val="24"/>
          <w:szCs w:val="24"/>
          <w:lang w:eastAsia="zh-CN"/>
        </w:rPr>
        <w:br/>
        <w:t>в пределах одного класса может варьироваться.</w:t>
      </w:r>
    </w:p>
    <w:p w:rsidR="009F1250" w:rsidRPr="009F1250" w:rsidRDefault="009F1250" w:rsidP="009F1250">
      <w:pPr>
        <w:widowControl w:val="0"/>
        <w:suppressAutoHyphens/>
        <w:spacing w:after="0" w:line="240" w:lineRule="auto"/>
        <w:ind w:firstLine="709"/>
        <w:rPr>
          <w:rFonts w:ascii="Times New Roman" w:eastAsia="OfficinaSansBoldITC;Franklin Go" w:hAnsi="Times New Roman" w:cs="Times New Roman"/>
          <w:b/>
          <w:sz w:val="24"/>
          <w:szCs w:val="24"/>
          <w:lang w:eastAsia="zh-CN"/>
        </w:rPr>
      </w:pPr>
      <w:r w:rsidRPr="009F1250">
        <w:rPr>
          <w:rFonts w:ascii="Times New Roman" w:eastAsia="OfficinaSansBoldITC;Franklin Go" w:hAnsi="Times New Roman" w:cs="Times New Roman"/>
          <w:b/>
          <w:sz w:val="24"/>
          <w:szCs w:val="24"/>
          <w:lang w:eastAsia="zh-CN"/>
        </w:rPr>
        <w:t>Содержание обучения в 10 классе.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Всеобщая история. 1914—1945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Введение. Понятие «Новейшее время». Хронологические рамки </w:t>
      </w:r>
      <w:r w:rsidRPr="009F1250">
        <w:rPr>
          <w:rFonts w:ascii="Times New Roman" w:eastAsia="SchoolBookSanPin;Cambria" w:hAnsi="Times New Roman" w:cs="Times New Roman"/>
          <w:sz w:val="24"/>
          <w:szCs w:val="24"/>
          <w:lang w:eastAsia="zh-CN"/>
        </w:rPr>
        <w:br/>
        <w:t xml:space="preserve">и периодизация Новейшей истории. Изменение мира в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Ключевые процессы и события Новейшей истории. Место России в мировой истории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Мир накануне и в годы Первой мировой войны</w:t>
      </w:r>
      <w:r w:rsidRPr="009F1250">
        <w:rPr>
          <w:rFonts w:ascii="Times New Roman" w:eastAsia="SchoolBookSanPin;Cambria" w:hAnsi="Times New Roman" w:cs="Times New Roman"/>
          <w:sz w:val="24"/>
          <w:szCs w:val="24"/>
          <w:lang w:eastAsia="zh-CN"/>
        </w:rPr>
        <w:t>.</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Мир в начале ХХ в.</w:t>
      </w:r>
      <w:r w:rsidRPr="009F1250">
        <w:rPr>
          <w:rFonts w:ascii="Times New Roman" w:eastAsia="SchoolBookSanPin;Cambria" w:hAnsi="Times New Roman" w:cs="Times New Roman"/>
          <w:sz w:val="24"/>
          <w:szCs w:val="24"/>
          <w:lang w:eastAsia="zh-CN"/>
        </w:rPr>
        <w:t xml:space="preserve">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w:t>
      </w:r>
      <w:r w:rsidR="00DA024F">
        <w:rPr>
          <w:rFonts w:ascii="Times New Roman" w:eastAsia="SchoolBookSanPin;Cambria" w:hAnsi="Times New Roman" w:cs="Times New Roman"/>
          <w:sz w:val="24"/>
          <w:szCs w:val="24"/>
          <w:lang w:eastAsia="zh-CN"/>
        </w:rPr>
        <w:t xml:space="preserve">-демократия, анархизм. Рабочее </w:t>
      </w:r>
      <w:r w:rsidRPr="009F1250">
        <w:rPr>
          <w:rFonts w:ascii="Times New Roman" w:eastAsia="SchoolBookSanPin;Cambria" w:hAnsi="Times New Roman" w:cs="Times New Roman"/>
          <w:sz w:val="24"/>
          <w:szCs w:val="24"/>
          <w:lang w:eastAsia="zh-CN"/>
        </w:rPr>
        <w:t>и социалистическое движение. Профсоюзы.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Мир империй — наследие </w:t>
      </w:r>
      <w:r w:rsidRPr="009F1250">
        <w:rPr>
          <w:rFonts w:ascii="Times New Roman" w:eastAsia="SchoolBookSanPin;Cambria" w:hAnsi="Times New Roman" w:cs="Times New Roman"/>
          <w:sz w:val="24"/>
          <w:szCs w:val="24"/>
          <w:lang w:val="en-US" w:eastAsia="zh-CN"/>
        </w:rPr>
        <w:t>XIX</w:t>
      </w:r>
      <w:r w:rsidRPr="009F1250">
        <w:rPr>
          <w:rFonts w:ascii="Times New Roman" w:eastAsia="SchoolBookSanPin;Cambria" w:hAnsi="Times New Roman" w:cs="Times New Roman"/>
          <w:sz w:val="24"/>
          <w:szCs w:val="24"/>
          <w:lang w:eastAsia="zh-CN"/>
        </w:rPr>
        <w:t xml:space="preserve"> в. Империали</w:t>
      </w:r>
      <w:r w:rsidR="00DA024F">
        <w:rPr>
          <w:rFonts w:ascii="Times New Roman" w:eastAsia="SchoolBookSanPin;Cambria" w:hAnsi="Times New Roman" w:cs="Times New Roman"/>
          <w:sz w:val="24"/>
          <w:szCs w:val="24"/>
          <w:lang w:eastAsia="zh-CN"/>
        </w:rPr>
        <w:t xml:space="preserve">зм. Национализм. Старые </w:t>
      </w:r>
      <w:r w:rsidRPr="009F1250">
        <w:rPr>
          <w:rFonts w:ascii="Times New Roman" w:eastAsia="SchoolBookSanPin;Cambria" w:hAnsi="Times New Roman" w:cs="Times New Roman"/>
          <w:sz w:val="24"/>
          <w:szCs w:val="24"/>
          <w:lang w:eastAsia="zh-CN"/>
        </w:rPr>
        <w:t xml:space="preserve">и новые лидеры индустриального мира. Блоки великих держав: Тройственный союз, Антанта. Региональные конфликты и войны в конце </w:t>
      </w:r>
      <w:r w:rsidRPr="009F1250">
        <w:rPr>
          <w:rFonts w:ascii="Times New Roman" w:eastAsia="SchoolBookSanPin;Cambria" w:hAnsi="Times New Roman" w:cs="Times New Roman"/>
          <w:sz w:val="24"/>
          <w:szCs w:val="24"/>
          <w:lang w:val="en-US" w:eastAsia="zh-CN"/>
        </w:rPr>
        <w:t>XIX</w:t>
      </w:r>
      <w:r w:rsidRPr="009F1250">
        <w:rPr>
          <w:rFonts w:ascii="Times New Roman" w:eastAsia="SchoolBookSanPin;Cambria" w:hAnsi="Times New Roman" w:cs="Times New Roman"/>
          <w:sz w:val="24"/>
          <w:szCs w:val="24"/>
          <w:lang w:eastAsia="zh-CN"/>
        </w:rPr>
        <w:t xml:space="preserve"> — начале ХХ 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Первая мировая война (1914—1918)</w:t>
      </w:r>
      <w:r w:rsidRPr="009F1250">
        <w:rPr>
          <w:rFonts w:ascii="Times New Roman" w:eastAsia="SchoolBookSanPin;Cambria" w:hAnsi="Times New Roman" w:cs="Times New Roman"/>
          <w:sz w:val="24"/>
          <w:szCs w:val="24"/>
          <w:lang w:eastAsia="zh-CN"/>
        </w:rPr>
        <w:t>. Причины Первой мировой войны. Убийство в Сараево. Нападение Австро</w:t>
      </w:r>
      <w:r w:rsidR="00DA024F">
        <w:rPr>
          <w:rFonts w:ascii="Times New Roman" w:eastAsia="SchoolBookSanPin;Cambria" w:hAnsi="Times New Roman" w:cs="Times New Roman"/>
          <w:sz w:val="24"/>
          <w:szCs w:val="24"/>
          <w:lang w:eastAsia="zh-CN"/>
        </w:rPr>
        <w:t xml:space="preserve">-Венгрии на Сербию. Вступление </w:t>
      </w:r>
      <w:r w:rsidRPr="009F1250">
        <w:rPr>
          <w:rFonts w:ascii="Times New Roman" w:eastAsia="SchoolBookSanPin;Cambria" w:hAnsi="Times New Roman" w:cs="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Завершающий этап войны. Объя</w:t>
      </w:r>
      <w:r w:rsidR="00DA024F">
        <w:rPr>
          <w:rFonts w:ascii="Times New Roman" w:eastAsia="SchoolBookSanPin;Cambria" w:hAnsi="Times New Roman" w:cs="Times New Roman"/>
          <w:sz w:val="24"/>
          <w:szCs w:val="24"/>
          <w:lang w:eastAsia="zh-CN"/>
        </w:rPr>
        <w:t xml:space="preserve">вление США войны Германии. Бои </w:t>
      </w:r>
      <w:r w:rsidRPr="009F1250">
        <w:rPr>
          <w:rFonts w:ascii="Times New Roman" w:eastAsia="SchoolBookSanPin;Cambria" w:hAnsi="Times New Roman" w:cs="Times New Roman"/>
          <w:sz w:val="24"/>
          <w:szCs w:val="24"/>
          <w:lang w:eastAsia="zh-CN"/>
        </w:rPr>
        <w:t>на Западном фронте. Революция в России и выход Советской России из войны. Капитуляция государств Четверного союз</w:t>
      </w:r>
      <w:r w:rsidR="00DA024F">
        <w:rPr>
          <w:rFonts w:ascii="Times New Roman" w:eastAsia="SchoolBookSanPin;Cambria" w:hAnsi="Times New Roman" w:cs="Times New Roman"/>
          <w:sz w:val="24"/>
          <w:szCs w:val="24"/>
          <w:lang w:eastAsia="zh-CN"/>
        </w:rPr>
        <w:t xml:space="preserve">а. Политические, экономические </w:t>
      </w:r>
      <w:r w:rsidRPr="009F1250">
        <w:rPr>
          <w:rFonts w:ascii="Times New Roman" w:eastAsia="SchoolBookSanPin;Cambria" w:hAnsi="Times New Roman" w:cs="Times New Roman"/>
          <w:sz w:val="24"/>
          <w:szCs w:val="24"/>
          <w:lang w:eastAsia="zh-CN"/>
        </w:rPr>
        <w:t>и социальные последствия Первой мировой войны.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Мир в 1918—1939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От войны к миру.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Революционные события 1918—1919 гг. в Европе. Ноябрьская революция </w:t>
      </w:r>
      <w:r w:rsidRPr="009F1250">
        <w:rPr>
          <w:rFonts w:ascii="Times New Roman" w:eastAsia="SchoolBookSanPin;Cambria" w:hAnsi="Times New Roman" w:cs="Times New Roman"/>
          <w:sz w:val="24"/>
          <w:szCs w:val="24"/>
          <w:lang w:eastAsia="zh-CN"/>
        </w:rPr>
        <w:br/>
        <w:t>в Германии. Веймарская республика. Образование Коминтерна. Венгерская советская республика.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Страны Европы и Северной Америки в 1920—1930-е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Рост влияния социалистических партий и профсоюзов. Приход лейбористов </w:t>
      </w:r>
      <w:r w:rsidRPr="009F1250">
        <w:rPr>
          <w:rFonts w:ascii="Times New Roman" w:eastAsia="SchoolBookSanPin;Cambria" w:hAnsi="Times New Roman" w:cs="Times New Roman"/>
          <w:sz w:val="24"/>
          <w:szCs w:val="24"/>
          <w:lang w:eastAsia="zh-CN"/>
        </w:rPr>
        <w:br/>
        <w:t xml:space="preserve">к власти в Великобритании. Зарождение </w:t>
      </w:r>
      <w:r w:rsidR="00DA024F">
        <w:rPr>
          <w:rFonts w:ascii="Times New Roman" w:eastAsia="SchoolBookSanPin;Cambria" w:hAnsi="Times New Roman" w:cs="Times New Roman"/>
          <w:sz w:val="24"/>
          <w:szCs w:val="24"/>
          <w:lang w:eastAsia="zh-CN"/>
        </w:rPr>
        <w:t xml:space="preserve">фашистского движения в Италии; </w:t>
      </w:r>
      <w:r w:rsidRPr="009F1250">
        <w:rPr>
          <w:rFonts w:ascii="Times New Roman" w:eastAsia="SchoolBookSanPin;Cambria" w:hAnsi="Times New Roman" w:cs="Times New Roman"/>
          <w:sz w:val="24"/>
          <w:szCs w:val="24"/>
          <w:lang w:eastAsia="zh-CN"/>
        </w:rPr>
        <w:t xml:space="preserve">Б. Муссолини. Приход фашистов к власти и утверждение тоталитарного </w:t>
      </w:r>
      <w:r w:rsidR="00DA024F">
        <w:rPr>
          <w:rFonts w:ascii="Times New Roman" w:eastAsia="SchoolBookSanPin;Cambria" w:hAnsi="Times New Roman" w:cs="Times New Roman"/>
          <w:sz w:val="24"/>
          <w:szCs w:val="24"/>
          <w:lang w:eastAsia="zh-CN"/>
        </w:rPr>
        <w:t xml:space="preserve">режима </w:t>
      </w:r>
      <w:r w:rsidRPr="009F1250">
        <w:rPr>
          <w:rFonts w:ascii="Times New Roman" w:eastAsia="SchoolBookSanPin;Cambria" w:hAnsi="Times New Roman" w:cs="Times New Roman"/>
          <w:sz w:val="24"/>
          <w:szCs w:val="24"/>
          <w:lang w:eastAsia="zh-CN"/>
        </w:rPr>
        <w:t>в Италии.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Борьба против угрозы фашизма. Т</w:t>
      </w:r>
      <w:r w:rsidR="00DA024F">
        <w:rPr>
          <w:rFonts w:ascii="Times New Roman" w:eastAsia="SchoolBookSanPin;Cambria" w:hAnsi="Times New Roman" w:cs="Times New Roman"/>
          <w:sz w:val="24"/>
          <w:szCs w:val="24"/>
          <w:lang w:eastAsia="zh-CN"/>
        </w:rPr>
        <w:t xml:space="preserve">актика единого рабочего фронта </w:t>
      </w:r>
      <w:r w:rsidRPr="009F1250">
        <w:rPr>
          <w:rFonts w:ascii="Times New Roman" w:eastAsia="SchoolBookSanPin;Cambria" w:hAnsi="Times New Roman" w:cs="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Страны Азии, Латинской Америки в 1918—1930-е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w:t>
      </w:r>
      <w:r w:rsidR="00DA024F">
        <w:rPr>
          <w:rFonts w:ascii="Times New Roman" w:eastAsia="SchoolBookSanPin;Cambria" w:hAnsi="Times New Roman" w:cs="Times New Roman"/>
          <w:sz w:val="24"/>
          <w:szCs w:val="24"/>
          <w:lang w:eastAsia="zh-CN"/>
        </w:rPr>
        <w:t xml:space="preserve">йна </w:t>
      </w:r>
      <w:r w:rsidRPr="009F1250">
        <w:rPr>
          <w:rFonts w:ascii="Times New Roman" w:eastAsia="SchoolBookSanPin;Cambria" w:hAnsi="Times New Roman" w:cs="Times New Roman"/>
          <w:sz w:val="24"/>
          <w:szCs w:val="24"/>
          <w:lang w:eastAsia="zh-CN"/>
        </w:rP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Мексиканская революция 1910—1917 гг.</w:t>
      </w:r>
      <w:r w:rsidR="00DA024F">
        <w:rPr>
          <w:rFonts w:ascii="Times New Roman" w:eastAsia="SchoolBookSanPin;Cambria" w:hAnsi="Times New Roman" w:cs="Times New Roman"/>
          <w:sz w:val="24"/>
          <w:szCs w:val="24"/>
          <w:lang w:eastAsia="zh-CN"/>
        </w:rPr>
        <w:t xml:space="preserve">, ее итоги и значение. Реформы </w:t>
      </w:r>
      <w:r w:rsidRPr="009F1250">
        <w:rPr>
          <w:rFonts w:ascii="Times New Roman" w:eastAsia="SchoolBookSanPin;Cambria" w:hAnsi="Times New Roman" w:cs="Times New Roman"/>
          <w:sz w:val="24"/>
          <w:szCs w:val="24"/>
          <w:lang w:eastAsia="zh-CN"/>
        </w:rPr>
        <w:t>и революционные движения в латиноамерик</w:t>
      </w:r>
      <w:r w:rsidR="00DA024F">
        <w:rPr>
          <w:rFonts w:ascii="Times New Roman" w:eastAsia="SchoolBookSanPin;Cambria" w:hAnsi="Times New Roman" w:cs="Times New Roman"/>
          <w:sz w:val="24"/>
          <w:szCs w:val="24"/>
          <w:lang w:eastAsia="zh-CN"/>
        </w:rPr>
        <w:t xml:space="preserve">анских странах. Народный фронт </w:t>
      </w:r>
      <w:r w:rsidRPr="009F1250">
        <w:rPr>
          <w:rFonts w:ascii="Times New Roman" w:eastAsia="SchoolBookSanPin;Cambria" w:hAnsi="Times New Roman" w:cs="Times New Roman"/>
          <w:sz w:val="24"/>
          <w:szCs w:val="24"/>
          <w:lang w:eastAsia="zh-CN"/>
        </w:rPr>
        <w:t>в Чили.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Международные отношения в 1920—1930-х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Развитие культуры в 1914—1930-х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w:t>
      </w:r>
      <w:r w:rsidR="00DA024F">
        <w:rPr>
          <w:rFonts w:ascii="Times New Roman" w:eastAsia="SchoolBookSanPin;Cambria" w:hAnsi="Times New Roman" w:cs="Times New Roman"/>
          <w:sz w:val="24"/>
          <w:szCs w:val="24"/>
          <w:lang w:eastAsia="zh-CN"/>
        </w:rPr>
        <w:t xml:space="preserve"> деятели культуры первой трети </w:t>
      </w:r>
      <w:r w:rsidRPr="009F1250">
        <w:rPr>
          <w:rFonts w:ascii="Times New Roman" w:eastAsia="SchoolBookSanPin;Cambria" w:hAnsi="Times New Roman" w:cs="Times New Roman"/>
          <w:sz w:val="24"/>
          <w:szCs w:val="24"/>
          <w:lang w:eastAsia="zh-CN"/>
        </w:rPr>
        <w:t>ХХ в. Кинематограф 1920—1930-х гг. Тоталитаризм и культура. Массовая культура. Олимпийское движение.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Вторая мировая война (4 ч).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w:t>
      </w:r>
      <w:r w:rsidR="00DA024F">
        <w:rPr>
          <w:rFonts w:ascii="Times New Roman" w:eastAsia="SchoolBookSanPin;Cambria" w:hAnsi="Times New Roman" w:cs="Times New Roman"/>
          <w:sz w:val="24"/>
          <w:szCs w:val="24"/>
          <w:lang w:eastAsia="zh-CN"/>
        </w:rPr>
        <w:t xml:space="preserve">ечественной войны. Ход событий </w:t>
      </w:r>
      <w:r w:rsidRPr="009F1250">
        <w:rPr>
          <w:rFonts w:ascii="Times New Roman" w:eastAsia="SchoolBookSanPin;Cambria" w:hAnsi="Times New Roman" w:cs="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Разгром Германии, Японии и их союзников. Открытие второго фронта в Европе, наступление союзников. </w:t>
      </w:r>
      <w:r w:rsidR="00DA024F">
        <w:rPr>
          <w:rFonts w:ascii="Times New Roman" w:eastAsia="SchoolBookSanPin;Cambria" w:hAnsi="Times New Roman" w:cs="Times New Roman"/>
          <w:sz w:val="24"/>
          <w:szCs w:val="24"/>
          <w:lang w:eastAsia="zh-CN"/>
        </w:rPr>
        <w:t xml:space="preserve">Военные операции Красной Армии </w:t>
      </w:r>
      <w:r w:rsidRPr="009F1250">
        <w:rPr>
          <w:rFonts w:ascii="Times New Roman" w:eastAsia="SchoolBookSanPin;Cambria" w:hAnsi="Times New Roman" w:cs="Times New Roman"/>
          <w:sz w:val="24"/>
          <w:szCs w:val="24"/>
          <w:lang w:eastAsia="zh-CN"/>
        </w:rPr>
        <w:t>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w:t>
      </w:r>
      <w:r w:rsidR="00DA024F">
        <w:rPr>
          <w:rFonts w:ascii="Times New Roman" w:eastAsia="SchoolBookSanPin;Cambria" w:hAnsi="Times New Roman" w:cs="Times New Roman"/>
          <w:sz w:val="24"/>
          <w:szCs w:val="24"/>
          <w:lang w:eastAsia="zh-CN"/>
        </w:rPr>
        <w:t xml:space="preserve">апитуляция Германии. Роль СССР </w:t>
      </w:r>
      <w:r w:rsidRPr="009F1250">
        <w:rPr>
          <w:rFonts w:ascii="Times New Roman" w:eastAsia="SchoolBookSanPin;Cambria" w:hAnsi="Times New Roman" w:cs="Times New Roman"/>
          <w:sz w:val="24"/>
          <w:szCs w:val="24"/>
          <w:lang w:eastAsia="zh-CN"/>
        </w:rPr>
        <w:t>в разгроме нацистской Германии и освобождении народов Европы. Потсдамская конференция. Создание ООН.</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w:t>
      </w:r>
      <w:r w:rsidR="00DA024F">
        <w:rPr>
          <w:rFonts w:ascii="Times New Roman" w:eastAsia="SchoolBookSanPin;Cambria" w:hAnsi="Times New Roman" w:cs="Times New Roman"/>
          <w:sz w:val="24"/>
          <w:szCs w:val="24"/>
          <w:lang w:eastAsia="zh-CN"/>
        </w:rPr>
        <w:t xml:space="preserve"> Японии. Нюрнбергский трибунал </w:t>
      </w:r>
      <w:r w:rsidRPr="009F1250">
        <w:rPr>
          <w:rFonts w:ascii="Times New Roman" w:eastAsia="SchoolBookSanPin;Cambria" w:hAnsi="Times New Roman" w:cs="Times New Roman"/>
          <w:sz w:val="24"/>
          <w:szCs w:val="24"/>
          <w:lang w:eastAsia="zh-CN"/>
        </w:rPr>
        <w:t>и Токийский процесс над военными преступниками Германии и Японии. Итоги Второй мировой войны.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Обобщение.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История России. 1914—1945 гг.</w:t>
      </w:r>
      <w:r w:rsidRPr="009F1250">
        <w:rPr>
          <w:rFonts w:ascii="Times New Roman" w:eastAsia="SchoolBookSanPin;Cambria" w:hAnsi="Times New Roman" w:cs="Times New Roman"/>
          <w:sz w:val="24"/>
          <w:szCs w:val="24"/>
          <w:lang w:eastAsia="zh-CN"/>
        </w:rPr>
        <w:t xml:space="preserve">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Введение. Россия в начале ХХ 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Россия в годы Первой мировой войны и Великой российской революции (1914—1922).</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OfficinaSansBoldITC;Franklin Go" w:hAnsi="Times New Roman" w:cs="Times New Roman"/>
          <w:sz w:val="24"/>
          <w:szCs w:val="24"/>
          <w:lang w:eastAsia="zh-CN"/>
        </w:rPr>
        <w:t>128.3.2.1.2. </w:t>
      </w:r>
      <w:r w:rsidR="00DA024F" w:rsidRPr="009F1250">
        <w:rPr>
          <w:rFonts w:ascii="Times New Roman" w:eastAsia="SchoolBookSanPin;Cambria" w:hAnsi="Times New Roman" w:cs="Times New Roman"/>
          <w:sz w:val="24"/>
          <w:szCs w:val="24"/>
          <w:lang w:eastAsia="zh-CN"/>
        </w:rPr>
        <w:t xml:space="preserve"> </w:t>
      </w:r>
      <w:r w:rsidRPr="009F1250">
        <w:rPr>
          <w:rFonts w:ascii="Times New Roman" w:eastAsia="SchoolBookSanPin;Cambria"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w:t>
      </w:r>
      <w:r w:rsidR="00DA024F">
        <w:rPr>
          <w:rFonts w:ascii="Times New Roman" w:eastAsia="SchoolBookSanPin;Cambria" w:hAnsi="Times New Roman" w:cs="Times New Roman"/>
          <w:sz w:val="24"/>
          <w:szCs w:val="24"/>
          <w:lang w:eastAsia="zh-CN"/>
        </w:rPr>
        <w:t xml:space="preserve"> командования. Боевые действия </w:t>
      </w:r>
      <w:r w:rsidRPr="009F1250">
        <w:rPr>
          <w:rFonts w:ascii="Times New Roman" w:eastAsia="SchoolBookSanPin;Cambria" w:hAnsi="Times New Roman" w:cs="Times New Roman"/>
          <w:sz w:val="24"/>
          <w:szCs w:val="24"/>
          <w:lang w:eastAsia="zh-CN"/>
        </w:rPr>
        <w:t>на австро-германском и Кавказском фронта</w:t>
      </w:r>
      <w:r w:rsidR="00DA024F">
        <w:rPr>
          <w:rFonts w:ascii="Times New Roman" w:eastAsia="SchoolBookSanPin;Cambria" w:hAnsi="Times New Roman" w:cs="Times New Roman"/>
          <w:sz w:val="24"/>
          <w:szCs w:val="24"/>
          <w:lang w:eastAsia="zh-CN"/>
        </w:rPr>
        <w:t xml:space="preserve">х, взаимодействие с союзниками </w:t>
      </w:r>
      <w:r w:rsidRPr="009F1250">
        <w:rPr>
          <w:rFonts w:ascii="Times New Roman" w:eastAsia="SchoolBookSanPin;Cambria" w:hAnsi="Times New Roman" w:cs="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w:t>
      </w:r>
      <w:r w:rsidR="00DA024F">
        <w:rPr>
          <w:rFonts w:ascii="Times New Roman" w:eastAsia="SchoolBookSanPin;Cambria" w:hAnsi="Times New Roman" w:cs="Times New Roman"/>
          <w:sz w:val="24"/>
          <w:szCs w:val="24"/>
          <w:lang w:eastAsia="zh-CN"/>
        </w:rPr>
        <w:t xml:space="preserve">риотизма </w:t>
      </w:r>
      <w:r w:rsidRPr="009F1250">
        <w:rPr>
          <w:rFonts w:ascii="Times New Roman" w:eastAsia="SchoolBookSanPin;Cambria" w:hAnsi="Times New Roman" w:cs="Times New Roman"/>
          <w:sz w:val="24"/>
          <w:szCs w:val="24"/>
          <w:lang w:eastAsia="zh-CN"/>
        </w:rPr>
        <w:t>и восприятие войны обществом. Содействи</w:t>
      </w:r>
      <w:r w:rsidR="00DA024F">
        <w:rPr>
          <w:rFonts w:ascii="Times New Roman" w:eastAsia="SchoolBookSanPin;Cambria" w:hAnsi="Times New Roman" w:cs="Times New Roman"/>
          <w:sz w:val="24"/>
          <w:szCs w:val="24"/>
          <w:lang w:eastAsia="zh-CN"/>
        </w:rPr>
        <w:t xml:space="preserve">е гражданского населения армии </w:t>
      </w:r>
      <w:r w:rsidRPr="009F1250">
        <w:rPr>
          <w:rFonts w:ascii="Times New Roman" w:eastAsia="SchoolBookSanPin;Cambria" w:hAnsi="Times New Roman" w:cs="Times New Roman"/>
          <w:sz w:val="24"/>
          <w:szCs w:val="24"/>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9F1250" w:rsidRPr="009F1250" w:rsidRDefault="009F1250" w:rsidP="00DA024F">
      <w:pPr>
        <w:widowControl w:val="0"/>
        <w:suppressAutoHyphens/>
        <w:spacing w:after="0" w:line="240" w:lineRule="auto"/>
        <w:ind w:firstLine="709"/>
        <w:jc w:val="both"/>
        <w:rPr>
          <w:rFonts w:ascii="Times New Roman" w:eastAsia="SchoolBookSanPin;Cambria" w:hAnsi="Times New Roman" w:cs="Times New Roman"/>
          <w:sz w:val="24"/>
          <w:szCs w:val="24"/>
          <w:lang w:eastAsia="zh-CN"/>
        </w:rPr>
      </w:pPr>
      <w:r w:rsidRPr="009F1250">
        <w:rPr>
          <w:rFonts w:ascii="Times New Roman" w:eastAsia="SchoolBookSanPin;Cambria" w:hAnsi="Times New Roman" w:cs="Times New Roman"/>
          <w:sz w:val="24"/>
          <w:szCs w:val="24"/>
          <w:lang w:eastAsia="zh-CN"/>
        </w:rPr>
        <w:t>Нарастание экономического кризиса и смена общественных настроений. Кадровая чехарда в правительстве. Вз</w:t>
      </w:r>
      <w:r w:rsidR="00DA024F">
        <w:rPr>
          <w:rFonts w:ascii="Times New Roman" w:eastAsia="SchoolBookSanPin;Cambria" w:hAnsi="Times New Roman" w:cs="Times New Roman"/>
          <w:sz w:val="24"/>
          <w:szCs w:val="24"/>
          <w:lang w:eastAsia="zh-CN"/>
        </w:rPr>
        <w:t xml:space="preserve">аимоотношения представительной </w:t>
      </w:r>
      <w:r w:rsidRPr="009F1250">
        <w:rPr>
          <w:rFonts w:ascii="Times New Roman" w:eastAsia="SchoolBookSanPin;Cambria" w:hAnsi="Times New Roman" w:cs="Times New Roman"/>
          <w:sz w:val="24"/>
          <w:szCs w:val="24"/>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w:t>
      </w:r>
      <w:r w:rsidR="00DA024F">
        <w:rPr>
          <w:rFonts w:ascii="Times New Roman" w:eastAsia="SchoolBookSanPin;Cambria" w:hAnsi="Times New Roman" w:cs="Times New Roman"/>
          <w:sz w:val="24"/>
          <w:szCs w:val="24"/>
          <w:lang w:eastAsia="zh-CN"/>
        </w:rPr>
        <w:t xml:space="preserve">раженцы. Влияние большевистской </w:t>
      </w:r>
      <w:r w:rsidRPr="009F1250">
        <w:rPr>
          <w:rFonts w:ascii="Times New Roman" w:eastAsia="SchoolBookSanPin;Cambria" w:hAnsi="Times New Roman" w:cs="Times New Roman"/>
          <w:sz w:val="24"/>
          <w:szCs w:val="24"/>
          <w:lang w:eastAsia="zh-CN"/>
        </w:rPr>
        <w:t>пропаганды. Возрастание роли армии в жизни общества.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Великая российская революция (1917—1922).</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w:t>
      </w:r>
      <w:r w:rsidR="00DA024F">
        <w:rPr>
          <w:rFonts w:ascii="Times New Roman" w:eastAsia="SchoolBookSanPin;Cambria" w:hAnsi="Times New Roman" w:cs="Times New Roman"/>
          <w:sz w:val="24"/>
          <w:szCs w:val="24"/>
          <w:lang w:eastAsia="zh-CN"/>
        </w:rPr>
        <w:t xml:space="preserve">и политического кризиса. Война </w:t>
      </w:r>
      <w:r w:rsidRPr="009F1250">
        <w:rPr>
          <w:rFonts w:ascii="Times New Roman" w:eastAsia="SchoolBookSanPin;Cambria" w:hAnsi="Times New Roman" w:cs="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9F1250">
        <w:rPr>
          <w:rFonts w:ascii="Calibri" w:eastAsia="Calibri" w:hAnsi="Calibri" w:cs="Times New Roman"/>
          <w:sz w:val="24"/>
          <w:szCs w:val="24"/>
          <w:lang w:eastAsia="zh-CN"/>
        </w:rPr>
        <w:t xml:space="preserve"> </w:t>
      </w:r>
      <w:r w:rsidRPr="009F1250">
        <w:rPr>
          <w:rFonts w:ascii="Times New Roman" w:eastAsia="SchoolBookSanPin;Cambria" w:hAnsi="Times New Roman" w:cs="Times New Roman"/>
          <w:sz w:val="24"/>
          <w:szCs w:val="24"/>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9F1250">
        <w:rPr>
          <w:rFonts w:ascii="Times New Roman" w:eastAsia="SchoolBookSanPin;Cambria" w:hAnsi="Times New Roman" w:cs="Times New Roman"/>
          <w:sz w:val="24"/>
          <w:szCs w:val="24"/>
          <w:lang w:eastAsia="zh-CN"/>
        </w:rPr>
        <w:br/>
        <w:t>В. И. Ленин как политический деятель.</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Первые революционные преобразования большевиков.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Первые мероприятия большевиков в </w:t>
      </w:r>
      <w:r w:rsidR="00DA024F">
        <w:rPr>
          <w:rFonts w:ascii="Times New Roman" w:eastAsia="SchoolBookSanPin;Cambria" w:hAnsi="Times New Roman" w:cs="Times New Roman"/>
          <w:sz w:val="24"/>
          <w:szCs w:val="24"/>
          <w:lang w:eastAsia="zh-CN"/>
        </w:rPr>
        <w:t xml:space="preserve">политической, экономической </w:t>
      </w:r>
      <w:r w:rsidRPr="009F1250">
        <w:rPr>
          <w:rFonts w:ascii="Times New Roman" w:eastAsia="SchoolBookSanPin;Cambria" w:hAnsi="Times New Roman" w:cs="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Созыв и разгон Учредительного собрания. Слом старого и создание нового госаппарата. Советы как форма власти. ВЦИК Сов</w:t>
      </w:r>
      <w:r w:rsidR="00DA024F">
        <w:rPr>
          <w:rFonts w:ascii="Times New Roman" w:eastAsia="SchoolBookSanPin;Cambria" w:hAnsi="Times New Roman" w:cs="Times New Roman"/>
          <w:sz w:val="24"/>
          <w:szCs w:val="24"/>
          <w:lang w:eastAsia="zh-CN"/>
        </w:rPr>
        <w:t xml:space="preserve">етов. Совнарком. ВЧК по борьбе </w:t>
      </w:r>
      <w:r w:rsidRPr="009F1250">
        <w:rPr>
          <w:rFonts w:ascii="Times New Roman" w:eastAsia="SchoolBookSanPin;Cambria" w:hAnsi="Times New Roman" w:cs="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OfficinaSansBoldITC;Franklin Go" w:hAnsi="Times New Roman" w:cs="Times New Roman"/>
          <w:b/>
          <w:sz w:val="24"/>
          <w:szCs w:val="24"/>
          <w:lang w:eastAsia="zh-CN"/>
        </w:rPr>
        <w:t>Гражданская война и ее последствия.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9F1250">
        <w:rPr>
          <w:rFonts w:ascii="Times New Roman" w:eastAsia="SchoolBookSanPin;Cambria" w:hAnsi="Times New Roman" w:cs="Times New Roman"/>
          <w:sz w:val="24"/>
          <w:szCs w:val="24"/>
          <w:lang w:eastAsia="zh-CN"/>
        </w:rPr>
        <w:br/>
        <w:t>ЧК, комбедов и ревкомов.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Особенности Гражданской войны на Украине, в Закавказье и Средней Азии, </w:t>
      </w:r>
      <w:r w:rsidRPr="009F1250">
        <w:rPr>
          <w:rFonts w:ascii="Times New Roman" w:eastAsia="SchoolBookSanPin;Cambria" w:hAnsi="Times New Roman" w:cs="Times New Roman"/>
          <w:sz w:val="24"/>
          <w:szCs w:val="24"/>
          <w:lang w:eastAsia="zh-CN"/>
        </w:rPr>
        <w:br/>
        <w:t>в Сибири и на Дальнем Востоке. Польско-советская война. Поражение армии Врангеля в Крыму.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9F1250">
        <w:rPr>
          <w:rFonts w:ascii="Times New Roman" w:eastAsia="SchoolBookSanPin;Cambria" w:hAnsi="Times New Roman" w:cs="Times New Roman"/>
          <w:sz w:val="24"/>
          <w:szCs w:val="24"/>
          <w:lang w:eastAsia="zh-CN"/>
        </w:rPr>
        <w:softHyphen/>
        <w:t>Вопрос о земле. Национальный фактор в Гражданской войне. Деклараци</w:t>
      </w:r>
      <w:r w:rsidR="00DA024F">
        <w:rPr>
          <w:rFonts w:ascii="Times New Roman" w:eastAsia="SchoolBookSanPin;Cambria" w:hAnsi="Times New Roman" w:cs="Times New Roman"/>
          <w:sz w:val="24"/>
          <w:szCs w:val="24"/>
          <w:lang w:eastAsia="zh-CN"/>
        </w:rPr>
        <w:t xml:space="preserve">я прав народов России </w:t>
      </w:r>
      <w:r w:rsidRPr="009F1250">
        <w:rPr>
          <w:rFonts w:ascii="Times New Roman" w:eastAsia="SchoolBookSanPin;Cambria" w:hAnsi="Times New Roman" w:cs="Times New Roman"/>
          <w:sz w:val="24"/>
          <w:szCs w:val="24"/>
          <w:lang w:eastAsia="zh-CN"/>
        </w:rPr>
        <w:t>и ее значение. Эмиграция и формирование русского зарубежья. Последние отголоски Гражданской войны в регионах в конце 1921—1922 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Идеология и культура Советской России периода Гражданской войны.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Повседневная жизнь. Городской быт: бесплатный транспорт, товары </w:t>
      </w:r>
      <w:r w:rsidRPr="009F1250">
        <w:rPr>
          <w:rFonts w:ascii="Times New Roman" w:eastAsia="SchoolBookSanPin;Cambria" w:hAnsi="Times New Roman" w:cs="Times New Roman"/>
          <w:sz w:val="24"/>
          <w:szCs w:val="24"/>
          <w:lang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Наш край в 1914—1922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Советский Союз в 1920—1930-е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СССР в годы нэпа (1921—1928).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w:t>
      </w:r>
      <w:r w:rsidR="00DA024F">
        <w:rPr>
          <w:rFonts w:ascii="Times New Roman" w:eastAsia="SchoolBookSanPin;Cambria" w:hAnsi="Times New Roman" w:cs="Times New Roman"/>
          <w:sz w:val="24"/>
          <w:szCs w:val="24"/>
          <w:lang w:eastAsia="zh-CN"/>
        </w:rPr>
        <w:t>921—1922 гг. и его преодоление.</w:t>
      </w:r>
      <w:r w:rsidRPr="009F1250">
        <w:rPr>
          <w:rFonts w:ascii="Times New Roman" w:eastAsia="SchoolBookSanPin;Cambria" w:hAnsi="Times New Roman" w:cs="Times New Roman"/>
          <w:sz w:val="24"/>
          <w:szCs w:val="24"/>
          <w:lang w:eastAsia="zh-CN"/>
        </w:rPr>
        <w:t>Реквизиция церковного имущества, сопроти</w:t>
      </w:r>
      <w:r w:rsidR="00DA024F">
        <w:rPr>
          <w:rFonts w:ascii="Times New Roman" w:eastAsia="SchoolBookSanPin;Cambria" w:hAnsi="Times New Roman" w:cs="Times New Roman"/>
          <w:sz w:val="24"/>
          <w:szCs w:val="24"/>
          <w:lang w:eastAsia="zh-CN"/>
        </w:rPr>
        <w:t xml:space="preserve">вление верующих и преследование </w:t>
      </w:r>
      <w:r w:rsidRPr="009F1250">
        <w:rPr>
          <w:rFonts w:ascii="Times New Roman" w:eastAsia="SchoolBookSanPin;Cambria" w:hAnsi="Times New Roman" w:cs="Times New Roman"/>
          <w:sz w:val="24"/>
          <w:szCs w:val="24"/>
          <w:lang w:eastAsia="zh-CN"/>
        </w:rPr>
        <w:t>священнослужителей. Крестьянские восстания в Сибири, на Тамбовщине, в Поволжье и другие Кронштадтское восстание.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w:t>
      </w:r>
      <w:r w:rsidR="00DA024F">
        <w:rPr>
          <w:rFonts w:ascii="Times New Roman" w:eastAsia="SchoolBookSanPin;Cambria" w:hAnsi="Times New Roman" w:cs="Times New Roman"/>
          <w:sz w:val="24"/>
          <w:szCs w:val="24"/>
          <w:lang w:eastAsia="zh-CN"/>
        </w:rPr>
        <w:t xml:space="preserve"> Госплана и разработка годовых </w:t>
      </w:r>
      <w:r w:rsidRPr="009F1250">
        <w:rPr>
          <w:rFonts w:ascii="Times New Roman" w:eastAsia="SchoolBookSanPin;Cambria" w:hAnsi="Times New Roman" w:cs="Times New Roman"/>
          <w:sz w:val="24"/>
          <w:szCs w:val="24"/>
          <w:lang w:eastAsia="zh-CN"/>
        </w:rPr>
        <w:t>и пятилетних планов развития народного хозяйства. Учреждение в СССР звания Героя Труда (1927 г., с 1938 г. — Герой Социалистического Труда).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w:t>
      </w:r>
      <w:r w:rsidR="00DA024F">
        <w:rPr>
          <w:rFonts w:ascii="Times New Roman" w:eastAsia="SchoolBookSanPin;Cambria" w:hAnsi="Times New Roman" w:cs="Times New Roman"/>
          <w:sz w:val="24"/>
          <w:szCs w:val="24"/>
          <w:lang w:eastAsia="zh-CN"/>
        </w:rPr>
        <w:t xml:space="preserve">ренизации» и борьба по вопросу </w:t>
      </w:r>
      <w:r w:rsidRPr="009F1250">
        <w:rPr>
          <w:rFonts w:ascii="Times New Roman" w:eastAsia="SchoolBookSanPin;Cambria" w:hAnsi="Times New Roman" w:cs="Times New Roman"/>
          <w:sz w:val="24"/>
          <w:szCs w:val="24"/>
          <w:lang w:eastAsia="zh-CN"/>
        </w:rPr>
        <w:t>о национальном строительстве.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w:t>
      </w:r>
      <w:r w:rsidR="00DA024F">
        <w:rPr>
          <w:rFonts w:ascii="Times New Roman" w:eastAsia="SchoolBookSanPin;Cambria" w:hAnsi="Times New Roman" w:cs="Times New Roman"/>
          <w:sz w:val="24"/>
          <w:szCs w:val="24"/>
          <w:lang w:eastAsia="zh-CN"/>
        </w:rPr>
        <w:t xml:space="preserve">идация оппозиции внутри ВКП(б) </w:t>
      </w:r>
      <w:r w:rsidRPr="009F1250">
        <w:rPr>
          <w:rFonts w:ascii="Times New Roman" w:eastAsia="SchoolBookSanPin;Cambria" w:hAnsi="Times New Roman" w:cs="Times New Roman"/>
          <w:sz w:val="24"/>
          <w:szCs w:val="24"/>
          <w:lang w:eastAsia="zh-CN"/>
        </w:rPr>
        <w:t xml:space="preserve">к концу 1920-х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Советский Союз в 1929—1941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«Великий перелом». Перестройка экономики на основе </w:t>
      </w:r>
      <w:r w:rsidRPr="009F1250">
        <w:rPr>
          <w:rFonts w:ascii="Times New Roman" w:eastAsia="SchoolBookSanPin;Cambria" w:hAnsi="Times New Roman" w:cs="Times New Roman"/>
          <w:sz w:val="24"/>
          <w:szCs w:val="24"/>
          <w:lang w:eastAsia="zh-CN"/>
        </w:rPr>
        <w:softHyphen/>
        <w:t>командного администрирования. Форсированная индустриализация. Создан</w:t>
      </w:r>
      <w:r w:rsidR="00DA024F">
        <w:rPr>
          <w:rFonts w:ascii="Times New Roman" w:eastAsia="SchoolBookSanPin;Cambria" w:hAnsi="Times New Roman" w:cs="Times New Roman"/>
          <w:sz w:val="24"/>
          <w:szCs w:val="24"/>
          <w:lang w:eastAsia="zh-CN"/>
        </w:rPr>
        <w:t xml:space="preserve">ие рабочих </w:t>
      </w:r>
      <w:r w:rsidRPr="009F1250">
        <w:rPr>
          <w:rFonts w:ascii="Times New Roman" w:eastAsia="SchoolBookSanPin;Cambria" w:hAnsi="Times New Roman" w:cs="Times New Roman"/>
          <w:sz w:val="24"/>
          <w:szCs w:val="24"/>
          <w:lang w:eastAsia="zh-CN"/>
        </w:rPr>
        <w:t>и инженерных кадров. Социалистическое соревнование. Ударники и стахановцы. Ликвидация частной торговли и предпри</w:t>
      </w:r>
      <w:r w:rsidR="00DA024F">
        <w:rPr>
          <w:rFonts w:ascii="Times New Roman" w:eastAsia="SchoolBookSanPin;Cambria" w:hAnsi="Times New Roman" w:cs="Times New Roman"/>
          <w:sz w:val="24"/>
          <w:szCs w:val="24"/>
          <w:lang w:eastAsia="zh-CN"/>
        </w:rPr>
        <w:t xml:space="preserve">нимательства. Кризис снабжения </w:t>
      </w:r>
      <w:r w:rsidRPr="009F1250">
        <w:rPr>
          <w:rFonts w:ascii="Times New Roman" w:eastAsia="SchoolBookSanPin;Cambria" w:hAnsi="Times New Roman" w:cs="Times New Roman"/>
          <w:sz w:val="24"/>
          <w:szCs w:val="24"/>
          <w:lang w:eastAsia="zh-CN"/>
        </w:rPr>
        <w:t>и введение карточной системы.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w:t>
      </w:r>
      <w:r w:rsidR="00DA024F">
        <w:rPr>
          <w:rFonts w:ascii="Times New Roman" w:eastAsia="SchoolBookSanPin;Cambria" w:hAnsi="Times New Roman" w:cs="Times New Roman"/>
          <w:sz w:val="24"/>
          <w:szCs w:val="24"/>
          <w:lang w:eastAsia="zh-CN"/>
        </w:rPr>
        <w:t xml:space="preserve">осуществлении индустриализации </w:t>
      </w:r>
      <w:r w:rsidRPr="009F1250">
        <w:rPr>
          <w:rFonts w:ascii="Times New Roman" w:eastAsia="SchoolBookSanPin;Cambria" w:hAnsi="Times New Roman" w:cs="Times New Roman"/>
          <w:sz w:val="24"/>
          <w:szCs w:val="24"/>
          <w:lang w:eastAsia="zh-CN"/>
        </w:rPr>
        <w:t>и в освоении труднодоступных территорий.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Советская социальная и национальная политика 1930-х гг. Пропаганда </w:t>
      </w:r>
      <w:r w:rsidRPr="009F1250">
        <w:rPr>
          <w:rFonts w:ascii="Times New Roman" w:eastAsia="SchoolBookSanPin;Cambria" w:hAnsi="Times New Roman" w:cs="Times New Roman"/>
          <w:sz w:val="24"/>
          <w:szCs w:val="24"/>
          <w:lang w:eastAsia="zh-CN"/>
        </w:rPr>
        <w:br/>
        <w:t>и реальные достижения. Конституция СССР 1936 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Культурное пространство советского общества в 1920—1930-е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w:t>
      </w:r>
      <w:r w:rsidR="00DA024F">
        <w:rPr>
          <w:rFonts w:ascii="Times New Roman" w:eastAsia="SchoolBookSanPin;Cambria" w:hAnsi="Times New Roman" w:cs="Times New Roman"/>
          <w:sz w:val="24"/>
          <w:szCs w:val="24"/>
          <w:lang w:eastAsia="zh-CN"/>
        </w:rPr>
        <w:t xml:space="preserve">изм. Литература и кинематограф </w:t>
      </w:r>
      <w:r w:rsidRPr="009F1250">
        <w:rPr>
          <w:rFonts w:ascii="Times New Roman" w:eastAsia="SchoolBookSanPin;Cambria" w:hAnsi="Times New Roman" w:cs="Times New Roman"/>
          <w:sz w:val="24"/>
          <w:szCs w:val="24"/>
          <w:lang w:eastAsia="zh-CN"/>
        </w:rPr>
        <w:t>1930-х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Внешняя политика СССР в 1920—1930-е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СССР накануне Великой Отечестве</w:t>
      </w:r>
      <w:r w:rsidR="00DA024F">
        <w:rPr>
          <w:rFonts w:ascii="Times New Roman" w:eastAsia="SchoolBookSanPin;Cambria" w:hAnsi="Times New Roman" w:cs="Times New Roman"/>
          <w:sz w:val="24"/>
          <w:szCs w:val="24"/>
          <w:lang w:eastAsia="zh-CN"/>
        </w:rPr>
        <w:t xml:space="preserve">нной войны. Мюнхенский договор </w:t>
      </w:r>
      <w:r w:rsidRPr="009F1250">
        <w:rPr>
          <w:rFonts w:ascii="Times New Roman" w:eastAsia="SchoolBookSanPin;Cambria" w:hAnsi="Times New Roman" w:cs="Times New Roman"/>
          <w:sz w:val="24"/>
          <w:szCs w:val="24"/>
          <w:lang w:eastAsia="zh-CN"/>
        </w:rPr>
        <w:t>1938 г. и угроза международной изол</w:t>
      </w:r>
      <w:r w:rsidR="00DA024F">
        <w:rPr>
          <w:rFonts w:ascii="Times New Roman" w:eastAsia="SchoolBookSanPin;Cambria" w:hAnsi="Times New Roman" w:cs="Times New Roman"/>
          <w:sz w:val="24"/>
          <w:szCs w:val="24"/>
          <w:lang w:eastAsia="zh-CN"/>
        </w:rPr>
        <w:t xml:space="preserve">яции СССР. Заключение договора </w:t>
      </w:r>
      <w:r w:rsidRPr="009F1250">
        <w:rPr>
          <w:rFonts w:ascii="Times New Roman" w:eastAsia="SchoolBookSanPin;Cambria" w:hAnsi="Times New Roman" w:cs="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Наш край в 1920—1930-е гг. (1 ч)</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Великая Отечественная война (1941—1945)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Первый период войны (июнь 1941 — осень 1942 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Битва за Москву. Наступление гитлеровских войск: Москва на осадном положении. Парад 7 ноября 1941 </w:t>
      </w:r>
      <w:r w:rsidR="00DA024F">
        <w:rPr>
          <w:rFonts w:ascii="Times New Roman" w:eastAsia="SchoolBookSanPin;Cambria" w:hAnsi="Times New Roman" w:cs="Times New Roman"/>
          <w:sz w:val="24"/>
          <w:szCs w:val="24"/>
          <w:lang w:eastAsia="zh-CN"/>
        </w:rPr>
        <w:t xml:space="preserve">г. на Красной площади. Переход </w:t>
      </w:r>
      <w:r w:rsidRPr="009F1250">
        <w:rPr>
          <w:rFonts w:ascii="Times New Roman" w:eastAsia="SchoolBookSanPin;Cambria" w:hAnsi="Times New Roman" w:cs="Times New Roman"/>
          <w:sz w:val="24"/>
          <w:szCs w:val="24"/>
          <w:lang w:eastAsia="zh-CN"/>
        </w:rP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Перестройка экономики на военный лад. Эвакуация предприятий, населения </w:t>
      </w:r>
      <w:r w:rsidRPr="009F1250">
        <w:rPr>
          <w:rFonts w:ascii="Times New Roman" w:eastAsia="SchoolBookSanPin;Cambria" w:hAnsi="Times New Roman" w:cs="Times New Roman"/>
          <w:sz w:val="24"/>
          <w:szCs w:val="24"/>
          <w:lang w:eastAsia="zh-CN"/>
        </w:rPr>
        <w:br/>
        <w:t>и ресурсов. Введение норм военной дисциплины на производстве и транспорте.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Коренной перелом в ходе войны (осень 1942—1943 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9F1250">
        <w:rPr>
          <w:rFonts w:ascii="Times New Roman" w:eastAsia="SchoolBookSanPin;Cambria" w:hAnsi="Times New Roman" w:cs="Times New Roman"/>
          <w:sz w:val="24"/>
          <w:szCs w:val="24"/>
          <w:lang w:eastAsia="zh-CN"/>
        </w:rPr>
        <w:br/>
        <w:t>и союзники. Проблема второго фронта. Ленд-лиз. Тегеранская конференция 1943 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За линией фронта. Развертывание массового партизанского движения. Антифашистское подполье в крупных </w:t>
      </w:r>
      <w:r w:rsidR="00DA024F">
        <w:rPr>
          <w:rFonts w:ascii="Times New Roman" w:eastAsia="SchoolBookSanPin;Cambria" w:hAnsi="Times New Roman" w:cs="Times New Roman"/>
          <w:sz w:val="24"/>
          <w:szCs w:val="24"/>
          <w:lang w:eastAsia="zh-CN"/>
        </w:rPr>
        <w:t xml:space="preserve">городах. Значение партизанской </w:t>
      </w:r>
      <w:r w:rsidRPr="009F1250">
        <w:rPr>
          <w:rFonts w:ascii="Times New Roman" w:eastAsia="SchoolBookSanPin;Cambria" w:hAnsi="Times New Roman" w:cs="Times New Roman"/>
          <w:sz w:val="24"/>
          <w:szCs w:val="24"/>
          <w:lang w:eastAsia="zh-CN"/>
        </w:rPr>
        <w:t>и подпольной борьбы для победы над врагом.</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Человек и война: единство фронта и тыла.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«Все для фронта, все для победы!». Трудовой подвиг народа. Роль женщин </w:t>
      </w:r>
      <w:r w:rsidRPr="009F1250">
        <w:rPr>
          <w:rFonts w:ascii="Times New Roman" w:eastAsia="SchoolBookSanPin;Cambria" w:hAnsi="Times New Roman" w:cs="Times New Roman"/>
          <w:sz w:val="24"/>
          <w:szCs w:val="24"/>
          <w:lang w:eastAsia="zh-CN"/>
        </w:rPr>
        <w:br/>
        <w:t>и подростков в промышленном и сельскохозяйственном производстве. Самоотверженный труд ученых. Помощь населения фронту.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w:t>
      </w:r>
      <w:r w:rsidR="00DA024F">
        <w:rPr>
          <w:rFonts w:ascii="Times New Roman" w:eastAsia="SchoolBookSanPin;Cambria" w:hAnsi="Times New Roman" w:cs="Times New Roman"/>
          <w:sz w:val="24"/>
          <w:szCs w:val="24"/>
          <w:lang w:eastAsia="zh-CN"/>
        </w:rPr>
        <w:t xml:space="preserve">Повседневность </w:t>
      </w:r>
      <w:r w:rsidRPr="009F1250">
        <w:rPr>
          <w:rFonts w:ascii="Times New Roman" w:eastAsia="SchoolBookSanPin;Cambria" w:hAnsi="Times New Roman" w:cs="Times New Roman"/>
          <w:sz w:val="24"/>
          <w:szCs w:val="24"/>
          <w:lang w:eastAsia="zh-CN"/>
        </w:rPr>
        <w:t>в советском тылу. Военная дисциплина на п</w:t>
      </w:r>
      <w:r w:rsidR="00DA024F">
        <w:rPr>
          <w:rFonts w:ascii="Times New Roman" w:eastAsia="SchoolBookSanPin;Cambria" w:hAnsi="Times New Roman" w:cs="Times New Roman"/>
          <w:sz w:val="24"/>
          <w:szCs w:val="24"/>
          <w:lang w:eastAsia="zh-CN"/>
        </w:rPr>
        <w:t xml:space="preserve">роизводстве. Карточная система </w:t>
      </w:r>
      <w:r w:rsidRPr="009F1250">
        <w:rPr>
          <w:rFonts w:ascii="Times New Roman" w:eastAsia="SchoolBookSanPin;Cambria" w:hAnsi="Times New Roman" w:cs="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9F1250">
        <w:rPr>
          <w:rFonts w:ascii="Times New Roman" w:eastAsia="SchoolBookSanPin;Cambria" w:hAnsi="Times New Roman" w:cs="Times New Roman"/>
          <w:sz w:val="24"/>
          <w:szCs w:val="24"/>
          <w:lang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Победа СССР в Великой Отечественной войне. </w:t>
      </w:r>
      <w:r w:rsidRPr="009F1250">
        <w:rPr>
          <w:rFonts w:ascii="Times New Roman" w:eastAsia="SchoolBookSanPin;Cambria" w:hAnsi="Times New Roman" w:cs="Times New Roman"/>
          <w:sz w:val="24"/>
          <w:szCs w:val="24"/>
          <w:lang w:eastAsia="zh-CN"/>
        </w:rPr>
        <w:t xml:space="preserve">Окончание Второй мировой войны (1944 — сентябрь 1945 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w:t>
      </w:r>
      <w:r w:rsidR="00DA024F">
        <w:rPr>
          <w:rFonts w:ascii="Times New Roman" w:eastAsia="SchoolBookSanPin;Cambria" w:hAnsi="Times New Roman" w:cs="Times New Roman"/>
          <w:sz w:val="24"/>
          <w:szCs w:val="24"/>
          <w:lang w:eastAsia="zh-CN"/>
        </w:rPr>
        <w:t xml:space="preserve">в. Взаимоотношения государства </w:t>
      </w:r>
      <w:r w:rsidRPr="009F1250">
        <w:rPr>
          <w:rFonts w:ascii="Times New Roman" w:eastAsia="SchoolBookSanPin;Cambria" w:hAnsi="Times New Roman" w:cs="Times New Roman"/>
          <w:sz w:val="24"/>
          <w:szCs w:val="24"/>
          <w:lang w:eastAsia="zh-CN"/>
        </w:rPr>
        <w:t>и Церкви.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Создание ООН. Осуждение главных военных преступников. Нюрнбергский </w:t>
      </w:r>
      <w:r w:rsidRPr="009F1250">
        <w:rPr>
          <w:rFonts w:ascii="Times New Roman" w:eastAsia="SchoolBookSanPin;Cambria" w:hAnsi="Times New Roman" w:cs="Times New Roman"/>
          <w:sz w:val="24"/>
          <w:szCs w:val="24"/>
          <w:lang w:eastAsia="zh-CN"/>
        </w:rPr>
        <w:br/>
        <w:t>и Токийский судебные процессы.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Наш край в 1941—1945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Обобщение.</w:t>
      </w:r>
    </w:p>
    <w:p w:rsidR="009F1250" w:rsidRPr="009F1250" w:rsidRDefault="009F1250" w:rsidP="009F1250">
      <w:pPr>
        <w:widowControl w:val="0"/>
        <w:suppressAutoHyphens/>
        <w:spacing w:after="0" w:line="240" w:lineRule="auto"/>
        <w:ind w:firstLine="709"/>
        <w:rPr>
          <w:rFonts w:ascii="Times New Roman" w:eastAsia="Calibri" w:hAnsi="Times New Roman" w:cs="Times New Roman"/>
          <w:b/>
          <w:sz w:val="24"/>
          <w:szCs w:val="24"/>
          <w:lang w:eastAsia="zh-CN"/>
        </w:rPr>
      </w:pPr>
      <w:r w:rsidRPr="009F1250">
        <w:rPr>
          <w:rFonts w:ascii="Times New Roman" w:eastAsia="OfficinaSansBoldITC;Franklin Go" w:hAnsi="Times New Roman" w:cs="Times New Roman"/>
          <w:b/>
          <w:sz w:val="24"/>
          <w:szCs w:val="24"/>
          <w:lang w:eastAsia="zh-CN"/>
        </w:rPr>
        <w:t>Содержание обучения в 11 классе.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b/>
          <w:sz w:val="24"/>
          <w:szCs w:val="24"/>
          <w:lang w:eastAsia="zh-CN"/>
        </w:rPr>
        <w:t xml:space="preserve">Всеобщая история. 1945—2022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Введение. Мир во второй половине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Страны Северной Америки и Европы во второй половине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w:t>
      </w:r>
      <w:r w:rsidR="00B16BEE">
        <w:rPr>
          <w:rFonts w:ascii="Times New Roman" w:eastAsia="SchoolBookSanPin;Cambria" w:hAnsi="Times New Roman" w:cs="Times New Roman"/>
          <w:sz w:val="24"/>
          <w:szCs w:val="24"/>
          <w:lang w:eastAsia="zh-CN"/>
        </w:rPr>
        <w:t>ет</w:t>
      </w:r>
      <w:r w:rsidR="00B16BEE">
        <w:rPr>
          <w:rFonts w:ascii="Times New Roman" w:eastAsia="SchoolBookSanPin;Cambria" w:hAnsi="Times New Roman" w:cs="Times New Roman"/>
          <w:sz w:val="24"/>
          <w:szCs w:val="24"/>
          <w:lang w:eastAsia="zh-CN"/>
        </w:rPr>
        <w:softHyphen/>
        <w:t xml:space="preserve">наме). Внешняя политика США </w:t>
      </w:r>
      <w:r w:rsidRPr="009F1250">
        <w:rPr>
          <w:rFonts w:ascii="Times New Roman" w:eastAsia="SchoolBookSanPin;Cambria" w:hAnsi="Times New Roman" w:cs="Times New Roman"/>
          <w:sz w:val="24"/>
          <w:szCs w:val="24"/>
          <w:lang w:eastAsia="zh-CN"/>
        </w:rPr>
        <w:t xml:space="preserve">во второй половине ХХ — </w:t>
      </w:r>
      <w:r w:rsidRPr="009F1250">
        <w:rPr>
          <w:rFonts w:ascii="Times New Roman" w:eastAsia="SchoolBookSanPin;Cambria" w:hAnsi="Times New Roman" w:cs="Times New Roman"/>
          <w:sz w:val="24"/>
          <w:szCs w:val="24"/>
          <w:lang w:eastAsia="zh-CN"/>
        </w:rPr>
        <w:softHyphen/>
        <w:t xml:space="preserve">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Развитие отношений с СССР, Российской Федерацией.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Страны Западной Европы. Экономическая и полити</w:t>
      </w:r>
      <w:r w:rsidRPr="009F1250">
        <w:rPr>
          <w:rFonts w:ascii="Times New Roman" w:eastAsia="SchoolBookSanPin;Cambria" w:hAnsi="Times New Roman" w:cs="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9F1250">
        <w:rPr>
          <w:rFonts w:ascii="Times New Roman" w:eastAsia="SchoolBookSanPin;Cambria" w:hAnsi="Times New Roman" w:cs="Times New Roman"/>
          <w:sz w:val="24"/>
          <w:szCs w:val="24"/>
          <w:lang w:val="en-US" w:eastAsia="zh-CN"/>
        </w:rPr>
        <w:t>V</w:t>
      </w:r>
      <w:r w:rsidRPr="009F1250">
        <w:rPr>
          <w:rFonts w:ascii="Times New Roman" w:eastAsia="SchoolBookSanPin;Cambria" w:hAnsi="Times New Roman" w:cs="Times New Roman"/>
          <w:sz w:val="24"/>
          <w:szCs w:val="24"/>
          <w:lang w:eastAsia="zh-CN"/>
        </w:rPr>
        <w:t xml:space="preserve"> рес</w:t>
      </w:r>
      <w:r w:rsidR="00B16BEE">
        <w:rPr>
          <w:rFonts w:ascii="Times New Roman" w:eastAsia="SchoolBookSanPin;Cambria" w:hAnsi="Times New Roman" w:cs="Times New Roman"/>
          <w:sz w:val="24"/>
          <w:szCs w:val="24"/>
          <w:lang w:eastAsia="zh-CN"/>
        </w:rPr>
        <w:t xml:space="preserve">публики во Франции. Лейбористы </w:t>
      </w:r>
      <w:r w:rsidRPr="009F1250">
        <w:rPr>
          <w:rFonts w:ascii="Times New Roman" w:eastAsia="SchoolBookSanPin;Cambria" w:hAnsi="Times New Roman" w:cs="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Pr="009F1250">
        <w:rPr>
          <w:rFonts w:ascii="Times New Roman" w:eastAsia="SchoolBookSanPin;Cambria" w:hAnsi="Times New Roman" w:cs="Times New Roman"/>
          <w:sz w:val="24"/>
          <w:szCs w:val="24"/>
          <w:lang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Страны Центральной и Восточной Европы во второй половине </w:t>
      </w:r>
      <w:r w:rsidRPr="009F1250">
        <w:rPr>
          <w:rFonts w:ascii="Times New Roman" w:eastAsia="SchoolBookSanPin;Cambria" w:hAnsi="Times New Roman" w:cs="Times New Roman"/>
          <w:sz w:val="24"/>
          <w:szCs w:val="24"/>
          <w:lang w:eastAsia="zh-CN"/>
        </w:rPr>
        <w:br/>
        <w:t xml:space="preserve">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w:t>
      </w:r>
      <w:r w:rsidR="00B16BEE">
        <w:rPr>
          <w:rFonts w:ascii="Times New Roman" w:eastAsia="SchoolBookSanPin;Cambria" w:hAnsi="Times New Roman" w:cs="Times New Roman"/>
          <w:sz w:val="24"/>
          <w:szCs w:val="24"/>
          <w:lang w:eastAsia="zh-CN"/>
        </w:rPr>
        <w:t xml:space="preserve">ступления в ГДР (1953), Польше </w:t>
      </w:r>
      <w:r w:rsidRPr="009F1250">
        <w:rPr>
          <w:rFonts w:ascii="Times New Roman" w:eastAsia="SchoolBookSanPin;Cambria" w:hAnsi="Times New Roman" w:cs="Times New Roman"/>
          <w:sz w:val="24"/>
          <w:szCs w:val="24"/>
          <w:lang w:eastAsia="zh-CN"/>
        </w:rPr>
        <w:t>и Венгрии (1956). Югославская модель соци</w:t>
      </w:r>
      <w:r w:rsidR="00B16BEE">
        <w:rPr>
          <w:rFonts w:ascii="Times New Roman" w:eastAsia="SchoolBookSanPin;Cambria" w:hAnsi="Times New Roman" w:cs="Times New Roman"/>
          <w:sz w:val="24"/>
          <w:szCs w:val="24"/>
          <w:lang w:eastAsia="zh-CN"/>
        </w:rPr>
        <w:t xml:space="preserve">ализма. Пражская весна 1968 г. </w:t>
      </w:r>
      <w:r w:rsidRPr="009F1250">
        <w:rPr>
          <w:rFonts w:ascii="Times New Roman" w:eastAsia="SchoolBookSanPin;Cambria" w:hAnsi="Times New Roman" w:cs="Times New Roman"/>
          <w:sz w:val="24"/>
          <w:szCs w:val="24"/>
          <w:lang w:eastAsia="zh-CN"/>
        </w:rPr>
        <w:t xml:space="preserve">и ее подавление. Движение «Солидарность» в Польше. Перестройка в СССР </w:t>
      </w:r>
      <w:r w:rsidRPr="009F1250">
        <w:rPr>
          <w:rFonts w:ascii="Times New Roman" w:eastAsia="SchoolBookSanPin;Cambria" w:hAnsi="Times New Roman" w:cs="Times New Roman"/>
          <w:sz w:val="24"/>
          <w:szCs w:val="24"/>
          <w:lang w:eastAsia="zh-CN"/>
        </w:rPr>
        <w:br/>
        <w:t>и страны восточного блока. Революции 1989—</w:t>
      </w:r>
      <w:r w:rsidR="00B16BEE">
        <w:rPr>
          <w:rFonts w:ascii="Times New Roman" w:eastAsia="SchoolBookSanPin;Cambria" w:hAnsi="Times New Roman" w:cs="Times New Roman"/>
          <w:sz w:val="24"/>
          <w:szCs w:val="24"/>
          <w:lang w:eastAsia="zh-CN"/>
        </w:rPr>
        <w:t xml:space="preserve">1990 гг. в странах Центральной </w:t>
      </w:r>
      <w:r w:rsidRPr="009F1250">
        <w:rPr>
          <w:rFonts w:ascii="Times New Roman" w:eastAsia="SchoolBookSanPin;Cambria" w:hAnsi="Times New Roman" w:cs="Times New Roman"/>
          <w:sz w:val="24"/>
          <w:szCs w:val="24"/>
          <w:lang w:eastAsia="zh-CN"/>
        </w:rPr>
        <w:t>и Восточной Европы. Распад ОВД, СЭВ</w:t>
      </w:r>
      <w:r w:rsidR="00B16BEE">
        <w:rPr>
          <w:rFonts w:ascii="Times New Roman" w:eastAsia="SchoolBookSanPin;Cambria" w:hAnsi="Times New Roman" w:cs="Times New Roman"/>
          <w:sz w:val="24"/>
          <w:szCs w:val="24"/>
          <w:lang w:eastAsia="zh-CN"/>
        </w:rPr>
        <w:t xml:space="preserve">. Образование новых государств </w:t>
      </w:r>
      <w:r w:rsidRPr="009F1250">
        <w:rPr>
          <w:rFonts w:ascii="Times New Roman" w:eastAsia="SchoolBookSanPin;Cambria" w:hAnsi="Times New Roman" w:cs="Times New Roman"/>
          <w:sz w:val="24"/>
          <w:szCs w:val="24"/>
          <w:lang w:eastAsia="zh-CN"/>
        </w:rPr>
        <w:t xml:space="preserve">на постсоветском пространстве. Разделение </w:t>
      </w:r>
      <w:r w:rsidR="00B16BEE">
        <w:rPr>
          <w:rFonts w:ascii="Times New Roman" w:eastAsia="SchoolBookSanPin;Cambria" w:hAnsi="Times New Roman" w:cs="Times New Roman"/>
          <w:sz w:val="24"/>
          <w:szCs w:val="24"/>
          <w:lang w:eastAsia="zh-CN"/>
        </w:rPr>
        <w:t xml:space="preserve">Чехословакии. Распад Югославии </w:t>
      </w:r>
      <w:r w:rsidRPr="009F1250">
        <w:rPr>
          <w:rFonts w:ascii="Times New Roman" w:eastAsia="SchoolBookSanPin;Cambria" w:hAnsi="Times New Roman" w:cs="Times New Roman"/>
          <w:sz w:val="24"/>
          <w:szCs w:val="24"/>
          <w:lang w:eastAsia="zh-CN"/>
        </w:rPr>
        <w:t xml:space="preserve">и война на Балканах. Агрессия НАТО против Югославии. Развитие восточноевропейских государств в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(экономика, политика, внешнеполитическая ориентация, участие в интеграционных процессах).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Страны Азии, Африки во второй половине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проблемы и пути модернизации.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Обретение независимости и выбор путей развития странами Азии и Африки.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w:t>
      </w:r>
      <w:r w:rsidR="00B16BEE">
        <w:rPr>
          <w:rFonts w:ascii="Times New Roman" w:eastAsia="SchoolBookSanPin;Cambria" w:hAnsi="Times New Roman" w:cs="Times New Roman"/>
          <w:sz w:val="24"/>
          <w:szCs w:val="24"/>
          <w:lang w:eastAsia="zh-CN"/>
        </w:rPr>
        <w:t xml:space="preserve">ческий эксперимент; Мао Цзэдун </w:t>
      </w:r>
      <w:r w:rsidRPr="009F1250">
        <w:rPr>
          <w:rFonts w:ascii="Times New Roman" w:eastAsia="SchoolBookSanPin;Cambria" w:hAnsi="Times New Roman" w:cs="Times New Roman"/>
          <w:sz w:val="24"/>
          <w:szCs w:val="24"/>
          <w:lang w:eastAsia="zh-CN"/>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Успехи модернизации. Япония после Второй мировой войны: от поражения </w:t>
      </w:r>
      <w:r w:rsidRPr="009F1250">
        <w:rPr>
          <w:rFonts w:ascii="Times New Roman" w:eastAsia="SchoolBookSanPin;Cambria" w:hAnsi="Times New Roman" w:cs="Times New Roman"/>
          <w:sz w:val="24"/>
          <w:szCs w:val="24"/>
          <w:lang w:eastAsia="zh-CN"/>
        </w:rPr>
        <w:br/>
        <w:t>к лидерству. Восстановление суверенитета страны. Японское «экономическое чудо». Новые индустриальные страны (Сингапур, Южная Корея).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Страны Ближнего Востока и Северной Африки</w:t>
      </w:r>
      <w:r w:rsidRPr="009F1250">
        <w:rPr>
          <w:rFonts w:ascii="Times New Roman" w:eastAsia="SchoolBookSanPin;Cambria" w:hAnsi="Times New Roman" w:cs="Times New Roman"/>
          <w:sz w:val="24"/>
          <w:szCs w:val="24"/>
          <w:lang w:eastAsia="zh-CN"/>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«Арабская весна» и смена политических режимов в начале 2010-х гг. Гражданская война в Сирии.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Страны Тропической и Южной Африки</w:t>
      </w:r>
      <w:r w:rsidRPr="009F1250">
        <w:rPr>
          <w:rFonts w:ascii="Times New Roman" w:eastAsia="SchoolBookSanPin;Cambria" w:hAnsi="Times New Roman" w:cs="Times New Roman"/>
          <w:sz w:val="24"/>
          <w:szCs w:val="24"/>
          <w:lang w:eastAsia="zh-CN"/>
        </w:rPr>
        <w:t>.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F1250" w:rsidRPr="00B16BEE"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 xml:space="preserve">Страны Латинской Америки во второй половине ХХ — начале </w:t>
      </w:r>
      <w:r w:rsidRPr="00B16BEE">
        <w:rPr>
          <w:rFonts w:ascii="Times New Roman" w:eastAsia="SchoolBookSanPin;Cambria" w:hAnsi="Times New Roman" w:cs="Times New Roman"/>
          <w:b/>
          <w:sz w:val="24"/>
          <w:szCs w:val="24"/>
          <w:lang w:val="en-US" w:eastAsia="zh-CN"/>
        </w:rPr>
        <w:t>XXI</w:t>
      </w:r>
      <w:r w:rsidRPr="00B16BEE">
        <w:rPr>
          <w:rFonts w:ascii="Times New Roman" w:eastAsia="SchoolBookSanPin;Cambria" w:hAnsi="Times New Roman" w:cs="Times New Roman"/>
          <w:b/>
          <w:sz w:val="24"/>
          <w:szCs w:val="24"/>
          <w:lang w:eastAsia="zh-CN"/>
        </w:rPr>
        <w:t xml:space="preserve"> в.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w:t>
      </w:r>
      <w:r w:rsidR="00B16BEE">
        <w:rPr>
          <w:rFonts w:ascii="Times New Roman" w:eastAsia="SchoolBookSanPin;Cambria" w:hAnsi="Times New Roman" w:cs="Times New Roman"/>
          <w:sz w:val="24"/>
          <w:szCs w:val="24"/>
          <w:lang w:eastAsia="zh-CN"/>
        </w:rPr>
        <w:t>ртозамещающаяиндустриализация.</w:t>
      </w:r>
      <w:r w:rsidRPr="009F1250">
        <w:rPr>
          <w:rFonts w:ascii="Times New Roman" w:eastAsia="SchoolBookSanPin;Cambria" w:hAnsi="Times New Roman" w:cs="Times New Roman"/>
          <w:sz w:val="24"/>
          <w:szCs w:val="24"/>
          <w:lang w:eastAsia="zh-CN"/>
        </w:rPr>
        <w:t>Националреформизм</w:t>
      </w:r>
      <w:r w:rsidR="00B16BEE">
        <w:rPr>
          <w:rFonts w:ascii="Times New Roman" w:eastAsia="SchoolBookSanPin;Cambria" w:hAnsi="Times New Roman" w:cs="Times New Roman"/>
          <w:sz w:val="24"/>
          <w:szCs w:val="24"/>
          <w:lang w:eastAsia="zh-CN"/>
        </w:rPr>
        <w:t xml:space="preserve">. Революция на Кубе. Диктатуры </w:t>
      </w:r>
      <w:r w:rsidRPr="009F1250">
        <w:rPr>
          <w:rFonts w:ascii="Times New Roman" w:eastAsia="SchoolBookSanPin;Cambria" w:hAnsi="Times New Roman" w:cs="Times New Roman"/>
          <w:sz w:val="24"/>
          <w:szCs w:val="24"/>
          <w:lang w:eastAsia="zh-CN"/>
        </w:rPr>
        <w:t>и демократизация в странах Латинской Америки. Революции конца 1960-х — 1970-х гг. (Перу, Чили, Никарагуа). «Левый поворот» в конце ХХ 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Международные отношения во второй половине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Основные этапы развития международных отношений во вто</w:t>
      </w:r>
      <w:r w:rsidR="00B16BEE">
        <w:rPr>
          <w:rFonts w:ascii="Times New Roman" w:eastAsia="SchoolBookSanPin;Cambria" w:hAnsi="Times New Roman" w:cs="Times New Roman"/>
          <w:sz w:val="24"/>
          <w:szCs w:val="24"/>
          <w:lang w:eastAsia="zh-CN"/>
        </w:rPr>
        <w:t xml:space="preserve">рой половине </w:t>
      </w:r>
      <w:r w:rsidRPr="009F1250">
        <w:rPr>
          <w:rFonts w:ascii="Times New Roman" w:eastAsia="SchoolBookSanPin;Cambria" w:hAnsi="Times New Roman" w:cs="Times New Roman"/>
          <w:sz w:val="24"/>
          <w:szCs w:val="24"/>
          <w:lang w:eastAsia="zh-CN"/>
        </w:rP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Разрядка международной напряженности в конце 1960-х — первой половине 1970-х гг. Договор о запрещении ядерных ис</w:t>
      </w:r>
      <w:r w:rsidR="00B16BEE">
        <w:rPr>
          <w:rFonts w:ascii="Times New Roman" w:eastAsia="SchoolBookSanPin;Cambria" w:hAnsi="Times New Roman" w:cs="Times New Roman"/>
          <w:sz w:val="24"/>
          <w:szCs w:val="24"/>
          <w:lang w:eastAsia="zh-CN"/>
        </w:rPr>
        <w:t xml:space="preserve">пытаний в трех средах. Договор </w:t>
      </w:r>
      <w:r w:rsidRPr="009F1250">
        <w:rPr>
          <w:rFonts w:ascii="Times New Roman" w:eastAsia="SchoolBookSanPin;Cambria" w:hAnsi="Times New Roman" w:cs="Times New Roman"/>
          <w:sz w:val="24"/>
          <w:szCs w:val="24"/>
          <w:lang w:eastAsia="zh-CN"/>
        </w:rP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w:t>
      </w:r>
      <w:r w:rsidR="00B16BEE">
        <w:rPr>
          <w:rFonts w:ascii="Times New Roman" w:eastAsia="SchoolBookSanPin;Cambria" w:hAnsi="Times New Roman" w:cs="Times New Roman"/>
          <w:sz w:val="24"/>
          <w:szCs w:val="24"/>
          <w:lang w:eastAsia="zh-CN"/>
        </w:rPr>
        <w:t xml:space="preserve">й, четырехстороннее соглашение </w:t>
      </w:r>
      <w:r w:rsidRPr="009F1250">
        <w:rPr>
          <w:rFonts w:ascii="Times New Roman" w:eastAsia="SchoolBookSanPin;Cambria" w:hAnsi="Times New Roman" w:cs="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w:t>
      </w:r>
      <w:r w:rsidR="00B16BEE">
        <w:rPr>
          <w:rFonts w:ascii="Times New Roman" w:eastAsia="SchoolBookSanPin;Cambria" w:hAnsi="Times New Roman" w:cs="Times New Roman"/>
          <w:sz w:val="24"/>
          <w:szCs w:val="24"/>
          <w:lang w:eastAsia="zh-CN"/>
        </w:rPr>
        <w:t xml:space="preserve">ентральной и Восточной Европы, </w:t>
      </w:r>
      <w:r w:rsidRPr="009F1250">
        <w:rPr>
          <w:rFonts w:ascii="Times New Roman" w:eastAsia="SchoolBookSanPin;Cambria" w:hAnsi="Times New Roman" w:cs="Times New Roman"/>
          <w:sz w:val="24"/>
          <w:szCs w:val="24"/>
          <w:lang w:eastAsia="zh-CN"/>
        </w:rP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Международные отношения в конце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От биполярного </w:t>
      </w:r>
      <w:r w:rsidRPr="009F1250">
        <w:rPr>
          <w:rFonts w:ascii="Times New Roman" w:eastAsia="SchoolBookSanPin;Cambria" w:hAnsi="Times New Roman" w:cs="Times New Roman"/>
          <w:sz w:val="24"/>
          <w:szCs w:val="24"/>
          <w:lang w:eastAsia="zh-CN"/>
        </w:rPr>
        <w:br/>
        <w:t>к многополюсному миру. Региональная и межр</w:t>
      </w:r>
      <w:r w:rsidR="00B16BEE">
        <w:rPr>
          <w:rFonts w:ascii="Times New Roman" w:eastAsia="SchoolBookSanPin;Cambria" w:hAnsi="Times New Roman" w:cs="Times New Roman"/>
          <w:sz w:val="24"/>
          <w:szCs w:val="24"/>
          <w:lang w:eastAsia="zh-CN"/>
        </w:rPr>
        <w:t xml:space="preserve">егиональная интеграция. Россия </w:t>
      </w:r>
      <w:r w:rsidRPr="009F1250">
        <w:rPr>
          <w:rFonts w:ascii="Times New Roman" w:eastAsia="SchoolBookSanPin;Cambria" w:hAnsi="Times New Roman" w:cs="Times New Roman"/>
          <w:sz w:val="24"/>
          <w:szCs w:val="24"/>
          <w:lang w:eastAsia="zh-CN"/>
        </w:rP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9F1250">
        <w:rPr>
          <w:rFonts w:ascii="Times New Roman" w:eastAsia="SchoolBookSanPin;Cambria" w:hAnsi="Times New Roman" w:cs="Times New Roman"/>
          <w:sz w:val="24"/>
          <w:szCs w:val="24"/>
          <w:lang w:val="en-US" w:eastAsia="zh-CN"/>
        </w:rPr>
        <w:t>XX</w:t>
      </w:r>
      <w:r w:rsidRPr="009F1250">
        <w:rPr>
          <w:rFonts w:ascii="Times New Roman" w:eastAsia="SchoolBookSanPin;Cambria" w:hAnsi="Times New Roman" w:cs="Times New Roman"/>
          <w:sz w:val="24"/>
          <w:szCs w:val="24"/>
          <w:lang w:eastAsia="zh-CN"/>
        </w:rPr>
        <w:t xml:space="preserve"> в.</w:t>
      </w:r>
    </w:p>
    <w:p w:rsidR="009F1250" w:rsidRPr="00B16BEE"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 xml:space="preserve">Развитие науки и культуры во второй половине ХХ — начале </w:t>
      </w:r>
      <w:r w:rsidRPr="00B16BEE">
        <w:rPr>
          <w:rFonts w:ascii="Times New Roman" w:eastAsia="SchoolBookSanPin;Cambria" w:hAnsi="Times New Roman" w:cs="Times New Roman"/>
          <w:b/>
          <w:sz w:val="24"/>
          <w:szCs w:val="24"/>
          <w:lang w:val="en-US" w:eastAsia="zh-CN"/>
        </w:rPr>
        <w:t>XXI</w:t>
      </w:r>
      <w:r w:rsidRPr="00B16BEE">
        <w:rPr>
          <w:rFonts w:ascii="Times New Roman" w:eastAsia="SchoolBookSanPin;Cambria" w:hAnsi="Times New Roman" w:cs="Times New Roman"/>
          <w:b/>
          <w:sz w:val="24"/>
          <w:szCs w:val="24"/>
          <w:lang w:eastAsia="zh-CN"/>
        </w:rPr>
        <w:t xml:space="preserve"> в.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Развитие науки во второй половине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Течения и стили в художественной культуре второй половины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Современный мир.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F1250" w:rsidRPr="009F1250" w:rsidRDefault="009F1250" w:rsidP="009F1250">
      <w:pPr>
        <w:widowControl w:val="0"/>
        <w:suppressAutoHyphens/>
        <w:spacing w:after="0" w:line="240" w:lineRule="auto"/>
        <w:ind w:firstLine="709"/>
        <w:jc w:val="both"/>
        <w:rPr>
          <w:rFonts w:ascii="Times New Roman" w:eastAsia="SchoolBookSanPin;Cambria" w:hAnsi="Times New Roman" w:cs="Times New Roman"/>
          <w:sz w:val="24"/>
          <w:szCs w:val="24"/>
          <w:lang w:eastAsia="zh-CN"/>
        </w:rPr>
      </w:pPr>
      <w:r w:rsidRPr="009F1250">
        <w:rPr>
          <w:rFonts w:ascii="Times New Roman" w:eastAsia="SchoolBookSanPin;Cambria" w:hAnsi="Times New Roman" w:cs="Times New Roman"/>
          <w:sz w:val="24"/>
          <w:szCs w:val="24"/>
          <w:lang w:eastAsia="zh-CN"/>
        </w:rPr>
        <w:t>Обобщение.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История России. 1945—2022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Введение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СССР в 1945—1991 гг</w:t>
      </w:r>
      <w:r w:rsidRPr="009F1250">
        <w:rPr>
          <w:rFonts w:ascii="Times New Roman" w:eastAsia="SchoolBookSanPin;Cambria" w:hAnsi="Times New Roman" w:cs="Times New Roman"/>
          <w:sz w:val="24"/>
          <w:szCs w:val="24"/>
          <w:lang w:eastAsia="zh-CN"/>
        </w:rPr>
        <w:t xml:space="preserve">.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СССР в 1945—1953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Ресурсы и приоритеты восстановле</w:t>
      </w:r>
      <w:r w:rsidR="00B16BEE">
        <w:rPr>
          <w:rFonts w:ascii="Times New Roman" w:eastAsia="SchoolBookSanPin;Cambria" w:hAnsi="Times New Roman" w:cs="Times New Roman"/>
          <w:sz w:val="24"/>
          <w:szCs w:val="24"/>
          <w:lang w:eastAsia="zh-CN"/>
        </w:rPr>
        <w:t xml:space="preserve">ния. Демилитаризация экономики </w:t>
      </w:r>
      <w:r w:rsidRPr="009F1250">
        <w:rPr>
          <w:rFonts w:ascii="Times New Roman" w:eastAsia="SchoolBookSanPin;Cambria" w:hAnsi="Times New Roman" w:cs="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w:t>
      </w:r>
      <w:r w:rsidR="00B16BEE">
        <w:rPr>
          <w:rFonts w:ascii="Times New Roman" w:eastAsia="SchoolBookSanPin;Cambria" w:hAnsi="Times New Roman" w:cs="Times New Roman"/>
          <w:sz w:val="24"/>
          <w:szCs w:val="24"/>
          <w:lang w:eastAsia="zh-CN"/>
        </w:rPr>
        <w:t xml:space="preserve">ики. Советский атомный проект, </w:t>
      </w:r>
      <w:r w:rsidRPr="009F1250">
        <w:rPr>
          <w:rFonts w:ascii="Times New Roman" w:eastAsia="SchoolBookSanPin;Cambria" w:hAnsi="Times New Roman" w:cs="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F1250" w:rsidRPr="00B16BEE"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 xml:space="preserve">СССР в середине 1950-х — первой половине 1960-х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9F1250">
        <w:rPr>
          <w:rFonts w:ascii="Times New Roman" w:eastAsia="SchoolBookSanPin;Cambria" w:hAnsi="Times New Roman" w:cs="Times New Roman"/>
          <w:sz w:val="24"/>
          <w:szCs w:val="24"/>
          <w:lang w:val="en-US" w:eastAsia="zh-CN"/>
        </w:rPr>
        <w:t>XX</w:t>
      </w:r>
      <w:r w:rsidRPr="009F1250">
        <w:rPr>
          <w:rFonts w:ascii="Times New Roman" w:eastAsia="SchoolBookSanPin;Cambria" w:hAnsi="Times New Roman" w:cs="Times New Roman"/>
          <w:sz w:val="24"/>
          <w:szCs w:val="24"/>
          <w:lang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Реформы в промышленности. Переход от отраслевой системы управления </w:t>
      </w:r>
      <w:r w:rsidRPr="009F1250">
        <w:rPr>
          <w:rFonts w:ascii="Times New Roman" w:eastAsia="SchoolBookSanPin;Cambria" w:hAnsi="Times New Roman" w:cs="Times New Roman"/>
          <w:sz w:val="24"/>
          <w:szCs w:val="24"/>
          <w:lang w:eastAsia="zh-CN"/>
        </w:rPr>
        <w:br/>
        <w:t xml:space="preserve">к совнархозам. Расширение прав союзных республик. Изменения в социальной </w:t>
      </w:r>
      <w:r w:rsidRPr="009F1250">
        <w:rPr>
          <w:rFonts w:ascii="Times New Roman" w:eastAsia="SchoolBookSanPin;Cambria" w:hAnsi="Times New Roman" w:cs="Times New Roman"/>
          <w:sz w:val="24"/>
          <w:szCs w:val="24"/>
          <w:lang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9F1250">
        <w:rPr>
          <w:rFonts w:ascii="Times New Roman" w:eastAsia="SchoolBookSanPin;Cambria" w:hAnsi="Times New Roman" w:cs="Times New Roman"/>
          <w:sz w:val="24"/>
          <w:szCs w:val="24"/>
          <w:lang w:eastAsia="zh-CN"/>
        </w:rPr>
        <w:br/>
        <w:t>и инженерного труда.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ХХ</w:t>
      </w:r>
      <w:r w:rsidRPr="009F1250">
        <w:rPr>
          <w:rFonts w:ascii="Times New Roman" w:eastAsia="SchoolBookSanPin;Cambria" w:hAnsi="Times New Roman" w:cs="Times New Roman"/>
          <w:sz w:val="24"/>
          <w:szCs w:val="24"/>
          <w:lang w:val="en-US" w:eastAsia="zh-CN"/>
        </w:rPr>
        <w:t>II</w:t>
      </w:r>
      <w:r w:rsidRPr="009F1250">
        <w:rPr>
          <w:rFonts w:ascii="Times New Roman" w:eastAsia="SchoolBookSanPin;Cambria" w:hAnsi="Times New Roman" w:cs="Times New Roman"/>
          <w:sz w:val="24"/>
          <w:szCs w:val="24"/>
          <w:lang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w:t>
      </w:r>
      <w:r w:rsidR="00B16BEE">
        <w:rPr>
          <w:rFonts w:ascii="Times New Roman" w:eastAsia="SchoolBookSanPin;Cambria" w:hAnsi="Times New Roman" w:cs="Times New Roman"/>
          <w:sz w:val="24"/>
          <w:szCs w:val="24"/>
          <w:lang w:eastAsia="zh-CN"/>
        </w:rPr>
        <w:t xml:space="preserve">арибский кризис 1962 г.). СССР </w:t>
      </w:r>
      <w:r w:rsidRPr="009F1250">
        <w:rPr>
          <w:rFonts w:ascii="Times New Roman" w:eastAsia="SchoolBookSanPin;Cambria" w:hAnsi="Times New Roman" w:cs="Times New Roman"/>
          <w:sz w:val="24"/>
          <w:szCs w:val="24"/>
          <w:lang w:eastAsia="zh-CN"/>
        </w:rPr>
        <w:t>и мировая социалистическая система. Распа</w:t>
      </w:r>
      <w:r w:rsidR="00B16BEE">
        <w:rPr>
          <w:rFonts w:ascii="Times New Roman" w:eastAsia="SchoolBookSanPin;Cambria" w:hAnsi="Times New Roman" w:cs="Times New Roman"/>
          <w:sz w:val="24"/>
          <w:szCs w:val="24"/>
          <w:lang w:eastAsia="zh-CN"/>
        </w:rPr>
        <w:t>д колониальных систем и борьба з</w:t>
      </w:r>
      <w:r w:rsidRPr="009F1250">
        <w:rPr>
          <w:rFonts w:ascii="Times New Roman" w:eastAsia="SchoolBookSanPin;Cambria" w:hAnsi="Times New Roman" w:cs="Times New Roman"/>
          <w:sz w:val="24"/>
          <w:szCs w:val="24"/>
          <w:lang w:eastAsia="zh-CN"/>
        </w:rPr>
        <w:t>а влияние в странах третьего мира.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OfficinaSansBoldITC;Franklin Go" w:hAnsi="Times New Roman" w:cs="Times New Roman"/>
          <w:sz w:val="24"/>
          <w:szCs w:val="24"/>
          <w:lang w:eastAsia="zh-CN"/>
        </w:rPr>
        <w:t>128.4.2.1.3. </w:t>
      </w:r>
      <w:r w:rsidRPr="009F1250">
        <w:rPr>
          <w:rFonts w:ascii="Times New Roman" w:eastAsia="SchoolBookSanPin;Cambria" w:hAnsi="Times New Roman" w:cs="Times New Roman"/>
          <w:sz w:val="24"/>
          <w:szCs w:val="24"/>
          <w:lang w:eastAsia="zh-CN"/>
        </w:rPr>
        <w:t xml:space="preserve">Советское государство и общество в середине 1960-х — начале 1980-х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Развитие физкультуры и спорта в СССР. </w:t>
      </w:r>
      <w:r w:rsidRPr="009F1250">
        <w:rPr>
          <w:rFonts w:ascii="Times New Roman" w:eastAsia="SchoolBookSanPin;Cambria" w:hAnsi="Times New Roman" w:cs="Times New Roman"/>
          <w:sz w:val="24"/>
          <w:szCs w:val="24"/>
          <w:lang w:val="en-US" w:eastAsia="zh-CN"/>
        </w:rPr>
        <w:t>XXII</w:t>
      </w:r>
      <w:r w:rsidRPr="009F1250">
        <w:rPr>
          <w:rFonts w:ascii="Times New Roman" w:eastAsia="SchoolBookSanPin;Cambria" w:hAnsi="Times New Roman" w:cs="Times New Roman"/>
          <w:sz w:val="24"/>
          <w:szCs w:val="24"/>
          <w:lang w:eastAsia="zh-CN"/>
        </w:rPr>
        <w:t xml:space="preserve"> летние Олимпийские игры </w:t>
      </w:r>
      <w:r w:rsidRPr="009F1250">
        <w:rPr>
          <w:rFonts w:ascii="Times New Roman" w:eastAsia="SchoolBookSanPin;Cambria" w:hAnsi="Times New Roman" w:cs="Times New Roman"/>
          <w:sz w:val="24"/>
          <w:szCs w:val="24"/>
          <w:lang w:eastAsia="zh-CN"/>
        </w:rPr>
        <w:b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w:t>
      </w:r>
      <w:r w:rsidR="00B16BEE">
        <w:rPr>
          <w:rFonts w:ascii="Times New Roman" w:eastAsia="SchoolBookSanPin;Cambria" w:hAnsi="Times New Roman" w:cs="Times New Roman"/>
          <w:sz w:val="24"/>
          <w:szCs w:val="24"/>
          <w:lang w:eastAsia="zh-CN"/>
        </w:rPr>
        <w:t xml:space="preserve">ем. Судебные процессы. Цензура </w:t>
      </w:r>
      <w:r w:rsidRPr="009F1250">
        <w:rPr>
          <w:rFonts w:ascii="Times New Roman" w:eastAsia="SchoolBookSanPin;Cambria" w:hAnsi="Times New Roman" w:cs="Times New Roman"/>
          <w:sz w:val="24"/>
          <w:szCs w:val="24"/>
          <w:lang w:eastAsia="zh-CN"/>
        </w:rPr>
        <w:t>и самиздат.</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Л.И. Брежнев в оценках современников и историков.</w:t>
      </w:r>
    </w:p>
    <w:p w:rsidR="009F1250" w:rsidRPr="00B16BEE"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 xml:space="preserve">Политика перестройки. Распад СССР (1985—1991).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w:t>
      </w:r>
      <w:r w:rsidR="00B16BEE">
        <w:rPr>
          <w:rFonts w:ascii="Times New Roman" w:eastAsia="SchoolBookSanPin;Cambria" w:hAnsi="Times New Roman" w:cs="Times New Roman"/>
          <w:sz w:val="24"/>
          <w:szCs w:val="24"/>
          <w:lang w:eastAsia="zh-CN"/>
        </w:rPr>
        <w:t xml:space="preserve">Горбачев и его окружение: курс </w:t>
      </w:r>
      <w:r w:rsidRPr="009F1250">
        <w:rPr>
          <w:rFonts w:ascii="Times New Roman" w:eastAsia="SchoolBookSanPin;Cambria" w:hAnsi="Times New Roman" w:cs="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Гласность и плюрализм. Политизация жизни и подъем гражданской активности населения. Либерализация це</w:t>
      </w:r>
      <w:r w:rsidR="00B16BEE">
        <w:rPr>
          <w:rFonts w:ascii="Times New Roman" w:eastAsia="SchoolBookSanPin;Cambria" w:hAnsi="Times New Roman" w:cs="Times New Roman"/>
          <w:sz w:val="24"/>
          <w:szCs w:val="24"/>
          <w:lang w:eastAsia="zh-CN"/>
        </w:rPr>
        <w:t xml:space="preserve">нзуры. Общественные настроения </w:t>
      </w:r>
      <w:r w:rsidRPr="009F1250">
        <w:rPr>
          <w:rFonts w:ascii="Times New Roman" w:eastAsia="SchoolBookSanPin;Cambria" w:hAnsi="Times New Roman" w:cs="Times New Roman"/>
          <w:sz w:val="24"/>
          <w:szCs w:val="24"/>
          <w:lang w:eastAsia="zh-CN"/>
        </w:rPr>
        <w:t>и дискуссии в обществе. Отказ от догматизма в идеологии. Вторая волна десталинизации. История страны как фактор</w:t>
      </w:r>
      <w:r w:rsidR="00B16BEE">
        <w:rPr>
          <w:rFonts w:ascii="Times New Roman" w:eastAsia="SchoolBookSanPin;Cambria" w:hAnsi="Times New Roman" w:cs="Times New Roman"/>
          <w:sz w:val="24"/>
          <w:szCs w:val="24"/>
          <w:lang w:eastAsia="zh-CN"/>
        </w:rPr>
        <w:t xml:space="preserve"> политической жизни. Отношение </w:t>
      </w:r>
      <w:r w:rsidRPr="009F1250">
        <w:rPr>
          <w:rFonts w:ascii="Times New Roman" w:eastAsia="SchoolBookSanPin;Cambria" w:hAnsi="Times New Roman" w:cs="Times New Roman"/>
          <w:sz w:val="24"/>
          <w:szCs w:val="24"/>
          <w:lang w:eastAsia="zh-CN"/>
        </w:rPr>
        <w:t>к войне в Афганистане. Неформальные политические объединения.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Новое мышление </w:t>
      </w:r>
      <w:r w:rsidRPr="009F1250">
        <w:rPr>
          <w:rFonts w:ascii="Times New Roman" w:eastAsia="Calibri" w:hAnsi="Times New Roman" w:cs="Times New Roman"/>
          <w:sz w:val="24"/>
          <w:szCs w:val="24"/>
          <w:lang w:eastAsia="zh-CN"/>
        </w:rPr>
        <w:t>М.С. Горбачева</w:t>
      </w:r>
      <w:r w:rsidRPr="009F1250">
        <w:rPr>
          <w:rFonts w:ascii="Times New Roman" w:eastAsia="SchoolBookSanPin;Cambria" w:hAnsi="Times New Roman" w:cs="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Демократизация советской политической системы. </w:t>
      </w:r>
      <w:r w:rsidRPr="009F1250">
        <w:rPr>
          <w:rFonts w:ascii="Times New Roman" w:eastAsia="SchoolBookSanPin;Cambria" w:hAnsi="Times New Roman" w:cs="Times New Roman"/>
          <w:sz w:val="24"/>
          <w:szCs w:val="24"/>
          <w:lang w:val="en-US" w:eastAsia="zh-CN"/>
        </w:rPr>
        <w:t>XIX</w:t>
      </w:r>
      <w:r w:rsidRPr="009F1250">
        <w:rPr>
          <w:rFonts w:ascii="Times New Roman" w:eastAsia="SchoolBookSanPin;Cambria" w:hAnsi="Times New Roman" w:cs="Times New Roman"/>
          <w:sz w:val="24"/>
          <w:szCs w:val="24"/>
          <w:lang w:eastAsia="zh-CN"/>
        </w:rPr>
        <w:t xml:space="preserve"> конференция КПСС </w:t>
      </w:r>
      <w:r w:rsidRPr="009F1250">
        <w:rPr>
          <w:rFonts w:ascii="Times New Roman" w:eastAsia="SchoolBookSanPin;Cambria" w:hAnsi="Times New Roman" w:cs="Times New Roman"/>
          <w:sz w:val="24"/>
          <w:szCs w:val="24"/>
          <w:lang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9F1250">
        <w:rPr>
          <w:rFonts w:ascii="Times New Roman" w:eastAsia="SchoolBookSanPin;Cambria" w:hAnsi="Times New Roman" w:cs="Times New Roman"/>
          <w:sz w:val="24"/>
          <w:szCs w:val="24"/>
          <w:lang w:val="en-US" w:eastAsia="zh-CN"/>
        </w:rPr>
        <w:t>I</w:t>
      </w:r>
      <w:r w:rsidRPr="009F1250">
        <w:rPr>
          <w:rFonts w:ascii="Times New Roman" w:eastAsia="SchoolBookSanPin;Cambria" w:hAnsi="Times New Roman" w:cs="Times New Roman"/>
          <w:sz w:val="24"/>
          <w:szCs w:val="24"/>
          <w:lang w:eastAsia="zh-CN"/>
        </w:rPr>
        <w:t xml:space="preserve"> съезд народных депутатов СССР и его значение. Демократы первой волны, их лидеры и программы.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Подъем национальных движений,</w:t>
      </w:r>
      <w:r w:rsidR="00B16BEE">
        <w:rPr>
          <w:rFonts w:ascii="Times New Roman" w:eastAsia="SchoolBookSanPin;Cambria" w:hAnsi="Times New Roman" w:cs="Times New Roman"/>
          <w:sz w:val="24"/>
          <w:szCs w:val="24"/>
          <w:lang w:eastAsia="zh-CN"/>
        </w:rPr>
        <w:t xml:space="preserve"> нагнетание националистических </w:t>
      </w:r>
      <w:r w:rsidRPr="009F1250">
        <w:rPr>
          <w:rFonts w:ascii="Times New Roman" w:eastAsia="SchoolBookSanPin;Cambria" w:hAnsi="Times New Roman" w:cs="Times New Roman"/>
          <w:sz w:val="24"/>
          <w:szCs w:val="24"/>
          <w:lang w:eastAsia="zh-CN"/>
        </w:rPr>
        <w:t>и сепаратистских настроений. Обострение межнационального противостояния: Закавказье, Прибалтика, Украина, Молдавия. П</w:t>
      </w:r>
      <w:r w:rsidR="00B16BEE">
        <w:rPr>
          <w:rFonts w:ascii="Times New Roman" w:eastAsia="SchoolBookSanPin;Cambria" w:hAnsi="Times New Roman" w:cs="Times New Roman"/>
          <w:sz w:val="24"/>
          <w:szCs w:val="24"/>
          <w:lang w:eastAsia="zh-CN"/>
        </w:rPr>
        <w:t xml:space="preserve">озиции республиканских лидеров </w:t>
      </w:r>
      <w:r w:rsidRPr="009F1250">
        <w:rPr>
          <w:rFonts w:ascii="Times New Roman" w:eastAsia="SchoolBookSanPin;Cambria" w:hAnsi="Times New Roman" w:cs="Times New Roman"/>
          <w:sz w:val="24"/>
          <w:szCs w:val="24"/>
          <w:lang w:eastAsia="zh-CN"/>
        </w:rPr>
        <w:t xml:space="preserve">и национальных элит.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9F1250">
        <w:rPr>
          <w:rFonts w:ascii="Times New Roman" w:eastAsia="SchoolBookSanPin;Cambria" w:hAnsi="Times New Roman" w:cs="Times New Roman"/>
          <w:sz w:val="24"/>
          <w:szCs w:val="24"/>
          <w:lang w:val="en-US" w:eastAsia="zh-CN"/>
        </w:rPr>
        <w:t>I</w:t>
      </w:r>
      <w:r w:rsidRPr="009F1250">
        <w:rPr>
          <w:rFonts w:ascii="Times New Roman" w:eastAsia="SchoolBookSanPin;Cambria" w:hAnsi="Times New Roman" w:cs="Times New Roman"/>
          <w:sz w:val="24"/>
          <w:szCs w:val="24"/>
          <w:lang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Усиление центробежных тенденций и угрозы распада СССР. Декларация </w:t>
      </w:r>
      <w:r w:rsidRPr="009F1250">
        <w:rPr>
          <w:rFonts w:ascii="Times New Roman" w:eastAsia="SchoolBookSanPin;Cambria" w:hAnsi="Times New Roman" w:cs="Times New Roman"/>
          <w:sz w:val="24"/>
          <w:szCs w:val="24"/>
          <w:lang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Попытка государственного переворота в августе 1991 г. Планы ГКЧП </w:t>
      </w:r>
      <w:r w:rsidRPr="009F1250">
        <w:rPr>
          <w:rFonts w:ascii="Times New Roman" w:eastAsia="SchoolBookSanPin;Cambria" w:hAnsi="Times New Roman" w:cs="Times New Roman"/>
          <w:sz w:val="24"/>
          <w:szCs w:val="24"/>
          <w:lang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Реакция мирового сообщества на распад СССР. Россия как преемник СССР </w:t>
      </w:r>
      <w:r w:rsidRPr="009F1250">
        <w:rPr>
          <w:rFonts w:ascii="Times New Roman" w:eastAsia="SchoolBookSanPin;Cambria" w:hAnsi="Times New Roman" w:cs="Times New Roman"/>
          <w:sz w:val="24"/>
          <w:szCs w:val="24"/>
          <w:lang w:eastAsia="zh-CN"/>
        </w:rPr>
        <w:br/>
        <w:t>на международной арене.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Наш край в 1945—1991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Обобщение.</w:t>
      </w:r>
    </w:p>
    <w:p w:rsidR="009F1250" w:rsidRPr="00B16BEE"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Российская Федерация в 1992—2022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Становление новой России (1992—1999).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w:t>
      </w:r>
      <w:r w:rsidR="00B16BEE">
        <w:rPr>
          <w:rFonts w:ascii="Times New Roman" w:eastAsia="SchoolBookSanPin;Cambria" w:hAnsi="Times New Roman" w:cs="Times New Roman"/>
          <w:sz w:val="24"/>
          <w:szCs w:val="24"/>
          <w:lang w:eastAsia="zh-CN"/>
        </w:rPr>
        <w:t xml:space="preserve">тие Конституции России 1993 г. </w:t>
      </w:r>
      <w:r w:rsidRPr="009F1250">
        <w:rPr>
          <w:rFonts w:ascii="Times New Roman" w:eastAsia="SchoolBookSanPin;Cambria" w:hAnsi="Times New Roman" w:cs="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Обострение межнациональных и м</w:t>
      </w:r>
      <w:r w:rsidR="00B16BEE">
        <w:rPr>
          <w:rFonts w:ascii="Times New Roman" w:eastAsia="SchoolBookSanPin;Cambria" w:hAnsi="Times New Roman" w:cs="Times New Roman"/>
          <w:sz w:val="24"/>
          <w:szCs w:val="24"/>
          <w:lang w:eastAsia="zh-CN"/>
        </w:rPr>
        <w:t xml:space="preserve">ежконфессиональных отношений </w:t>
      </w:r>
      <w:r w:rsidRPr="009F1250">
        <w:rPr>
          <w:rFonts w:ascii="Times New Roman" w:eastAsia="SchoolBookSanPin;Cambria" w:hAnsi="Times New Roman" w:cs="Times New Roman"/>
          <w:sz w:val="24"/>
          <w:szCs w:val="24"/>
          <w:lang w:eastAsia="zh-CN"/>
        </w:rP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Новые приоритеты внешней политики. Россия — правопреемник СССР </w:t>
      </w:r>
      <w:r w:rsidRPr="009F1250">
        <w:rPr>
          <w:rFonts w:ascii="Times New Roman" w:eastAsia="SchoolBookSanPin;Cambria" w:hAnsi="Times New Roman" w:cs="Times New Roman"/>
          <w:sz w:val="24"/>
          <w:szCs w:val="24"/>
          <w:lang w:eastAsia="zh-CN"/>
        </w:rPr>
        <w:b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w:t>
      </w:r>
      <w:r w:rsidR="00B16BEE">
        <w:rPr>
          <w:rFonts w:ascii="Times New Roman" w:eastAsia="SchoolBookSanPin;Cambria" w:hAnsi="Times New Roman" w:cs="Times New Roman"/>
          <w:sz w:val="24"/>
          <w:szCs w:val="24"/>
          <w:lang w:eastAsia="zh-CN"/>
        </w:rPr>
        <w:t xml:space="preserve">но-политическое сотрудничество </w:t>
      </w:r>
      <w:r w:rsidRPr="009F1250">
        <w:rPr>
          <w:rFonts w:ascii="Times New Roman" w:eastAsia="SchoolBookSanPin;Cambria" w:hAnsi="Times New Roman" w:cs="Times New Roman"/>
          <w:sz w:val="24"/>
          <w:szCs w:val="24"/>
          <w:lang w:eastAsia="zh-CN"/>
        </w:rPr>
        <w:t>в рамках СНГ.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F1250" w:rsidRPr="00B16BEE"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sz w:val="24"/>
          <w:szCs w:val="24"/>
          <w:lang w:eastAsia="zh-CN"/>
        </w:rPr>
        <w:t>Россия в ХХ</w:t>
      </w:r>
      <w:r w:rsidRPr="00B16BEE">
        <w:rPr>
          <w:rFonts w:ascii="Times New Roman" w:eastAsia="SchoolBookSanPin;Cambria" w:hAnsi="Times New Roman" w:cs="Times New Roman"/>
          <w:b/>
          <w:sz w:val="24"/>
          <w:szCs w:val="24"/>
          <w:lang w:val="en-US" w:eastAsia="zh-CN"/>
        </w:rPr>
        <w:t>I</w:t>
      </w:r>
      <w:r w:rsidRPr="00B16BEE">
        <w:rPr>
          <w:rFonts w:ascii="Times New Roman" w:eastAsia="SchoolBookSanPin;Cambria" w:hAnsi="Times New Roman" w:cs="Times New Roman"/>
          <w:b/>
          <w:sz w:val="24"/>
          <w:szCs w:val="24"/>
          <w:lang w:eastAsia="zh-CN"/>
        </w:rPr>
        <w:t xml:space="preserve"> в.: вызовы времени и задачи модернизации.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9F1250">
        <w:rPr>
          <w:rFonts w:ascii="Times New Roman" w:eastAsia="SchoolBookSanPin;Cambria" w:hAnsi="Times New Roman" w:cs="Times New Roman"/>
          <w:sz w:val="24"/>
          <w:szCs w:val="24"/>
          <w:lang w:eastAsia="zh-CN"/>
        </w:rPr>
        <w:br/>
        <w:t>и гражданское общество. Военная реформа.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w:t>
      </w:r>
      <w:r w:rsidR="00B16BEE">
        <w:rPr>
          <w:rFonts w:ascii="Times New Roman" w:eastAsia="SchoolBookSanPin;Cambria" w:hAnsi="Times New Roman" w:cs="Times New Roman"/>
          <w:sz w:val="24"/>
          <w:szCs w:val="24"/>
          <w:lang w:eastAsia="zh-CN"/>
        </w:rPr>
        <w:t xml:space="preserve">ности </w:t>
      </w:r>
      <w:r w:rsidRPr="009F1250">
        <w:rPr>
          <w:rFonts w:ascii="Times New Roman" w:eastAsia="SchoolBookSanPin;Cambria" w:hAnsi="Times New Roman" w:cs="Times New Roman"/>
          <w:sz w:val="24"/>
          <w:szCs w:val="24"/>
          <w:lang w:eastAsia="zh-CN"/>
        </w:rPr>
        <w:t>и преемственности власти.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Избрание В.В. Путина Президентом Российской Федерации в 2012 г. </w:t>
      </w:r>
      <w:r w:rsidRPr="009F1250">
        <w:rPr>
          <w:rFonts w:ascii="Times New Roman" w:eastAsia="SchoolBookSanPin;Cambria" w:hAnsi="Times New Roman" w:cs="Times New Roman"/>
          <w:sz w:val="24"/>
          <w:szCs w:val="24"/>
          <w:lang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Новый облик российского общества после распада СССР. Социальная </w:t>
      </w:r>
      <w:r w:rsidRPr="009F1250">
        <w:rPr>
          <w:rFonts w:ascii="Times New Roman" w:eastAsia="SchoolBookSanPin;Cambria" w:hAnsi="Times New Roman" w:cs="Times New Roman"/>
          <w:sz w:val="24"/>
          <w:szCs w:val="24"/>
          <w:lang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9F1250">
        <w:rPr>
          <w:rFonts w:ascii="Times New Roman" w:eastAsia="SchoolBookSanPin;Cambria" w:hAnsi="Times New Roman" w:cs="Times New Roman"/>
          <w:sz w:val="24"/>
          <w:szCs w:val="24"/>
          <w:lang w:eastAsia="zh-CN"/>
        </w:rPr>
        <w:br/>
        <w:t xml:space="preserve">и здорового образа жизни и их результаты. </w:t>
      </w:r>
      <w:r w:rsidRPr="009F1250">
        <w:rPr>
          <w:rFonts w:ascii="Times New Roman" w:eastAsia="SchoolBookSanPin;Cambria" w:hAnsi="Times New Roman" w:cs="Times New Roman"/>
          <w:sz w:val="24"/>
          <w:szCs w:val="24"/>
          <w:lang w:val="en-US" w:eastAsia="zh-CN"/>
        </w:rPr>
        <w:t>XXII</w:t>
      </w:r>
      <w:r w:rsidR="00B16BEE">
        <w:rPr>
          <w:rFonts w:ascii="Times New Roman" w:eastAsia="SchoolBookSanPin;Cambria" w:hAnsi="Times New Roman" w:cs="Times New Roman"/>
          <w:sz w:val="24"/>
          <w:szCs w:val="24"/>
          <w:lang w:eastAsia="zh-CN"/>
        </w:rPr>
        <w:t xml:space="preserve"> Олимпийские </w:t>
      </w:r>
      <w:r w:rsidRPr="009F1250">
        <w:rPr>
          <w:rFonts w:ascii="Times New Roman" w:eastAsia="SchoolBookSanPin;Cambria" w:hAnsi="Times New Roman" w:cs="Times New Roman"/>
          <w:sz w:val="24"/>
          <w:szCs w:val="24"/>
          <w:lang w:eastAsia="zh-CN"/>
        </w:rPr>
        <w:t xml:space="preserve">и </w:t>
      </w:r>
      <w:r w:rsidRPr="009F1250">
        <w:rPr>
          <w:rFonts w:ascii="Times New Roman" w:eastAsia="SchoolBookSanPin;Cambria" w:hAnsi="Times New Roman" w:cs="Times New Roman"/>
          <w:sz w:val="24"/>
          <w:szCs w:val="24"/>
          <w:lang w:val="en-US" w:eastAsia="zh-CN"/>
        </w:rPr>
        <w:t>XI</w:t>
      </w:r>
      <w:r w:rsidRPr="009F1250">
        <w:rPr>
          <w:rFonts w:ascii="Times New Roman" w:eastAsia="SchoolBookSanPin;Cambria" w:hAnsi="Times New Roman" w:cs="Times New Roman"/>
          <w:sz w:val="24"/>
          <w:szCs w:val="24"/>
          <w:lang w:eastAsia="zh-CN"/>
        </w:rPr>
        <w:t xml:space="preserve"> Паралимпийские зимние игры в Сочи (2014), успехи российских спортсменов, допинговые скандалы и их последствия для росс</w:t>
      </w:r>
      <w:r w:rsidR="00B16BEE">
        <w:rPr>
          <w:rFonts w:ascii="Times New Roman" w:eastAsia="SchoolBookSanPin;Cambria" w:hAnsi="Times New Roman" w:cs="Times New Roman"/>
          <w:sz w:val="24"/>
          <w:szCs w:val="24"/>
          <w:lang w:eastAsia="zh-CN"/>
        </w:rPr>
        <w:t xml:space="preserve">ийского спорта. Чемпионат мира </w:t>
      </w:r>
      <w:r w:rsidRPr="009F1250">
        <w:rPr>
          <w:rFonts w:ascii="Times New Roman" w:eastAsia="SchoolBookSanPin;Cambria" w:hAnsi="Times New Roman" w:cs="Times New Roman"/>
          <w:sz w:val="24"/>
          <w:szCs w:val="24"/>
          <w:lang w:eastAsia="zh-CN"/>
        </w:rPr>
        <w:t>по футболу и открытие нового образа России миру.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w:t>
      </w:r>
      <w:r w:rsidR="00B16BEE">
        <w:rPr>
          <w:rFonts w:ascii="Times New Roman" w:eastAsia="SchoolBookSanPin;Cambria" w:hAnsi="Times New Roman" w:cs="Times New Roman"/>
          <w:sz w:val="24"/>
          <w:szCs w:val="24"/>
          <w:lang w:eastAsia="zh-CN"/>
        </w:rPr>
        <w:t xml:space="preserve">вом вопроса </w:t>
      </w:r>
      <w:r w:rsidRPr="009F1250">
        <w:rPr>
          <w:rFonts w:ascii="Times New Roman" w:eastAsia="SchoolBookSanPin;Cambria" w:hAnsi="Times New Roman" w:cs="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Внешняя политика в конце </w:t>
      </w:r>
      <w:r w:rsidRPr="009F1250">
        <w:rPr>
          <w:rFonts w:ascii="Times New Roman" w:eastAsia="SchoolBookSanPin;Cambria" w:hAnsi="Times New Roman" w:cs="Times New Roman"/>
          <w:sz w:val="24"/>
          <w:szCs w:val="24"/>
          <w:lang w:val="en-US" w:eastAsia="zh-CN"/>
        </w:rPr>
        <w:t>XX</w:t>
      </w:r>
      <w:r w:rsidRPr="009F1250">
        <w:rPr>
          <w:rFonts w:ascii="Times New Roman" w:eastAsia="SchoolBookSanPin;Cambria" w:hAnsi="Times New Roman" w:cs="Times New Roman"/>
          <w:sz w:val="24"/>
          <w:szCs w:val="24"/>
          <w:lang w:eastAsia="zh-CN"/>
        </w:rPr>
        <w:t xml:space="preserve">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9F1250">
        <w:rPr>
          <w:rFonts w:ascii="Times New Roman" w:eastAsia="SchoolBookSanPin;Cambria" w:hAnsi="Times New Roman" w:cs="Times New Roman"/>
          <w:sz w:val="24"/>
          <w:szCs w:val="24"/>
          <w:lang w:eastAsia="zh-CN"/>
        </w:rPr>
        <w:br/>
        <w:t xml:space="preserve">из международных соглашений по контролю над вооружениями и последствия </w:t>
      </w:r>
      <w:r w:rsidRPr="009F1250">
        <w:rPr>
          <w:rFonts w:ascii="Times New Roman" w:eastAsia="SchoolBookSanPin;Cambria" w:hAnsi="Times New Roman" w:cs="Times New Roman"/>
          <w:sz w:val="24"/>
          <w:szCs w:val="24"/>
          <w:lang w:eastAsia="zh-CN"/>
        </w:rPr>
        <w:br/>
        <w:t xml:space="preserve">для России. Создание Россией нового высокоточного оружия и реакция в мире.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w:t>
      </w:r>
      <w:r w:rsidR="00B16BEE">
        <w:rPr>
          <w:rFonts w:ascii="Times New Roman" w:eastAsia="SchoolBookSanPin;Cambria" w:hAnsi="Times New Roman" w:cs="Times New Roman"/>
          <w:sz w:val="24"/>
          <w:szCs w:val="24"/>
          <w:lang w:eastAsia="zh-CN"/>
        </w:rPr>
        <w:t>ами ШОС (Шанхайской организации</w:t>
      </w:r>
      <w:r w:rsidRPr="009F1250">
        <w:rPr>
          <w:rFonts w:ascii="Times New Roman" w:eastAsia="SchoolBookSanPin;Cambria" w:hAnsi="Times New Roman" w:cs="Times New Roman"/>
          <w:sz w:val="24"/>
          <w:szCs w:val="24"/>
          <w:lang w:eastAsia="zh-CN"/>
        </w:rPr>
        <w:t xml:space="preserve">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Религия, наука и культура России в конце </w:t>
      </w:r>
      <w:r w:rsidRPr="009F1250">
        <w:rPr>
          <w:rFonts w:ascii="Times New Roman" w:eastAsia="SchoolBookSanPin;Cambria" w:hAnsi="Times New Roman" w:cs="Times New Roman"/>
          <w:sz w:val="24"/>
          <w:szCs w:val="24"/>
          <w:lang w:val="en-US" w:eastAsia="zh-CN"/>
        </w:rPr>
        <w:t>XX</w:t>
      </w:r>
      <w:r w:rsidRPr="009F1250">
        <w:rPr>
          <w:rFonts w:ascii="Times New Roman" w:eastAsia="SchoolBookSanPin;Cambria" w:hAnsi="Times New Roman" w:cs="Times New Roman"/>
          <w:sz w:val="24"/>
          <w:szCs w:val="24"/>
          <w:lang w:eastAsia="zh-CN"/>
        </w:rPr>
        <w:t xml:space="preserve">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w:t>
      </w:r>
      <w:r w:rsidR="00B16BEE">
        <w:rPr>
          <w:rFonts w:ascii="Times New Roman" w:eastAsia="SchoolBookSanPin;Cambria" w:hAnsi="Times New Roman" w:cs="Times New Roman"/>
          <w:sz w:val="24"/>
          <w:szCs w:val="24"/>
          <w:lang w:eastAsia="zh-CN"/>
        </w:rPr>
        <w:t xml:space="preserve">льности. Религиозные конфессии </w:t>
      </w:r>
      <w:r w:rsidRPr="009F1250">
        <w:rPr>
          <w:rFonts w:ascii="Times New Roman" w:eastAsia="SchoolBookSanPin;Cambria" w:hAnsi="Times New Roman" w:cs="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Наш край в 1992—2022 гг.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Итоговое обобщение.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OfficinaSansBoldITC;Franklin Go" w:hAnsi="Times New Roman" w:cs="Times New Roman"/>
          <w:b/>
          <w:sz w:val="24"/>
          <w:szCs w:val="24"/>
          <w:lang w:eastAsia="zh-CN"/>
        </w:rPr>
        <w:t>Планируемые результаты</w:t>
      </w:r>
      <w:r w:rsidR="00B16BEE">
        <w:rPr>
          <w:rFonts w:ascii="Times New Roman" w:eastAsia="OfficinaSansBoldITC;Franklin Go" w:hAnsi="Times New Roman" w:cs="Times New Roman"/>
          <w:sz w:val="24"/>
          <w:szCs w:val="24"/>
          <w:lang w:eastAsia="zh-CN"/>
        </w:rPr>
        <w:t xml:space="preserve"> освоения программы по истории </w:t>
      </w:r>
      <w:r w:rsidRPr="009F1250">
        <w:rPr>
          <w:rFonts w:ascii="Times New Roman" w:eastAsia="OfficinaSansBoldITC;Franklin Go" w:hAnsi="Times New Roman" w:cs="Times New Roman"/>
          <w:sz w:val="24"/>
          <w:szCs w:val="24"/>
          <w:lang w:eastAsia="zh-CN"/>
        </w:rPr>
        <w:t>на уровне среднего общего образования.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К важнейшим </w:t>
      </w:r>
      <w:r w:rsidRPr="00B16BEE">
        <w:rPr>
          <w:rFonts w:ascii="Times New Roman" w:eastAsia="SchoolBookSanPin;Cambria" w:hAnsi="Times New Roman" w:cs="Times New Roman"/>
          <w:b/>
          <w:bCs/>
          <w:sz w:val="24"/>
          <w:szCs w:val="24"/>
          <w:lang w:eastAsia="zh-CN"/>
        </w:rPr>
        <w:t>личностным результатам</w:t>
      </w:r>
      <w:r w:rsidRPr="009F1250">
        <w:rPr>
          <w:rFonts w:ascii="Times New Roman" w:eastAsia="SchoolBookSanPin;Cambria" w:hAnsi="Times New Roman" w:cs="Times New Roman"/>
          <w:bCs/>
          <w:sz w:val="24"/>
          <w:szCs w:val="24"/>
          <w:lang w:eastAsia="zh-CN"/>
        </w:rPr>
        <w:t xml:space="preserve"> </w:t>
      </w:r>
      <w:r w:rsidRPr="009F1250">
        <w:rPr>
          <w:rFonts w:ascii="Times New Roman" w:eastAsia="SchoolBookSanPin;Cambria" w:hAnsi="Times New Roman" w:cs="Times New Roman"/>
          <w:sz w:val="24"/>
          <w:szCs w:val="24"/>
          <w:lang w:eastAsia="zh-CN"/>
        </w:rPr>
        <w:t>изучения истории относятся: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1) в сфере </w:t>
      </w:r>
      <w:r w:rsidRPr="00B16BEE">
        <w:rPr>
          <w:rFonts w:ascii="Times New Roman" w:eastAsia="SchoolBookSanPin;Cambria" w:hAnsi="Times New Roman" w:cs="Times New Roman"/>
          <w:b/>
          <w:sz w:val="24"/>
          <w:szCs w:val="24"/>
          <w:lang w:eastAsia="zh-CN"/>
        </w:rPr>
        <w:t>гражданского воспитания:</w:t>
      </w:r>
      <w:r w:rsidRPr="009F1250">
        <w:rPr>
          <w:rFonts w:ascii="Times New Roman" w:eastAsia="SchoolBookSanPin;Cambria" w:hAnsi="Times New Roman" w:cs="Times New Roman"/>
          <w:sz w:val="24"/>
          <w:szCs w:val="24"/>
          <w:lang w:eastAsia="zh-CN"/>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w:t>
      </w:r>
      <w:r w:rsidR="00B16BEE">
        <w:rPr>
          <w:rFonts w:ascii="Times New Roman" w:eastAsia="SchoolBookSanPin;Cambria" w:hAnsi="Times New Roman" w:cs="Times New Roman"/>
          <w:sz w:val="24"/>
          <w:szCs w:val="24"/>
          <w:lang w:eastAsia="zh-CN"/>
        </w:rPr>
        <w:t xml:space="preserve"> обязанностей, уважение закона </w:t>
      </w:r>
      <w:r w:rsidRPr="009F1250">
        <w:rPr>
          <w:rFonts w:ascii="Times New Roman" w:eastAsia="SchoolBookSanPin;Cambria" w:hAnsi="Times New Roman" w:cs="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w:t>
      </w:r>
      <w:r w:rsidR="00B16BEE">
        <w:rPr>
          <w:rFonts w:ascii="Times New Roman" w:eastAsia="SchoolBookSanPin;Cambria" w:hAnsi="Times New Roman" w:cs="Times New Roman"/>
          <w:sz w:val="24"/>
          <w:szCs w:val="24"/>
          <w:lang w:eastAsia="zh-CN"/>
        </w:rPr>
        <w:t xml:space="preserve">а, ксенофобии, дискриминации </w:t>
      </w:r>
      <w:r w:rsidRPr="009F1250">
        <w:rPr>
          <w:rFonts w:ascii="Times New Roman" w:eastAsia="SchoolBookSanPin;Cambria" w:hAnsi="Times New Roman" w:cs="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w:t>
      </w:r>
      <w:r w:rsidR="00B16BEE">
        <w:rPr>
          <w:rFonts w:ascii="Times New Roman" w:eastAsia="SchoolBookSanPin;Cambria" w:hAnsi="Times New Roman" w:cs="Times New Roman"/>
          <w:sz w:val="24"/>
          <w:szCs w:val="24"/>
          <w:lang w:eastAsia="zh-CN"/>
        </w:rPr>
        <w:t xml:space="preserve">данского общества, участвовать </w:t>
      </w:r>
      <w:r w:rsidRPr="009F1250">
        <w:rPr>
          <w:rFonts w:ascii="Times New Roman" w:eastAsia="SchoolBookSanPin;Cambria" w:hAnsi="Times New Roman" w:cs="Times New Roman"/>
          <w:sz w:val="24"/>
          <w:szCs w:val="24"/>
          <w:lang w:eastAsia="zh-CN"/>
        </w:rPr>
        <w:t>в самоуправлении в школе и детско-юношеских организациях; умение взаимодействовать с социальными институтами</w:t>
      </w:r>
      <w:r w:rsidR="00B16BEE">
        <w:rPr>
          <w:rFonts w:ascii="Times New Roman" w:eastAsia="SchoolBookSanPin;Cambria" w:hAnsi="Times New Roman" w:cs="Times New Roman"/>
          <w:sz w:val="24"/>
          <w:szCs w:val="24"/>
          <w:lang w:eastAsia="zh-CN"/>
        </w:rPr>
        <w:t xml:space="preserve"> в соответствии с их функциями </w:t>
      </w:r>
      <w:r w:rsidRPr="009F1250">
        <w:rPr>
          <w:rFonts w:ascii="Times New Roman" w:eastAsia="SchoolBookSanPin;Cambria" w:hAnsi="Times New Roman" w:cs="Times New Roman"/>
          <w:sz w:val="24"/>
          <w:szCs w:val="24"/>
          <w:lang w:eastAsia="zh-CN"/>
        </w:rPr>
        <w:t xml:space="preserve">и назначением; готовность к гуманитарной и волонтерской деятельности;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2) в сфере </w:t>
      </w:r>
      <w:r w:rsidRPr="00B16BEE">
        <w:rPr>
          <w:rFonts w:ascii="Times New Roman" w:eastAsia="SchoolBookSanPin;Cambria" w:hAnsi="Times New Roman" w:cs="Times New Roman"/>
          <w:b/>
          <w:sz w:val="24"/>
          <w:szCs w:val="24"/>
          <w:lang w:eastAsia="zh-CN"/>
        </w:rPr>
        <w:t>патриотического воспитания</w:t>
      </w:r>
      <w:r w:rsidRPr="009F1250">
        <w:rPr>
          <w:rFonts w:ascii="Times New Roman" w:eastAsia="SchoolBookSanPin;Cambria" w:hAnsi="Times New Roman" w:cs="Times New Roman"/>
          <w:sz w:val="24"/>
          <w:szCs w:val="24"/>
          <w:lang w:eastAsia="zh-CN"/>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w:t>
      </w:r>
      <w:r w:rsidR="00B16BEE">
        <w:rPr>
          <w:rFonts w:ascii="Times New Roman" w:eastAsia="SchoolBookSanPin;Cambria" w:hAnsi="Times New Roman" w:cs="Times New Roman"/>
          <w:sz w:val="24"/>
          <w:szCs w:val="24"/>
          <w:lang w:eastAsia="zh-CN"/>
        </w:rPr>
        <w:t xml:space="preserve">ю страну, свой край, свой язык </w:t>
      </w:r>
      <w:r w:rsidRPr="009F1250">
        <w:rPr>
          <w:rFonts w:ascii="Times New Roman" w:eastAsia="SchoolBookSanPin;Cambria" w:hAnsi="Times New Roman" w:cs="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3) в сфере </w:t>
      </w:r>
      <w:r w:rsidRPr="00B16BEE">
        <w:rPr>
          <w:rFonts w:ascii="Times New Roman" w:eastAsia="SchoolBookSanPin;Cambria" w:hAnsi="Times New Roman" w:cs="Times New Roman"/>
          <w:b/>
          <w:sz w:val="24"/>
          <w:szCs w:val="24"/>
          <w:lang w:eastAsia="zh-CN"/>
        </w:rPr>
        <w:t>духовно-нравственного воспитания</w:t>
      </w:r>
      <w:r w:rsidRPr="009F1250">
        <w:rPr>
          <w:rFonts w:ascii="Times New Roman" w:eastAsia="SchoolBookSanPin;Cambria" w:hAnsi="Times New Roman" w:cs="Times New Roman"/>
          <w:sz w:val="24"/>
          <w:szCs w:val="24"/>
          <w:lang w:eastAsia="zh-CN"/>
        </w:rPr>
        <w:t xml:space="preserve">: личностное осмысление </w:t>
      </w:r>
      <w:r w:rsidRPr="009F1250">
        <w:rPr>
          <w:rFonts w:ascii="Times New Roman" w:eastAsia="SchoolBookSanPin;Cambria" w:hAnsi="Times New Roman" w:cs="Times New Roman"/>
          <w:sz w:val="24"/>
          <w:szCs w:val="24"/>
          <w:lang w:eastAsia="zh-CN"/>
        </w:rPr>
        <w:b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w:t>
      </w:r>
      <w:r w:rsidR="00B16BEE">
        <w:rPr>
          <w:rFonts w:ascii="Times New Roman" w:eastAsia="SchoolBookSanPin;Cambria" w:hAnsi="Times New Roman" w:cs="Times New Roman"/>
          <w:sz w:val="24"/>
          <w:szCs w:val="24"/>
          <w:lang w:eastAsia="zh-CN"/>
        </w:rPr>
        <w:t xml:space="preserve">ознанные решения, ориентируясь </w:t>
      </w:r>
      <w:r w:rsidRPr="009F1250">
        <w:rPr>
          <w:rFonts w:ascii="Times New Roman" w:eastAsia="SchoolBookSanPin;Cambria" w:hAnsi="Times New Roman" w:cs="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F1250" w:rsidRPr="009F1250" w:rsidRDefault="009F1250" w:rsidP="009F1250">
      <w:pPr>
        <w:widowControl w:val="0"/>
        <w:suppressAutoHyphens/>
        <w:spacing w:after="0" w:line="240" w:lineRule="auto"/>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ab/>
        <w:t xml:space="preserve">4) в сфере </w:t>
      </w:r>
      <w:r w:rsidRPr="00B16BEE">
        <w:rPr>
          <w:rFonts w:ascii="Times New Roman" w:eastAsia="SchoolBookSanPin;Cambria" w:hAnsi="Times New Roman" w:cs="Times New Roman"/>
          <w:b/>
          <w:sz w:val="24"/>
          <w:szCs w:val="24"/>
          <w:lang w:eastAsia="zh-CN"/>
        </w:rPr>
        <w:t>эстетического воспитания</w:t>
      </w:r>
      <w:r w:rsidRPr="009F1250">
        <w:rPr>
          <w:rFonts w:ascii="Times New Roman" w:eastAsia="SchoolBookSanPin;Cambria" w:hAnsi="Times New Roman" w:cs="Times New Roman"/>
          <w:sz w:val="24"/>
          <w:szCs w:val="24"/>
          <w:lang w:eastAsia="zh-CN"/>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w:t>
      </w:r>
      <w:r w:rsidR="00B16BEE">
        <w:rPr>
          <w:rFonts w:ascii="Times New Roman" w:eastAsia="SchoolBookSanPin;Cambria" w:hAnsi="Times New Roman" w:cs="Times New Roman"/>
          <w:sz w:val="24"/>
          <w:szCs w:val="24"/>
          <w:lang w:eastAsia="zh-CN"/>
        </w:rPr>
        <w:t xml:space="preserve">скусства; осознание значимости </w:t>
      </w:r>
      <w:r w:rsidRPr="009F1250">
        <w:rPr>
          <w:rFonts w:ascii="Times New Roman" w:eastAsia="SchoolBookSanPin;Cambria" w:hAnsi="Times New Roman" w:cs="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5) в сфере </w:t>
      </w:r>
      <w:r w:rsidRPr="00B16BEE">
        <w:rPr>
          <w:rFonts w:ascii="Times New Roman" w:eastAsia="SchoolBookSanPin;Cambria" w:hAnsi="Times New Roman" w:cs="Times New Roman"/>
          <w:b/>
          <w:sz w:val="24"/>
          <w:szCs w:val="24"/>
          <w:lang w:eastAsia="zh-CN"/>
        </w:rPr>
        <w:t>физического воспит</w:t>
      </w:r>
      <w:r w:rsidR="00B16BEE" w:rsidRPr="00B16BEE">
        <w:rPr>
          <w:rFonts w:ascii="Times New Roman" w:eastAsia="SchoolBookSanPin;Cambria" w:hAnsi="Times New Roman" w:cs="Times New Roman"/>
          <w:b/>
          <w:sz w:val="24"/>
          <w:szCs w:val="24"/>
          <w:lang w:eastAsia="zh-CN"/>
        </w:rPr>
        <w:t>ания</w:t>
      </w:r>
      <w:r w:rsidR="00B16BEE">
        <w:rPr>
          <w:rFonts w:ascii="Times New Roman" w:eastAsia="SchoolBookSanPin;Cambria" w:hAnsi="Times New Roman" w:cs="Times New Roman"/>
          <w:sz w:val="24"/>
          <w:szCs w:val="24"/>
          <w:lang w:eastAsia="zh-CN"/>
        </w:rPr>
        <w:t xml:space="preserve">: осознание ценности жизни </w:t>
      </w:r>
      <w:r w:rsidRPr="009F1250">
        <w:rPr>
          <w:rFonts w:ascii="Times New Roman" w:eastAsia="SchoolBookSanPin;Cambria" w:hAnsi="Times New Roman" w:cs="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6) в сфере </w:t>
      </w:r>
      <w:r w:rsidRPr="00B16BEE">
        <w:rPr>
          <w:rFonts w:ascii="Times New Roman" w:eastAsia="SchoolBookSanPin;Cambria" w:hAnsi="Times New Roman" w:cs="Times New Roman"/>
          <w:b/>
          <w:sz w:val="24"/>
          <w:szCs w:val="24"/>
          <w:lang w:eastAsia="zh-CN"/>
        </w:rPr>
        <w:t>трудового воспитания</w:t>
      </w:r>
      <w:r w:rsidRPr="009F1250">
        <w:rPr>
          <w:rFonts w:ascii="Times New Roman" w:eastAsia="SchoolBookSanPin;Cambria" w:hAnsi="Times New Roman" w:cs="Times New Roman"/>
          <w:sz w:val="24"/>
          <w:szCs w:val="24"/>
          <w:lang w:eastAsia="zh-CN"/>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w:t>
      </w:r>
      <w:r w:rsidR="00B16BEE">
        <w:rPr>
          <w:rFonts w:ascii="Times New Roman" w:eastAsia="SchoolBookSanPin;Cambria" w:hAnsi="Times New Roman" w:cs="Times New Roman"/>
          <w:sz w:val="24"/>
          <w:szCs w:val="24"/>
          <w:lang w:eastAsia="zh-CN"/>
        </w:rPr>
        <w:t xml:space="preserve">ьности человека; представление </w:t>
      </w:r>
      <w:r w:rsidRPr="009F1250">
        <w:rPr>
          <w:rFonts w:ascii="Times New Roman" w:eastAsia="SchoolBookSanPin;Cambria" w:hAnsi="Times New Roman" w:cs="Times New Roman"/>
          <w:sz w:val="24"/>
          <w:szCs w:val="24"/>
          <w:lang w:eastAsia="zh-CN"/>
        </w:rP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9F1250">
        <w:rPr>
          <w:rFonts w:ascii="Times New Roman" w:eastAsia="SchoolBookSanPin;Cambria" w:hAnsi="Times New Roman" w:cs="Times New Roman"/>
          <w:sz w:val="24"/>
          <w:szCs w:val="24"/>
          <w:lang w:eastAsia="zh-CN"/>
        </w:rPr>
        <w:br/>
        <w:t>и самообразованию на протяжении всей жизни;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7) в сфере </w:t>
      </w:r>
      <w:r w:rsidRPr="00B16BEE">
        <w:rPr>
          <w:rFonts w:ascii="Times New Roman" w:eastAsia="SchoolBookSanPin;Cambria" w:hAnsi="Times New Roman" w:cs="Times New Roman"/>
          <w:b/>
          <w:sz w:val="24"/>
          <w:szCs w:val="24"/>
          <w:lang w:eastAsia="zh-CN"/>
        </w:rPr>
        <w:t>экологического воспитания</w:t>
      </w:r>
      <w:r w:rsidRPr="009F1250">
        <w:rPr>
          <w:rFonts w:ascii="Times New Roman" w:eastAsia="SchoolBookSanPin;Cambria" w:hAnsi="Times New Roman" w:cs="Times New Roman"/>
          <w:sz w:val="24"/>
          <w:szCs w:val="24"/>
          <w:lang w:eastAsia="zh-CN"/>
        </w:rPr>
        <w:t>: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8) в понимании </w:t>
      </w:r>
      <w:r w:rsidRPr="00B16BEE">
        <w:rPr>
          <w:rFonts w:ascii="Times New Roman" w:eastAsia="SchoolBookSanPin;Cambria" w:hAnsi="Times New Roman" w:cs="Times New Roman"/>
          <w:b/>
          <w:sz w:val="24"/>
          <w:szCs w:val="24"/>
          <w:lang w:eastAsia="zh-CN"/>
        </w:rPr>
        <w:t>ценности научного познания</w:t>
      </w:r>
      <w:r w:rsidRPr="009F1250">
        <w:rPr>
          <w:rFonts w:ascii="Times New Roman" w:eastAsia="SchoolBookSanPin;Cambria" w:hAnsi="Times New Roman" w:cs="Times New Roman"/>
          <w:sz w:val="24"/>
          <w:szCs w:val="24"/>
          <w:lang w:eastAsia="zh-CN"/>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w:t>
      </w:r>
      <w:r w:rsidR="00B16BEE">
        <w:rPr>
          <w:rFonts w:ascii="Times New Roman" w:eastAsia="SchoolBookSanPin;Cambria" w:hAnsi="Times New Roman" w:cs="Times New Roman"/>
          <w:sz w:val="24"/>
          <w:szCs w:val="24"/>
          <w:lang w:eastAsia="zh-CN"/>
        </w:rPr>
        <w:t xml:space="preserve">е; осмысление значения истории </w:t>
      </w:r>
      <w:r w:rsidRPr="009F1250">
        <w:rPr>
          <w:rFonts w:ascii="Times New Roman" w:eastAsia="SchoolBookSanPin;Cambria" w:hAnsi="Times New Roman" w:cs="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w:t>
      </w:r>
      <w:r w:rsidR="00B16BEE">
        <w:rPr>
          <w:rFonts w:ascii="Times New Roman" w:eastAsia="SchoolBookSanPin;Cambria" w:hAnsi="Times New Roman" w:cs="Times New Roman"/>
          <w:sz w:val="24"/>
          <w:szCs w:val="24"/>
          <w:lang w:eastAsia="zh-CN"/>
        </w:rPr>
        <w:t xml:space="preserve">исследовательской деятельности </w:t>
      </w:r>
      <w:r w:rsidRPr="009F1250">
        <w:rPr>
          <w:rFonts w:ascii="Times New Roman" w:eastAsia="SchoolBookSanPin;Cambria" w:hAnsi="Times New Roman" w:cs="Times New Roman"/>
          <w:sz w:val="24"/>
          <w:szCs w:val="24"/>
          <w:lang w:eastAsia="zh-CN"/>
        </w:rPr>
        <w:t>в сфере истории.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9) в сфере развития </w:t>
      </w:r>
      <w:r w:rsidRPr="00B16BEE">
        <w:rPr>
          <w:rFonts w:ascii="Times New Roman" w:eastAsia="SchoolBookSanPin;Cambria" w:hAnsi="Times New Roman" w:cs="Times New Roman"/>
          <w:b/>
          <w:sz w:val="24"/>
          <w:szCs w:val="24"/>
          <w:lang w:eastAsia="zh-CN"/>
        </w:rPr>
        <w:t>эмоционального интеллекта</w:t>
      </w:r>
      <w:r w:rsidRPr="009F1250">
        <w:rPr>
          <w:rFonts w:ascii="Times New Roman" w:eastAsia="SchoolBookSanPin;Cambria" w:hAnsi="Times New Roman" w:cs="Times New Roman"/>
          <w:sz w:val="24"/>
          <w:szCs w:val="24"/>
          <w:lang w:eastAsia="zh-CN"/>
        </w:rPr>
        <w:t xml:space="preserve">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В результате изучения истории на уровне основного общего образования у обучающегося будут сформированы </w:t>
      </w:r>
      <w:r w:rsidRPr="009F1250">
        <w:rPr>
          <w:rFonts w:ascii="Times New Roman" w:eastAsia="SchoolBookSanPin;Cambria" w:hAnsi="Times New Roman" w:cs="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 обучающегося будут сформированы следующие базовые логические действия как часть </w:t>
      </w:r>
      <w:r w:rsidRPr="009F1250">
        <w:rPr>
          <w:rFonts w:ascii="Times New Roman" w:eastAsia="SchoolBookSanPin;Cambria" w:hAnsi="Times New Roman" w:cs="Times New Roman"/>
          <w:bCs/>
          <w:sz w:val="24"/>
          <w:szCs w:val="24"/>
          <w:lang w:eastAsia="zh-CN"/>
        </w:rPr>
        <w:t>познавательных универсальных учебных действий</w:t>
      </w:r>
      <w:r w:rsidRPr="009F1250">
        <w:rPr>
          <w:rFonts w:ascii="Times New Roman" w:eastAsia="SchoolBookSanPin;Cambria" w:hAnsi="Times New Roman" w:cs="Times New Roman"/>
          <w:sz w:val="24"/>
          <w:szCs w:val="24"/>
          <w:lang w:eastAsia="zh-CN"/>
        </w:rPr>
        <w:t>:</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Times New Roman" w:hAnsi="Times New Roman" w:cs="Times New Roman"/>
          <w:sz w:val="24"/>
          <w:szCs w:val="24"/>
          <w:lang w:eastAsia="zh-CN"/>
        </w:rPr>
        <w:t>-</w:t>
      </w:r>
      <w:r w:rsidR="009F1250" w:rsidRPr="009F1250">
        <w:rPr>
          <w:rFonts w:ascii="Times New Roman" w:eastAsia="Times New Roman" w:hAnsi="Times New Roman" w:cs="Times New Roman"/>
          <w:sz w:val="24"/>
          <w:szCs w:val="24"/>
          <w:lang w:eastAsia="zh-CN"/>
        </w:rPr>
        <w:t xml:space="preserve"> </w:t>
      </w:r>
      <w:r w:rsidR="009F1250" w:rsidRPr="009F1250">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вносить коррективы в деятельность, оценивать соответствие результатов целям.</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 обучающегося будут сформированы следующие базовые исследовательские действия как часть </w:t>
      </w:r>
      <w:r w:rsidRPr="009F1250">
        <w:rPr>
          <w:rFonts w:ascii="Times New Roman" w:eastAsia="SchoolBookSanPin;Cambria" w:hAnsi="Times New Roman" w:cs="Times New Roman"/>
          <w:bCs/>
          <w:sz w:val="24"/>
          <w:szCs w:val="24"/>
          <w:lang w:eastAsia="zh-CN"/>
        </w:rPr>
        <w:t>познавательных универсальных учебных действий</w:t>
      </w:r>
      <w:r w:rsidRPr="009F1250">
        <w:rPr>
          <w:rFonts w:ascii="Times New Roman" w:eastAsia="SchoolBookSanPin;Cambria" w:hAnsi="Times New Roman" w:cs="Times New Roman"/>
          <w:sz w:val="24"/>
          <w:szCs w:val="24"/>
          <w:lang w:eastAsia="zh-CN"/>
        </w:rPr>
        <w:t>:</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определять познавательную задачу;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формулировать и обосновывать выводы;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 обучающегося будут сформированы следующие умения работать </w:t>
      </w:r>
      <w:r w:rsidRPr="009F1250">
        <w:rPr>
          <w:rFonts w:ascii="Times New Roman" w:eastAsia="SchoolBookSanPin;Cambria" w:hAnsi="Times New Roman" w:cs="Times New Roman"/>
          <w:sz w:val="24"/>
          <w:szCs w:val="24"/>
          <w:lang w:eastAsia="zh-CN"/>
        </w:rPr>
        <w:br/>
        <w:t xml:space="preserve">с информацией как часть </w:t>
      </w:r>
      <w:r w:rsidRPr="009F1250">
        <w:rPr>
          <w:rFonts w:ascii="Times New Roman" w:eastAsia="SchoolBookSanPin;Cambria" w:hAnsi="Times New Roman" w:cs="Times New Roman"/>
          <w:bCs/>
          <w:sz w:val="24"/>
          <w:szCs w:val="24"/>
          <w:lang w:eastAsia="zh-CN"/>
        </w:rPr>
        <w:t>познавательных универсальных учебных действий</w:t>
      </w:r>
      <w:r w:rsidRPr="009F1250">
        <w:rPr>
          <w:rFonts w:ascii="Times New Roman" w:eastAsia="SchoolBookSanPin;Cambria" w:hAnsi="Times New Roman" w:cs="Times New Roman"/>
          <w:sz w:val="24"/>
          <w:szCs w:val="24"/>
          <w:lang w:eastAsia="zh-CN"/>
        </w:rPr>
        <w:t>:</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w:t>
      </w:r>
      <w:r>
        <w:rPr>
          <w:rFonts w:ascii="Times New Roman" w:eastAsia="SchoolBookSanPin;Cambria" w:hAnsi="Times New Roman" w:cs="Times New Roman"/>
          <w:sz w:val="24"/>
          <w:szCs w:val="24"/>
          <w:lang w:eastAsia="zh-CN"/>
        </w:rPr>
        <w:t xml:space="preserve">опоставлять, систематизировать </w:t>
      </w:r>
      <w:r w:rsidR="009F1250" w:rsidRPr="009F1250">
        <w:rPr>
          <w:rFonts w:ascii="Times New Roman" w:eastAsia="SchoolBookSanPin;Cambria" w:hAnsi="Times New Roman" w:cs="Times New Roman"/>
          <w:sz w:val="24"/>
          <w:szCs w:val="24"/>
          <w:lang w:eastAsia="zh-CN"/>
        </w:rPr>
        <w:t xml:space="preserve">и интерпретировать информацию;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различать виды источников исторической информации; высказывать суждение о достоверности и значении информа</w:t>
      </w:r>
      <w:r>
        <w:rPr>
          <w:rFonts w:ascii="Times New Roman" w:eastAsia="SchoolBookSanPin;Cambria" w:hAnsi="Times New Roman" w:cs="Times New Roman"/>
          <w:sz w:val="24"/>
          <w:szCs w:val="24"/>
          <w:lang w:eastAsia="zh-CN"/>
        </w:rPr>
        <w:t xml:space="preserve">ции источника (по предложенным </w:t>
      </w:r>
      <w:r w:rsidR="009F1250" w:rsidRPr="009F1250">
        <w:rPr>
          <w:rFonts w:ascii="Times New Roman" w:eastAsia="SchoolBookSanPin;Cambria" w:hAnsi="Times New Roman" w:cs="Times New Roman"/>
          <w:sz w:val="24"/>
          <w:szCs w:val="24"/>
          <w:lang w:eastAsia="zh-CN"/>
        </w:rPr>
        <w:t xml:space="preserve">или самостоятельно сформулированным критериям);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рассматривать комплексы источников, выявляя совпадения и различия их свидетельств;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создавать тексты в различных форматах с учетом назначения информации </w:t>
      </w:r>
      <w:r w:rsidR="009F1250" w:rsidRPr="009F1250">
        <w:rPr>
          <w:rFonts w:ascii="Times New Roman" w:eastAsia="SchoolBookSanPin;Cambria" w:hAnsi="Times New Roman" w:cs="Times New Roman"/>
          <w:sz w:val="24"/>
          <w:szCs w:val="24"/>
          <w:lang w:eastAsia="zh-CN"/>
        </w:rPr>
        <w:br/>
        <w:t>и целевой аудитории, выбирая оптимальную форму представления и визуализации.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 обучающегося будут сформированы следующие умения общения как часть </w:t>
      </w:r>
      <w:r w:rsidRPr="009F1250">
        <w:rPr>
          <w:rFonts w:ascii="Times New Roman" w:eastAsia="SchoolBookSanPin;Cambria" w:hAnsi="Times New Roman" w:cs="Times New Roman"/>
          <w:bCs/>
          <w:sz w:val="24"/>
          <w:szCs w:val="24"/>
          <w:lang w:eastAsia="zh-CN"/>
        </w:rPr>
        <w:t>коммуникативных универсальных учебных действий</w:t>
      </w:r>
      <w:r w:rsidRPr="009F1250">
        <w:rPr>
          <w:rFonts w:ascii="Times New Roman" w:eastAsia="SchoolBookSanPin;Cambria" w:hAnsi="Times New Roman" w:cs="Times New Roman"/>
          <w:sz w:val="24"/>
          <w:szCs w:val="24"/>
          <w:lang w:eastAsia="zh-CN"/>
        </w:rPr>
        <w:t>:</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представлять особенности взаимодействия людей в исторических обществах </w:t>
      </w:r>
      <w:r w:rsidR="009F1250" w:rsidRPr="009F1250">
        <w:rPr>
          <w:rFonts w:ascii="Times New Roman" w:eastAsia="SchoolBookSanPin;Cambria" w:hAnsi="Times New Roman" w:cs="Times New Roman"/>
          <w:sz w:val="24"/>
          <w:szCs w:val="24"/>
          <w:lang w:eastAsia="zh-CN"/>
        </w:rPr>
        <w:br/>
        <w:t xml:space="preserve">и современном мире;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 обучающегося будут сформированы следующие умения совместной деятельности:</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определять свое участие в общей работе и координировать свои действия </w:t>
      </w:r>
      <w:r w:rsidR="009F1250" w:rsidRPr="009F1250">
        <w:rPr>
          <w:rFonts w:ascii="Times New Roman" w:eastAsia="SchoolBookSanPin;Cambria" w:hAnsi="Times New Roman" w:cs="Times New Roman"/>
          <w:sz w:val="24"/>
          <w:szCs w:val="24"/>
          <w:lang w:eastAsia="zh-CN"/>
        </w:rPr>
        <w:br/>
        <w:t xml:space="preserve">с другими членами команды;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9F1250" w:rsidRPr="009F1250" w:rsidRDefault="00B16BEE" w:rsidP="009F1250">
      <w:pPr>
        <w:widowControl w:val="0"/>
        <w:suppressAutoHyphens/>
        <w:spacing w:after="0" w:line="240" w:lineRule="auto"/>
        <w:ind w:firstLine="709"/>
        <w:jc w:val="both"/>
        <w:rPr>
          <w:rFonts w:ascii="Calibri" w:eastAsia="Calibri" w:hAnsi="Calibri" w:cs="Times New Roman"/>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 обучающегося будут сформированы следующие умения в части </w:t>
      </w:r>
      <w:r w:rsidRPr="009F1250">
        <w:rPr>
          <w:rFonts w:ascii="Times New Roman" w:eastAsia="SchoolBookSanPin;Cambria" w:hAnsi="Times New Roman" w:cs="Times New Roman"/>
          <w:bCs/>
          <w:sz w:val="24"/>
          <w:szCs w:val="24"/>
          <w:lang w:eastAsia="zh-CN"/>
        </w:rPr>
        <w:t>регулятивных универсальных учебных действий</w:t>
      </w:r>
      <w:r w:rsidRPr="009F1250">
        <w:rPr>
          <w:rFonts w:ascii="Times New Roman" w:eastAsia="SchoolBookSanPin;Cambria" w:hAnsi="Times New Roman" w:cs="Times New Roman"/>
          <w:sz w:val="24"/>
          <w:szCs w:val="24"/>
          <w:lang w:eastAsia="zh-CN"/>
        </w:rPr>
        <w:t>:</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владение приемами самоконтроля: осуществлять самоконтроль, рефлексию </w:t>
      </w:r>
      <w:r w:rsidR="009F1250" w:rsidRPr="009F1250">
        <w:rPr>
          <w:rFonts w:ascii="Times New Roman" w:eastAsia="SchoolBookSanPin;Cambria" w:hAnsi="Times New Roman" w:cs="Times New Roman"/>
          <w:sz w:val="24"/>
          <w:szCs w:val="24"/>
          <w:lang w:eastAsia="zh-CN"/>
        </w:rPr>
        <w:br/>
        <w:t>и самооценку полученных результатов; вносить коррективы в свою работу с учетом установленных ошибок, возникших трудностей;</w:t>
      </w:r>
    </w:p>
    <w:p w:rsidR="009F1250" w:rsidRPr="009F1250" w:rsidRDefault="00B16BEE"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принятие себя и других: осознавать свои достижения и слабые стороны </w:t>
      </w:r>
      <w:r w:rsidR="009F1250" w:rsidRPr="009F1250">
        <w:rPr>
          <w:rFonts w:ascii="Times New Roman" w:eastAsia="SchoolBookSanPin;Cambria" w:hAnsi="Times New Roman" w:cs="Times New Roman"/>
          <w:sz w:val="24"/>
          <w:szCs w:val="24"/>
          <w:lang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B16BEE">
        <w:rPr>
          <w:rFonts w:ascii="Times New Roman" w:eastAsia="SchoolBookSanPin;Cambria" w:hAnsi="Times New Roman" w:cs="Times New Roman"/>
          <w:b/>
          <w:bCs/>
          <w:sz w:val="24"/>
          <w:szCs w:val="24"/>
          <w:lang w:eastAsia="zh-CN"/>
        </w:rPr>
        <w:t>Предметные результаты</w:t>
      </w:r>
      <w:r w:rsidRPr="009F1250">
        <w:rPr>
          <w:rFonts w:ascii="Times New Roman" w:eastAsia="SchoolBookSanPin;Cambria" w:hAnsi="Times New Roman" w:cs="Times New Roman"/>
          <w:bCs/>
          <w:sz w:val="24"/>
          <w:szCs w:val="24"/>
          <w:lang w:eastAsia="zh-CN"/>
        </w:rPr>
        <w:t xml:space="preserve"> освоения программы по истории на уровне </w:t>
      </w:r>
      <w:r w:rsidRPr="009F1250">
        <w:rPr>
          <w:rFonts w:ascii="Times New Roman" w:eastAsia="OfficinaSansBoldITC;Franklin Go" w:hAnsi="Times New Roman" w:cs="Times New Roman"/>
          <w:sz w:val="24"/>
          <w:szCs w:val="24"/>
          <w:lang w:eastAsia="zh-CN"/>
        </w:rPr>
        <w:t>среднего</w:t>
      </w:r>
      <w:r w:rsidRPr="009F1250">
        <w:rPr>
          <w:rFonts w:ascii="Times New Roman" w:eastAsia="SchoolBookSanPin;Cambria" w:hAnsi="Times New Roman" w:cs="Times New Roman"/>
          <w:bCs/>
          <w:sz w:val="24"/>
          <w:szCs w:val="24"/>
          <w:lang w:eastAsia="zh-CN"/>
        </w:rPr>
        <w:t xml:space="preserve"> общего образования </w:t>
      </w:r>
      <w:r w:rsidRPr="009F1250">
        <w:rPr>
          <w:rFonts w:ascii="Times New Roman" w:eastAsia="SchoolBookSanPin;Cambria" w:hAnsi="Times New Roman" w:cs="Times New Roman"/>
          <w:sz w:val="24"/>
          <w:szCs w:val="24"/>
          <w:lang w:eastAsia="zh-CN"/>
        </w:rPr>
        <w:t>должны обеспечивать:</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1) понимание значимости России в мировых политических и социально-экономических процессах ХХ — начала </w:t>
      </w:r>
      <w:r w:rsidRPr="009F1250">
        <w:rPr>
          <w:rFonts w:ascii="Times New Roman" w:eastAsia="SchoolBookSanPin;Cambria" w:hAnsi="Times New Roman" w:cs="Times New Roman"/>
          <w:sz w:val="24"/>
          <w:szCs w:val="24"/>
          <w:lang w:val="en-US" w:eastAsia="zh-CN"/>
        </w:rPr>
        <w:t>XXI</w:t>
      </w:r>
      <w:r w:rsidR="001D30E8">
        <w:rPr>
          <w:rFonts w:ascii="Times New Roman" w:eastAsia="SchoolBookSanPin;Cambria" w:hAnsi="Times New Roman" w:cs="Times New Roman"/>
          <w:sz w:val="24"/>
          <w:szCs w:val="24"/>
          <w:lang w:eastAsia="zh-CN"/>
        </w:rPr>
        <w:t xml:space="preserve"> в., знание достижений страны </w:t>
      </w:r>
      <w:r w:rsidRPr="009F1250">
        <w:rPr>
          <w:rFonts w:ascii="Times New Roman" w:eastAsia="SchoolBookSanPin;Cambria" w:hAnsi="Times New Roman" w:cs="Times New Roman"/>
          <w:sz w:val="24"/>
          <w:szCs w:val="24"/>
          <w:lang w:eastAsia="zh-CN"/>
        </w:rPr>
        <w:t>и ее народа; умение характеризовать историческое значение Российской революции, Гражданской войны, новой экономичес</w:t>
      </w:r>
      <w:r w:rsidR="001D30E8">
        <w:rPr>
          <w:rFonts w:ascii="Times New Roman" w:eastAsia="SchoolBookSanPin;Cambria" w:hAnsi="Times New Roman" w:cs="Times New Roman"/>
          <w:sz w:val="24"/>
          <w:szCs w:val="24"/>
          <w:lang w:eastAsia="zh-CN"/>
        </w:rPr>
        <w:t xml:space="preserve">кой политики, индустриализации </w:t>
      </w:r>
      <w:r w:rsidRPr="009F1250">
        <w:rPr>
          <w:rFonts w:ascii="Times New Roman" w:eastAsia="SchoolBookSanPin;Cambria" w:hAnsi="Times New Roman" w:cs="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w:t>
      </w:r>
      <w:r w:rsidR="001D30E8">
        <w:rPr>
          <w:rFonts w:ascii="Times New Roman" w:eastAsia="SchoolBookSanPin;Cambria" w:hAnsi="Times New Roman" w:cs="Times New Roman"/>
          <w:sz w:val="24"/>
          <w:szCs w:val="24"/>
          <w:lang w:eastAsia="zh-CN"/>
        </w:rPr>
        <w:t xml:space="preserve">й державы, воссоединения Крыма </w:t>
      </w:r>
      <w:r w:rsidRPr="009F1250">
        <w:rPr>
          <w:rFonts w:ascii="Times New Roman" w:eastAsia="SchoolBookSanPin;Cambria" w:hAnsi="Times New Roman" w:cs="Times New Roman"/>
          <w:sz w:val="24"/>
          <w:szCs w:val="24"/>
          <w:lang w:eastAsia="zh-CN"/>
        </w:rPr>
        <w:t xml:space="preserve">с Россией, специальной военной операции на Украине и других важнейших событий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особенности развития культуры народов СССР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4) умение выявлять существенные черты исторических событий, явлений, процессов; систематизировать историче</w:t>
      </w:r>
      <w:r w:rsidR="001D30E8">
        <w:rPr>
          <w:rFonts w:ascii="Times New Roman" w:eastAsia="SchoolBookSanPin;Cambria" w:hAnsi="Times New Roman" w:cs="Times New Roman"/>
          <w:sz w:val="24"/>
          <w:szCs w:val="24"/>
          <w:lang w:eastAsia="zh-CN"/>
        </w:rPr>
        <w:t xml:space="preserve">скую информацию в соответствии </w:t>
      </w:r>
      <w:r w:rsidRPr="009F1250">
        <w:rPr>
          <w:rFonts w:ascii="Times New Roman" w:eastAsia="SchoolBookSanPin;Cambria" w:hAnsi="Times New Roman" w:cs="Times New Roman"/>
          <w:sz w:val="24"/>
          <w:szCs w:val="24"/>
          <w:lang w:eastAsia="zh-CN"/>
        </w:rPr>
        <w:t>с заданными критериями; сравнивать изученные исторические события, явления, процессы;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определять современников истор</w:t>
      </w:r>
      <w:r w:rsidR="001D30E8">
        <w:rPr>
          <w:rFonts w:ascii="Times New Roman" w:eastAsia="SchoolBookSanPin;Cambria" w:hAnsi="Times New Roman" w:cs="Times New Roman"/>
          <w:sz w:val="24"/>
          <w:szCs w:val="24"/>
          <w:lang w:eastAsia="zh-CN"/>
        </w:rPr>
        <w:t xml:space="preserve">ических событий истории России </w:t>
      </w:r>
      <w:r w:rsidRPr="009F1250">
        <w:rPr>
          <w:rFonts w:ascii="Times New Roman" w:eastAsia="SchoolBookSanPin;Cambria" w:hAnsi="Times New Roman" w:cs="Times New Roman"/>
          <w:sz w:val="24"/>
          <w:szCs w:val="24"/>
          <w:lang w:eastAsia="zh-CN"/>
        </w:rPr>
        <w:t xml:space="preserve">и человечества в целом в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в справочной литературе, сети Интернет, средствах массовой информации для решения познавате</w:t>
      </w:r>
      <w:r w:rsidR="001D30E8">
        <w:rPr>
          <w:rFonts w:ascii="Times New Roman" w:eastAsia="SchoolBookSanPin;Cambria" w:hAnsi="Times New Roman" w:cs="Times New Roman"/>
          <w:sz w:val="24"/>
          <w:szCs w:val="24"/>
          <w:lang w:eastAsia="zh-CN"/>
        </w:rPr>
        <w:t xml:space="preserve">льных задач; оценивать полноту </w:t>
      </w:r>
      <w:r w:rsidRPr="009F1250">
        <w:rPr>
          <w:rFonts w:ascii="Times New Roman" w:eastAsia="SchoolBookSanPin;Cambria" w:hAnsi="Times New Roman" w:cs="Times New Roman"/>
          <w:sz w:val="24"/>
          <w:szCs w:val="24"/>
          <w:lang w:eastAsia="zh-CN"/>
        </w:rPr>
        <w:t>и достоверность информации с точки зрения ее соответствия исторической действительности;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8) умение анализировать текстовые, визуальные источники исторической информации, в том числе исторические </w:t>
      </w:r>
      <w:r w:rsidR="001D30E8">
        <w:rPr>
          <w:rFonts w:ascii="Times New Roman" w:eastAsia="SchoolBookSanPin;Cambria" w:hAnsi="Times New Roman" w:cs="Times New Roman"/>
          <w:sz w:val="24"/>
          <w:szCs w:val="24"/>
          <w:lang w:eastAsia="zh-CN"/>
        </w:rPr>
        <w:t xml:space="preserve">карты/схемы, по истории России </w:t>
      </w:r>
      <w:r w:rsidRPr="009F1250">
        <w:rPr>
          <w:rFonts w:ascii="Times New Roman" w:eastAsia="SchoolBookSanPin;Cambria" w:hAnsi="Times New Roman" w:cs="Times New Roman"/>
          <w:sz w:val="24"/>
          <w:szCs w:val="24"/>
          <w:lang w:eastAsia="zh-CN"/>
        </w:rPr>
        <w:t xml:space="preserve">и зарубежных стран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11) знание ключевых событий, основных дат и этапов истории России и мира в ХХ — начале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выдающихся деятелей отечественной и всемирной истории; важнейших достижений культуры, ценностных ориентиров.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w:t>
      </w:r>
      <w:r w:rsidR="001D30E8">
        <w:rPr>
          <w:rFonts w:ascii="Times New Roman" w:eastAsia="SchoolBookSanPin;Cambria" w:hAnsi="Times New Roman" w:cs="Times New Roman"/>
          <w:sz w:val="24"/>
          <w:szCs w:val="24"/>
          <w:lang w:eastAsia="zh-CN"/>
        </w:rPr>
        <w:t xml:space="preserve">етных результатов предполагает </w:t>
      </w:r>
      <w:r w:rsidRPr="009F1250">
        <w:rPr>
          <w:rFonts w:ascii="Times New Roman" w:eastAsia="SchoolBookSanPin;Cambria" w:hAnsi="Times New Roman" w:cs="Times New Roman"/>
          <w:sz w:val="24"/>
          <w:szCs w:val="24"/>
          <w:lang w:eastAsia="zh-CN"/>
        </w:rPr>
        <w:t xml:space="preserve">не только обращение к истории России и всемирной истории ХХ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но и к важнейшим событиям, явлениям, процессам истории нашей стран</w:t>
      </w:r>
      <w:r w:rsidR="001D30E8">
        <w:rPr>
          <w:rFonts w:ascii="Times New Roman" w:eastAsia="SchoolBookSanPin;Cambria" w:hAnsi="Times New Roman" w:cs="Times New Roman"/>
          <w:sz w:val="24"/>
          <w:szCs w:val="24"/>
          <w:lang w:eastAsia="zh-CN"/>
        </w:rPr>
        <w:t xml:space="preserve">ы </w:t>
      </w:r>
      <w:r w:rsidRPr="009F1250">
        <w:rPr>
          <w:rFonts w:ascii="Times New Roman" w:eastAsia="SchoolBookSanPin;Cambria" w:hAnsi="Times New Roman" w:cs="Times New Roman"/>
          <w:sz w:val="24"/>
          <w:szCs w:val="24"/>
          <w:lang w:eastAsia="zh-CN"/>
        </w:rPr>
        <w:t xml:space="preserve">с древнейших времен до начала </w:t>
      </w:r>
      <w:r w:rsidRPr="009F1250">
        <w:rPr>
          <w:rFonts w:ascii="Times New Roman" w:eastAsia="SchoolBookSanPin;Cambria" w:hAnsi="Times New Roman" w:cs="Times New Roman"/>
          <w:sz w:val="24"/>
          <w:szCs w:val="24"/>
          <w:lang w:val="en-US" w:eastAsia="zh-CN"/>
        </w:rPr>
        <w:t>XX</w:t>
      </w:r>
      <w:r w:rsidRPr="009F1250">
        <w:rPr>
          <w:rFonts w:ascii="Times New Roman" w:eastAsia="SchoolBookSanPin;Cambria" w:hAnsi="Times New Roman" w:cs="Times New Roman"/>
          <w:sz w:val="24"/>
          <w:szCs w:val="24"/>
          <w:lang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9F1250">
        <w:rPr>
          <w:rFonts w:ascii="Times New Roman" w:eastAsia="SchoolBookSanPin;Cambria" w:hAnsi="Times New Roman" w:cs="Times New Roman"/>
          <w:sz w:val="24"/>
          <w:szCs w:val="24"/>
          <w:lang w:val="en-US" w:eastAsia="zh-CN"/>
        </w:rPr>
        <w:t>XX</w:t>
      </w:r>
      <w:r w:rsidRPr="009F1250">
        <w:rPr>
          <w:rFonts w:ascii="Times New Roman" w:eastAsia="SchoolBookSanPin;Cambria" w:hAnsi="Times New Roman" w:cs="Times New Roman"/>
          <w:sz w:val="24"/>
          <w:szCs w:val="24"/>
          <w:lang w:eastAsia="zh-CN"/>
        </w:rPr>
        <w:t xml:space="preserve"> — начала </w:t>
      </w:r>
      <w:r w:rsidRPr="009F1250">
        <w:rPr>
          <w:rFonts w:ascii="Times New Roman" w:eastAsia="SchoolBookSanPin;Cambria" w:hAnsi="Times New Roman" w:cs="Times New Roman"/>
          <w:sz w:val="24"/>
          <w:szCs w:val="24"/>
          <w:lang w:val="en-US" w:eastAsia="zh-CN"/>
        </w:rPr>
        <w:t>XXI</w:t>
      </w:r>
      <w:r w:rsidRPr="009F1250">
        <w:rPr>
          <w:rFonts w:ascii="Times New Roman" w:eastAsia="SchoolBookSanPin;Cambria" w:hAnsi="Times New Roman" w:cs="Times New Roman"/>
          <w:sz w:val="24"/>
          <w:szCs w:val="24"/>
          <w:lang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1D30E8">
        <w:rPr>
          <w:rFonts w:ascii="Times New Roman" w:eastAsia="SchoolBookSanPin;Cambria" w:hAnsi="Times New Roman" w:cs="Times New Roman"/>
          <w:b/>
          <w:sz w:val="24"/>
          <w:szCs w:val="24"/>
          <w:lang w:eastAsia="zh-CN"/>
        </w:rPr>
        <w:t>Предметные результаты</w:t>
      </w:r>
      <w:r w:rsidRPr="009F1250">
        <w:rPr>
          <w:rFonts w:ascii="Times New Roman" w:eastAsia="SchoolBookSanPin;Cambria" w:hAnsi="Times New Roman" w:cs="Times New Roman"/>
          <w:sz w:val="24"/>
          <w:szCs w:val="24"/>
          <w:lang w:eastAsia="zh-CN"/>
        </w:rPr>
        <w:t xml:space="preserve"> освоения базового учебного курса «История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w:t>
      </w:r>
      <w:r w:rsidRPr="009F1250">
        <w:rPr>
          <w:rFonts w:ascii="Times New Roman" w:eastAsia="SchoolBookSanPin;Cambria" w:hAnsi="Times New Roman" w:cs="Times New Roman"/>
          <w:sz w:val="24"/>
          <w:szCs w:val="24"/>
          <w:lang w:val="en-US" w:eastAsia="zh-CN"/>
        </w:rPr>
        <w:t>I</w:t>
      </w:r>
      <w:r w:rsidRPr="009F1250">
        <w:rPr>
          <w:rFonts w:ascii="Times New Roman" w:eastAsia="SchoolBookSanPin;Cambria" w:hAnsi="Times New Roman" w:cs="Times New Roman"/>
          <w:sz w:val="24"/>
          <w:szCs w:val="24"/>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Предметные результаты освоения базового учебного курса «Всеобщая история»: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OfficinaSansBoldITC;Franklin Go" w:hAnsi="Times New Roman" w:cs="Times New Roman"/>
          <w:sz w:val="24"/>
          <w:szCs w:val="24"/>
          <w:lang w:eastAsia="zh-CN"/>
        </w:rPr>
        <w:t xml:space="preserve">Предметные результаты изучения истории </w:t>
      </w:r>
      <w:r w:rsidRPr="001D30E8">
        <w:rPr>
          <w:rFonts w:ascii="Times New Roman" w:eastAsia="SchoolBookSanPin;Cambria" w:hAnsi="Times New Roman" w:cs="Times New Roman"/>
          <w:b/>
          <w:sz w:val="24"/>
          <w:szCs w:val="24"/>
          <w:lang w:eastAsia="zh-CN"/>
        </w:rPr>
        <w:t xml:space="preserve">в </w:t>
      </w:r>
      <w:r w:rsidRPr="001D30E8">
        <w:rPr>
          <w:rFonts w:ascii="Times New Roman" w:eastAsia="SchoolBookSanPin;Cambria" w:hAnsi="Times New Roman" w:cs="Times New Roman"/>
          <w:b/>
          <w:bCs/>
          <w:sz w:val="24"/>
          <w:szCs w:val="24"/>
          <w:lang w:eastAsia="zh-CN"/>
        </w:rPr>
        <w:t>10 классе.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w:t>
      </w:r>
      <w:r w:rsidR="001D30E8">
        <w:rPr>
          <w:rFonts w:ascii="Times New Roman" w:eastAsia="SchoolBookSanPin;Cambria" w:hAnsi="Times New Roman" w:cs="Times New Roman"/>
          <w:sz w:val="24"/>
          <w:szCs w:val="24"/>
          <w:lang w:eastAsia="zh-CN"/>
        </w:rPr>
        <w:t xml:space="preserve">кой политики, индустриализации </w:t>
      </w:r>
      <w:r w:rsidRPr="009F1250">
        <w:rPr>
          <w:rFonts w:ascii="Times New Roman" w:eastAsia="SchoolBookSanPin;Cambria" w:hAnsi="Times New Roman" w:cs="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Достижение указанного предметного результата непосредственно связано </w:t>
      </w:r>
      <w:r w:rsidRPr="009F1250">
        <w:rPr>
          <w:rFonts w:ascii="Times New Roman" w:eastAsia="SchoolBookSanPin;Cambria" w:hAnsi="Times New Roman" w:cs="Times New Roman"/>
          <w:sz w:val="24"/>
          <w:szCs w:val="24"/>
          <w:lang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9F1250">
        <w:rPr>
          <w:rFonts w:ascii="Times New Roman" w:eastAsia="SchoolBookSanPin;Cambria" w:hAnsi="Times New Roman" w:cs="Times New Roman"/>
          <w:sz w:val="24"/>
          <w:szCs w:val="24"/>
          <w:lang w:eastAsia="zh-CN"/>
        </w:rPr>
        <w:br/>
        <w:t>при комплексном использовании методов обучения и воспитания.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009F1250" w:rsidRPr="009F1250">
        <w:rPr>
          <w:rFonts w:ascii="Times New Roman" w:eastAsia="SchoolBookSanPin;Cambria" w:hAnsi="Times New Roman" w:cs="Times New Roman"/>
          <w:sz w:val="24"/>
          <w:szCs w:val="24"/>
          <w:lang w:eastAsia="zh-CN"/>
        </w:rPr>
        <w:br/>
        <w:t>их значение для истории России и человечества в целом;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Знание имен героев Первой мировой, Гражданской, Великой Отечественной войн, исторических личност</w:t>
      </w:r>
      <w:r w:rsidR="001D30E8">
        <w:rPr>
          <w:rFonts w:ascii="Times New Roman" w:eastAsia="SchoolBookSanPin;Cambria" w:hAnsi="Times New Roman" w:cs="Times New Roman"/>
          <w:sz w:val="24"/>
          <w:szCs w:val="24"/>
          <w:lang w:eastAsia="zh-CN"/>
        </w:rPr>
        <w:t xml:space="preserve">ей, внесших значительный вклад </w:t>
      </w:r>
      <w:r w:rsidRPr="009F1250">
        <w:rPr>
          <w:rFonts w:ascii="Times New Roman" w:eastAsia="SchoolBookSanPin;Cambria" w:hAnsi="Times New Roman" w:cs="Times New Roman"/>
          <w:sz w:val="24"/>
          <w:szCs w:val="24"/>
          <w:lang w:eastAsia="zh-CN"/>
        </w:rPr>
        <w:t>в социально-экономическое, политическо</w:t>
      </w:r>
      <w:r w:rsidR="001D30E8">
        <w:rPr>
          <w:rFonts w:ascii="Times New Roman" w:eastAsia="SchoolBookSanPin;Cambria" w:hAnsi="Times New Roman" w:cs="Times New Roman"/>
          <w:sz w:val="24"/>
          <w:szCs w:val="24"/>
          <w:lang w:eastAsia="zh-CN"/>
        </w:rPr>
        <w:t xml:space="preserve">е и культурное развитие России </w:t>
      </w:r>
      <w:r w:rsidRPr="009F1250">
        <w:rPr>
          <w:rFonts w:ascii="Times New Roman" w:eastAsia="SchoolBookSanPin;Cambria" w:hAnsi="Times New Roman" w:cs="Times New Roman"/>
          <w:sz w:val="24"/>
          <w:szCs w:val="24"/>
          <w:lang w:eastAsia="zh-CN"/>
        </w:rPr>
        <w:t>в 1914—1945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9F1250">
        <w:rPr>
          <w:rFonts w:ascii="Times New Roman" w:eastAsia="SchoolBookSanPin;Cambria" w:hAnsi="Times New Roman" w:cs="Times New Roman"/>
          <w:sz w:val="24"/>
          <w:szCs w:val="24"/>
          <w:lang w:eastAsia="zh-CN"/>
        </w:rPr>
        <w:br/>
        <w:t>об исторической личности, школьники должны осознать величие личности человека, влияние его деятельности на ход истории.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называть имена наиболее выдающихся деятелей истории России </w:t>
      </w:r>
      <w:r w:rsidR="009F1250" w:rsidRPr="009F1250">
        <w:rPr>
          <w:rFonts w:ascii="Times New Roman" w:eastAsia="SchoolBookSanPin;Cambria" w:hAnsi="Times New Roman" w:cs="Times New Roman"/>
          <w:sz w:val="24"/>
          <w:szCs w:val="24"/>
          <w:lang w:eastAsia="zh-CN"/>
        </w:rPr>
        <w:br/>
        <w:t>1914—1945 гг., события, процессы, в которых они участвовали;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характеризовать деятельность исторических личностей в рамках событий, процессов истории России 1914—1945 гг., оценивать </w:t>
      </w:r>
      <w:r>
        <w:rPr>
          <w:rFonts w:ascii="Times New Roman" w:eastAsia="SchoolBookSanPin;Cambria" w:hAnsi="Times New Roman" w:cs="Times New Roman"/>
          <w:sz w:val="24"/>
          <w:szCs w:val="24"/>
          <w:lang w:eastAsia="zh-CN"/>
        </w:rPr>
        <w:t xml:space="preserve">значение их деятельности </w:t>
      </w:r>
      <w:r w:rsidR="009F1250" w:rsidRPr="009F1250">
        <w:rPr>
          <w:rFonts w:ascii="Times New Roman" w:eastAsia="SchoolBookSanPin;Cambria" w:hAnsi="Times New Roman" w:cs="Times New Roman"/>
          <w:sz w:val="24"/>
          <w:szCs w:val="24"/>
          <w:lang w:eastAsia="zh-CN"/>
        </w:rPr>
        <w:t>для истории нашей станы и человечества в целом;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9F1250">
        <w:rPr>
          <w:rFonts w:ascii="Times New Roman" w:eastAsia="SchoolBookSanPin;Cambria" w:hAnsi="Times New Roman" w:cs="Times New Roman"/>
          <w:sz w:val="24"/>
          <w:szCs w:val="24"/>
          <w:lang w:eastAsia="zh-CN"/>
        </w:rPr>
        <w:br/>
        <w:t>в том числе используя источники разных типов.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объяснять смысл изученных/изучаемых и</w:t>
      </w:r>
      <w:r>
        <w:rPr>
          <w:rFonts w:ascii="Times New Roman" w:eastAsia="SchoolBookSanPin;Cambria" w:hAnsi="Times New Roman" w:cs="Times New Roman"/>
          <w:sz w:val="24"/>
          <w:szCs w:val="24"/>
          <w:lang w:eastAsia="zh-CN"/>
        </w:rPr>
        <w:t xml:space="preserve">сторических понятий и терминов </w:t>
      </w:r>
      <w:r w:rsidR="009F1250" w:rsidRPr="009F1250">
        <w:rPr>
          <w:rFonts w:ascii="Times New Roman" w:eastAsia="SchoolBookSanPin;Cambria" w:hAnsi="Times New Roman" w:cs="Times New Roman"/>
          <w:sz w:val="24"/>
          <w:szCs w:val="24"/>
          <w:lang w:eastAsia="zh-CN"/>
        </w:rP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009F1250" w:rsidRPr="009F1250">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определять и объяснять с опорой на фактический материал свое отношение </w:t>
      </w:r>
      <w:r w:rsidR="009F1250" w:rsidRPr="009F1250">
        <w:rPr>
          <w:rFonts w:ascii="Times New Roman" w:eastAsia="SchoolBookSanPin;Cambria" w:hAnsi="Times New Roman" w:cs="Times New Roman"/>
          <w:sz w:val="24"/>
          <w:szCs w:val="24"/>
          <w:lang w:eastAsia="zh-CN"/>
        </w:rPr>
        <w:br/>
        <w:t xml:space="preserve">к наиболее значительным событиям, достижениям и личностям истории России </w:t>
      </w:r>
      <w:r w:rsidR="009F1250" w:rsidRPr="009F1250">
        <w:rPr>
          <w:rFonts w:ascii="Times New Roman" w:eastAsia="SchoolBookSanPin;Cambria" w:hAnsi="Times New Roman" w:cs="Times New Roman"/>
          <w:sz w:val="24"/>
          <w:szCs w:val="24"/>
          <w:lang w:eastAsia="zh-CN"/>
        </w:rPr>
        <w:br/>
        <w:t>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w:t>
      </w:r>
      <w:r>
        <w:rPr>
          <w:rFonts w:ascii="Times New Roman" w:eastAsia="SchoolBookSanPin;Cambria" w:hAnsi="Times New Roman" w:cs="Times New Roman"/>
          <w:sz w:val="24"/>
          <w:szCs w:val="24"/>
          <w:lang w:eastAsia="zh-CN"/>
        </w:rPr>
        <w:t xml:space="preserve">оторые могут быть использованы </w:t>
      </w:r>
      <w:r w:rsidR="009F1250" w:rsidRPr="009F1250">
        <w:rPr>
          <w:rFonts w:ascii="Times New Roman" w:eastAsia="SchoolBookSanPin;Cambria" w:hAnsi="Times New Roman" w:cs="Times New Roman"/>
          <w:sz w:val="24"/>
          <w:szCs w:val="24"/>
          <w:lang w:eastAsia="zh-CN"/>
        </w:rPr>
        <w:t>для подтверждения или опровержения какой-либо оценки исторических событий;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009F1250" w:rsidRPr="009F1250">
        <w:rPr>
          <w:rFonts w:ascii="Times New Roman" w:eastAsia="SchoolBookSanPin;Cambria" w:hAnsi="Times New Roman" w:cs="Times New Roman"/>
          <w:sz w:val="24"/>
          <w:szCs w:val="24"/>
          <w:lang w:eastAsia="zh-CN"/>
        </w:rPr>
        <w:br/>
        <w:t>и всемирной истории 1914—1945 гг.; сравнивать предложенную аргументацию, выбирать наиболее аргументированную позицию.</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1914—1945 гг.; систематизи</w:t>
      </w:r>
      <w:r w:rsidR="001D30E8">
        <w:rPr>
          <w:rFonts w:ascii="Times New Roman" w:eastAsia="SchoolBookSanPin;Cambria" w:hAnsi="Times New Roman" w:cs="Times New Roman"/>
          <w:sz w:val="24"/>
          <w:szCs w:val="24"/>
          <w:lang w:eastAsia="zh-CN"/>
        </w:rPr>
        <w:t xml:space="preserve">ровать историческую информацию </w:t>
      </w:r>
      <w:r w:rsidRPr="009F1250">
        <w:rPr>
          <w:rFonts w:ascii="Times New Roman" w:eastAsia="SchoolBookSanPin;Cambria" w:hAnsi="Times New Roman" w:cs="Times New Roman"/>
          <w:sz w:val="24"/>
          <w:szCs w:val="24"/>
          <w:lang w:eastAsia="zh-CN"/>
        </w:rPr>
        <w:t>в соответствии с заданными критериями; сравнивать изученные исторические события, явления, процессы.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различать в исторической информации из курсов истории России </w:t>
      </w:r>
      <w:r w:rsidR="009F1250" w:rsidRPr="009F1250">
        <w:rPr>
          <w:rFonts w:ascii="Times New Roman" w:eastAsia="SchoolBookSanPin;Cambria" w:hAnsi="Times New Roman" w:cs="Times New Roman"/>
          <w:sz w:val="24"/>
          <w:szCs w:val="24"/>
          <w:lang w:eastAsia="zh-CN"/>
        </w:rPr>
        <w:br/>
        <w:t>и зарубежных стран 1914—1945 гг. события, явления, процессы; факты и мнения, описания и объяснения, гипотезы и теории;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w:t>
      </w:r>
      <w:r w:rsidR="001D30E8">
        <w:rPr>
          <w:rFonts w:ascii="Times New Roman" w:eastAsia="SchoolBookSanPin;Cambria" w:hAnsi="Times New Roman" w:cs="Times New Roman"/>
          <w:sz w:val="24"/>
          <w:szCs w:val="24"/>
          <w:lang w:eastAsia="zh-CN"/>
        </w:rPr>
        <w:t xml:space="preserve">; характеризовать </w:t>
      </w:r>
      <w:r w:rsidRPr="009F1250">
        <w:rPr>
          <w:rFonts w:ascii="Times New Roman" w:eastAsia="SchoolBookSanPin;Cambria" w:hAnsi="Times New Roman" w:cs="Times New Roman"/>
          <w:sz w:val="24"/>
          <w:szCs w:val="24"/>
          <w:lang w:eastAsia="zh-CN"/>
        </w:rPr>
        <w:t>их итоги; соотносить события истории</w:t>
      </w:r>
      <w:r w:rsidR="001D30E8">
        <w:rPr>
          <w:rFonts w:ascii="Times New Roman" w:eastAsia="SchoolBookSanPin;Cambria" w:hAnsi="Times New Roman" w:cs="Times New Roman"/>
          <w:sz w:val="24"/>
          <w:szCs w:val="24"/>
          <w:lang w:eastAsia="zh-CN"/>
        </w:rPr>
        <w:t xml:space="preserve"> родного края и истории России </w:t>
      </w:r>
      <w:r w:rsidRPr="009F1250">
        <w:rPr>
          <w:rFonts w:ascii="Times New Roman" w:eastAsia="SchoolBookSanPin;Cambria" w:hAnsi="Times New Roman" w:cs="Times New Roman"/>
          <w:sz w:val="24"/>
          <w:szCs w:val="24"/>
          <w:lang w:eastAsia="zh-CN"/>
        </w:rPr>
        <w:t>в 1914—1945 гг.; определять современников исторических событий истории России и человечества в целом в 1914—1945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009F1250" w:rsidRPr="009F1250">
        <w:rPr>
          <w:rFonts w:ascii="Times New Roman" w:eastAsia="SchoolBookSanPin;Cambria" w:hAnsi="Times New Roman" w:cs="Times New Roman"/>
          <w:sz w:val="24"/>
          <w:szCs w:val="24"/>
          <w:lang w:eastAsia="zh-CN"/>
        </w:rPr>
        <w:br/>
        <w:t>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w:t>
      </w:r>
      <w:r w:rsidR="001D30E8">
        <w:rPr>
          <w:rFonts w:ascii="Times New Roman" w:eastAsia="SchoolBookSanPin;Cambria" w:hAnsi="Times New Roman" w:cs="Times New Roman"/>
          <w:sz w:val="24"/>
          <w:szCs w:val="24"/>
          <w:lang w:eastAsia="zh-CN"/>
        </w:rPr>
        <w:t xml:space="preserve">ории России и зарубежных стран </w:t>
      </w:r>
      <w:r w:rsidRPr="009F1250">
        <w:rPr>
          <w:rFonts w:ascii="Times New Roman" w:eastAsia="SchoolBookSanPin;Cambria" w:hAnsi="Times New Roman" w:cs="Times New Roman"/>
          <w:sz w:val="24"/>
          <w:szCs w:val="24"/>
          <w:lang w:eastAsia="zh-CN"/>
        </w:rP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различать виды письменных исторических источников по истории России </w:t>
      </w:r>
      <w:r w:rsidR="009F1250" w:rsidRPr="009F1250">
        <w:rPr>
          <w:rFonts w:ascii="Times New Roman" w:eastAsia="SchoolBookSanPin;Cambria" w:hAnsi="Times New Roman" w:cs="Times New Roman"/>
          <w:sz w:val="24"/>
          <w:szCs w:val="24"/>
          <w:lang w:eastAsia="zh-CN"/>
        </w:rPr>
        <w:br/>
        <w:t>и всемирной истории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w:t>
      </w:r>
      <w:r w:rsidR="009F1250" w:rsidRPr="009F1250">
        <w:rPr>
          <w:rFonts w:ascii="Times New Roman" w:eastAsia="SchoolBookSanPin;Cambria" w:hAnsi="Times New Roman" w:cs="Times New Roman"/>
          <w:sz w:val="24"/>
          <w:szCs w:val="24"/>
          <w:lang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соотносить содержание исторического источника по истории России </w:t>
      </w:r>
      <w:r w:rsidR="009F1250" w:rsidRPr="009F1250">
        <w:rPr>
          <w:rFonts w:ascii="Times New Roman" w:eastAsia="SchoolBookSanPin;Cambria" w:hAnsi="Times New Roman" w:cs="Times New Roman"/>
          <w:sz w:val="24"/>
          <w:szCs w:val="24"/>
          <w:lang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w:t>
      </w:r>
      <w:r>
        <w:rPr>
          <w:rFonts w:ascii="Times New Roman" w:eastAsia="SchoolBookSanPin;Cambria" w:hAnsi="Times New Roman" w:cs="Times New Roman"/>
          <w:sz w:val="24"/>
          <w:szCs w:val="24"/>
          <w:lang w:eastAsia="zh-CN"/>
        </w:rPr>
        <w:t xml:space="preserve">ории России и зарубежных стран </w:t>
      </w:r>
      <w:r w:rsidR="009F1250" w:rsidRPr="009F1250">
        <w:rPr>
          <w:rFonts w:ascii="Times New Roman" w:eastAsia="SchoolBookSanPin;Cambria" w:hAnsi="Times New Roman" w:cs="Times New Roman"/>
          <w:sz w:val="24"/>
          <w:szCs w:val="24"/>
          <w:lang w:eastAsia="zh-CN"/>
        </w:rPr>
        <w:t>1914—1945 гг., делать выводы;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w:t>
      </w:r>
      <w:r w:rsidR="001D30E8">
        <w:rPr>
          <w:rFonts w:ascii="Times New Roman" w:eastAsia="SchoolBookSanPin;Cambria" w:hAnsi="Times New Roman" w:cs="Times New Roman"/>
          <w:sz w:val="24"/>
          <w:szCs w:val="24"/>
          <w:lang w:eastAsia="zh-CN"/>
        </w:rPr>
        <w:t xml:space="preserve">льных задач; оценивать полноту </w:t>
      </w:r>
      <w:r w:rsidRPr="009F1250">
        <w:rPr>
          <w:rFonts w:ascii="Times New Roman" w:eastAsia="SchoolBookSanPin;Cambria" w:hAnsi="Times New Roman" w:cs="Times New Roman"/>
          <w:sz w:val="24"/>
          <w:szCs w:val="24"/>
          <w:lang w:eastAsia="zh-CN"/>
        </w:rPr>
        <w:t>и достоверность информации с точки зрения ее соответствия исторической действительности.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w:t>
      </w:r>
      <w:r>
        <w:rPr>
          <w:rFonts w:ascii="Times New Roman" w:eastAsia="SchoolBookSanPin;Cambria" w:hAnsi="Times New Roman" w:cs="Times New Roman"/>
          <w:sz w:val="24"/>
          <w:szCs w:val="24"/>
          <w:lang w:eastAsia="zh-CN"/>
        </w:rPr>
        <w:t xml:space="preserve">ний, процессов) истории России </w:t>
      </w:r>
      <w:r w:rsidR="009F1250" w:rsidRPr="009F1250">
        <w:rPr>
          <w:rFonts w:ascii="Times New Roman" w:eastAsia="SchoolBookSanPin;Cambria" w:hAnsi="Times New Roman" w:cs="Times New Roman"/>
          <w:sz w:val="24"/>
          <w:szCs w:val="24"/>
          <w:lang w:eastAsia="zh-CN"/>
        </w:rPr>
        <w:t>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w:t>
      </w:r>
      <w:r>
        <w:rPr>
          <w:rFonts w:ascii="Times New Roman" w:eastAsia="SchoolBookSanPin;Cambria" w:hAnsi="Times New Roman" w:cs="Times New Roman"/>
          <w:sz w:val="24"/>
          <w:szCs w:val="24"/>
          <w:lang w:eastAsia="zh-CN"/>
        </w:rPr>
        <w:t xml:space="preserve">цессов, явлений истории России </w:t>
      </w:r>
      <w:r w:rsidR="009F1250" w:rsidRPr="009F1250">
        <w:rPr>
          <w:rFonts w:ascii="Times New Roman" w:eastAsia="SchoolBookSanPin;Cambria" w:hAnsi="Times New Roman" w:cs="Times New Roman"/>
          <w:sz w:val="24"/>
          <w:szCs w:val="24"/>
          <w:lang w:eastAsia="zh-CN"/>
        </w:rPr>
        <w:t>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w:t>
      </w:r>
      <w:r w:rsidR="001D30E8">
        <w:rPr>
          <w:rFonts w:ascii="Times New Roman" w:eastAsia="SchoolBookSanPin;Cambria" w:hAnsi="Times New Roman" w:cs="Times New Roman"/>
          <w:sz w:val="24"/>
          <w:szCs w:val="24"/>
          <w:lang w:eastAsia="zh-CN"/>
        </w:rPr>
        <w:t xml:space="preserve">ле — на региональном материале </w:t>
      </w:r>
      <w:r w:rsidRPr="009F1250">
        <w:rPr>
          <w:rFonts w:ascii="Times New Roman" w:eastAsia="SchoolBookSanPin;Cambria" w:hAnsi="Times New Roman" w:cs="Times New Roman"/>
          <w:sz w:val="24"/>
          <w:szCs w:val="24"/>
          <w:lang w:eastAsia="zh-CN"/>
        </w:rPr>
        <w:t>(с использованием ресурсов библиотек, музеев и других).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w:t>
      </w:r>
      <w:r>
        <w:rPr>
          <w:rFonts w:ascii="Times New Roman" w:eastAsia="SchoolBookSanPin;Cambria" w:hAnsi="Times New Roman" w:cs="Times New Roman"/>
          <w:sz w:val="24"/>
          <w:szCs w:val="24"/>
          <w:lang w:eastAsia="zh-CN"/>
        </w:rPr>
        <w:t xml:space="preserve">ран 1914—1945 гг. и составлять </w:t>
      </w:r>
      <w:r w:rsidR="009F1250" w:rsidRPr="009F1250">
        <w:rPr>
          <w:rFonts w:ascii="Times New Roman" w:eastAsia="SchoolBookSanPin;Cambria" w:hAnsi="Times New Roman" w:cs="Times New Roman"/>
          <w:sz w:val="24"/>
          <w:szCs w:val="24"/>
          <w:lang w:eastAsia="zh-CN"/>
        </w:rPr>
        <w:t>на его основе план, таблицу, схему;</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привлекать контекстную информацию при работе с исторической картой </w:t>
      </w:r>
      <w:r w:rsidR="009F1250" w:rsidRPr="009F1250">
        <w:rPr>
          <w:rFonts w:ascii="Times New Roman" w:eastAsia="SchoolBookSanPin;Cambria" w:hAnsi="Times New Roman" w:cs="Times New Roman"/>
          <w:sz w:val="24"/>
          <w:szCs w:val="24"/>
          <w:lang w:eastAsia="zh-CN"/>
        </w:rPr>
        <w:br/>
        <w:t>и рассказывать об исторических событиях, используя историческую карту;</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009F1250" w:rsidRPr="009F1250">
        <w:rPr>
          <w:rFonts w:ascii="Times New Roman" w:eastAsia="SchoolBookSanPin;Cambria" w:hAnsi="Times New Roman" w:cs="Times New Roman"/>
          <w:sz w:val="24"/>
          <w:szCs w:val="24"/>
          <w:lang w:eastAsia="zh-CN"/>
        </w:rPr>
        <w:br/>
        <w:t>1914—1945 гг.; оформлять результаты анализа исторической карты (схемы) в виде таблицы, схемы; делать выводы;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w:t>
      </w:r>
      <w:r>
        <w:rPr>
          <w:rFonts w:ascii="Times New Roman" w:eastAsia="SchoolBookSanPin;Cambria" w:hAnsi="Times New Roman" w:cs="Times New Roman"/>
          <w:sz w:val="24"/>
          <w:szCs w:val="24"/>
          <w:lang w:eastAsia="zh-CN"/>
        </w:rPr>
        <w:t xml:space="preserve">угое), социально-экономических </w:t>
      </w:r>
      <w:r w:rsidR="009F1250" w:rsidRPr="009F1250">
        <w:rPr>
          <w:rFonts w:ascii="Times New Roman" w:eastAsia="SchoolBookSanPin;Cambria" w:hAnsi="Times New Roman" w:cs="Times New Roman"/>
          <w:sz w:val="24"/>
          <w:szCs w:val="24"/>
          <w:lang w:eastAsia="zh-CN"/>
        </w:rPr>
        <w:t>и геополитических условий существования государств, народов, делать выводы;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сопоставлять информацию, представленную на исторической карте/схеме </w:t>
      </w:r>
      <w:r w:rsidR="009F1250" w:rsidRPr="009F1250">
        <w:rPr>
          <w:rFonts w:ascii="Times New Roman" w:eastAsia="SchoolBookSanPin;Cambria" w:hAnsi="Times New Roman" w:cs="Times New Roman"/>
          <w:sz w:val="24"/>
          <w:szCs w:val="24"/>
          <w:lang w:eastAsia="zh-CN"/>
        </w:rPr>
        <w:br/>
        <w:t xml:space="preserve">по истории России и зарубежных стран 1914—1945 гг., с информацией </w:t>
      </w:r>
      <w:r w:rsidR="009F1250" w:rsidRPr="009F1250">
        <w:rPr>
          <w:rFonts w:ascii="Times New Roman" w:eastAsia="SchoolBookSanPin;Cambria" w:hAnsi="Times New Roman" w:cs="Times New Roman"/>
          <w:sz w:val="24"/>
          <w:szCs w:val="24"/>
          <w:lang w:eastAsia="zh-CN"/>
        </w:rPr>
        <w:br/>
        <w:t>из аутентичных исторических источников и источников исторической информации;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основании визуальных исто</w:t>
      </w:r>
      <w:r>
        <w:rPr>
          <w:rFonts w:ascii="Times New Roman" w:eastAsia="SchoolBookSanPin;Cambria" w:hAnsi="Times New Roman" w:cs="Times New Roman"/>
          <w:sz w:val="24"/>
          <w:szCs w:val="24"/>
          <w:lang w:eastAsia="zh-CN"/>
        </w:rPr>
        <w:t xml:space="preserve">чников исторической информации </w:t>
      </w:r>
      <w:r w:rsidR="009F1250" w:rsidRPr="009F1250">
        <w:rPr>
          <w:rFonts w:ascii="Times New Roman" w:eastAsia="SchoolBookSanPin;Cambria" w:hAnsi="Times New Roman" w:cs="Times New Roman"/>
          <w:sz w:val="24"/>
          <w:szCs w:val="24"/>
          <w:lang w:eastAsia="zh-CN"/>
        </w:rPr>
        <w:t>и статистической информации по ист</w:t>
      </w:r>
      <w:r>
        <w:rPr>
          <w:rFonts w:ascii="Times New Roman" w:eastAsia="SchoolBookSanPin;Cambria" w:hAnsi="Times New Roman" w:cs="Times New Roman"/>
          <w:sz w:val="24"/>
          <w:szCs w:val="24"/>
          <w:lang w:eastAsia="zh-CN"/>
        </w:rPr>
        <w:t xml:space="preserve">ории России и зарубежных стран </w:t>
      </w:r>
      <w:r w:rsidR="009F1250" w:rsidRPr="009F1250">
        <w:rPr>
          <w:rFonts w:ascii="Times New Roman" w:eastAsia="SchoolBookSanPin;Cambria" w:hAnsi="Times New Roman" w:cs="Times New Roman"/>
          <w:sz w:val="24"/>
          <w:szCs w:val="24"/>
          <w:lang w:eastAsia="zh-CN"/>
        </w:rPr>
        <w:t>1914—1945 гг. проводить сравнение исторических событий, явлений, процессов истории России 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использовать умения, приобретенные в процессе изучения истории, </w:t>
      </w:r>
      <w:r w:rsidR="009F1250" w:rsidRPr="009F1250">
        <w:rPr>
          <w:rFonts w:ascii="Times New Roman" w:eastAsia="SchoolBookSanPin;Cambria" w:hAnsi="Times New Roman" w:cs="Times New Roman"/>
          <w:sz w:val="24"/>
          <w:szCs w:val="24"/>
          <w:lang w:eastAsia="zh-CN"/>
        </w:rPr>
        <w:br/>
        <w:t xml:space="preserve">для участия в подготовке учебных проектов по истории России 1914—1945 гг., </w:t>
      </w:r>
      <w:r w:rsidR="009F1250" w:rsidRPr="009F1250">
        <w:rPr>
          <w:rFonts w:ascii="Times New Roman" w:eastAsia="SchoolBookSanPin;Cambria" w:hAnsi="Times New Roman" w:cs="Times New Roman"/>
          <w:sz w:val="24"/>
          <w:szCs w:val="24"/>
          <w:lang w:eastAsia="zh-CN"/>
        </w:rPr>
        <w:br/>
        <w:t>в том числе на региональном материале, с использованием ресурсов библиотек, музеев и других.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w:t>
      </w:r>
      <w:r w:rsidR="001D30E8">
        <w:rPr>
          <w:rFonts w:ascii="Times New Roman" w:eastAsia="SchoolBookSanPin;Cambria" w:hAnsi="Times New Roman" w:cs="Times New Roman"/>
          <w:sz w:val="24"/>
          <w:szCs w:val="24"/>
          <w:lang w:eastAsia="zh-CN"/>
        </w:rPr>
        <w:t xml:space="preserve">енностей развития нашей страны </w:t>
      </w:r>
      <w:r w:rsidRPr="009F1250">
        <w:rPr>
          <w:rFonts w:ascii="Times New Roman" w:eastAsia="SchoolBookSanPin;Cambria" w:hAnsi="Times New Roman" w:cs="Times New Roman"/>
          <w:sz w:val="24"/>
          <w:szCs w:val="24"/>
          <w:lang w:eastAsia="zh-CN"/>
        </w:rPr>
        <w:t>как многонационального государства, важности уважения и взаимопонимания между всеми народами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w:t>
      </w:r>
      <w:r>
        <w:rPr>
          <w:rFonts w:ascii="Times New Roman" w:eastAsia="SchoolBookSanPin;Cambria" w:hAnsi="Times New Roman" w:cs="Times New Roman"/>
          <w:sz w:val="24"/>
          <w:szCs w:val="24"/>
          <w:lang w:eastAsia="zh-CN"/>
        </w:rPr>
        <w:t xml:space="preserve">рией России и зарубежных стран </w:t>
      </w:r>
      <w:r w:rsidR="009F1250" w:rsidRPr="009F1250">
        <w:rPr>
          <w:rFonts w:ascii="Times New Roman" w:eastAsia="SchoolBookSanPin;Cambria" w:hAnsi="Times New Roman" w:cs="Times New Roman"/>
          <w:sz w:val="24"/>
          <w:szCs w:val="24"/>
          <w:lang w:eastAsia="zh-CN"/>
        </w:rP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w:t>
      </w:r>
      <w:r>
        <w:rPr>
          <w:rFonts w:ascii="Times New Roman" w:eastAsia="SchoolBookSanPin;Cambria" w:hAnsi="Times New Roman" w:cs="Times New Roman"/>
          <w:sz w:val="24"/>
          <w:szCs w:val="24"/>
          <w:lang w:eastAsia="zh-CN"/>
        </w:rPr>
        <w:t xml:space="preserve">тран 1914—1945 гг., осознавать </w:t>
      </w:r>
      <w:r w:rsidR="009F1250" w:rsidRPr="009F1250">
        <w:rPr>
          <w:rFonts w:ascii="Times New Roman" w:eastAsia="SchoolBookSanPin;Cambria" w:hAnsi="Times New Roman" w:cs="Times New Roman"/>
          <w:sz w:val="24"/>
          <w:szCs w:val="24"/>
          <w:lang w:eastAsia="zh-CN"/>
        </w:rPr>
        <w:t>и понимать ценность сопричастности своей семьи к событиям, явлениям, процессам истории России;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w:t>
      </w:r>
      <w:r>
        <w:rPr>
          <w:rFonts w:ascii="Times New Roman" w:eastAsia="SchoolBookSanPin;Cambria" w:hAnsi="Times New Roman" w:cs="Times New Roman"/>
          <w:sz w:val="24"/>
          <w:szCs w:val="24"/>
          <w:lang w:eastAsia="zh-CN"/>
        </w:rPr>
        <w:t xml:space="preserve">ниях, процессах истории России </w:t>
      </w:r>
      <w:r w:rsidR="009F1250" w:rsidRPr="009F1250">
        <w:rPr>
          <w:rFonts w:ascii="Times New Roman" w:eastAsia="SchoolBookSanPin;Cambria" w:hAnsi="Times New Roman" w:cs="Times New Roman"/>
          <w:sz w:val="24"/>
          <w:szCs w:val="24"/>
          <w:lang w:eastAsia="zh-CN"/>
        </w:rPr>
        <w:t>и зарубежных стран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используя знания по истории России и зарубежных стран </w:t>
      </w:r>
      <w:r w:rsidR="009F1250" w:rsidRPr="009F1250">
        <w:rPr>
          <w:rFonts w:ascii="Times New Roman" w:eastAsia="SchoolBookSanPin;Cambria" w:hAnsi="Times New Roman" w:cs="Times New Roman"/>
          <w:sz w:val="24"/>
          <w:szCs w:val="24"/>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активно участвовать в дискуссиях, не допуская умаления подвига народа </w:t>
      </w:r>
      <w:r w:rsidR="009F1250" w:rsidRPr="009F1250">
        <w:rPr>
          <w:rFonts w:ascii="Times New Roman" w:eastAsia="SchoolBookSanPin;Cambria" w:hAnsi="Times New Roman" w:cs="Times New Roman"/>
          <w:sz w:val="24"/>
          <w:szCs w:val="24"/>
          <w:lang w:eastAsia="zh-CN"/>
        </w:rPr>
        <w:br/>
        <w:t>при защите Отечества.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Знание ключевых событий, основных дат и этапов истории России </w:t>
      </w:r>
      <w:r w:rsidRPr="009F1250">
        <w:rPr>
          <w:rFonts w:ascii="Times New Roman" w:eastAsia="SchoolBookSanPin;Cambria" w:hAnsi="Times New Roman" w:cs="Times New Roman"/>
          <w:sz w:val="24"/>
          <w:szCs w:val="24"/>
          <w:lang w:eastAsia="zh-CN"/>
        </w:rPr>
        <w:br/>
        <w:t>и мира в 1914—1945 гг.; выдающихся деятелей отечественной и всемирной истории; важнейших достижений культуры, ценностных ориентиров.</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OfficinaSansBoldITC;Franklin Go" w:hAnsi="Times New Roman" w:cs="Times New Roman"/>
          <w:sz w:val="24"/>
          <w:szCs w:val="24"/>
          <w:lang w:eastAsia="zh-CN"/>
        </w:rPr>
        <w:t xml:space="preserve">По </w:t>
      </w:r>
      <w:r w:rsidR="009F1250" w:rsidRPr="009F1250">
        <w:rPr>
          <w:rFonts w:ascii="Times New Roman" w:eastAsia="SchoolBookSanPin;Cambria" w:hAnsi="Times New Roman" w:cs="Times New Roman"/>
          <w:sz w:val="24"/>
          <w:szCs w:val="24"/>
          <w:lang w:eastAsia="zh-CN"/>
        </w:rPr>
        <w:t>учебному курсу «История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 учебному курсу «Всеобщая история»: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 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указывать хронологические рамки основных периодов отечественной </w:t>
      </w:r>
      <w:r w:rsidR="009F1250" w:rsidRPr="009F1250">
        <w:rPr>
          <w:rFonts w:ascii="Times New Roman" w:eastAsia="SchoolBookSanPin;Cambria" w:hAnsi="Times New Roman" w:cs="Times New Roman"/>
          <w:sz w:val="24"/>
          <w:szCs w:val="24"/>
          <w:lang w:eastAsia="zh-CN"/>
        </w:rPr>
        <w:br/>
        <w:t>и всеобщей истории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1914—1945 гг., </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009F1250" w:rsidRPr="009F1250">
        <w:rPr>
          <w:rFonts w:ascii="Times New Roman" w:eastAsia="SchoolBookSanPin;Cambria" w:hAnsi="Times New Roman" w:cs="Times New Roman"/>
          <w:sz w:val="24"/>
          <w:szCs w:val="24"/>
          <w:lang w:eastAsia="zh-CN"/>
        </w:rPr>
        <w:br/>
        <w:t>1914—1945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OfficinaSansBoldITC;Franklin Go" w:hAnsi="Times New Roman" w:cs="Times New Roman"/>
          <w:sz w:val="24"/>
          <w:szCs w:val="24"/>
          <w:lang w:eastAsia="zh-CN"/>
        </w:rPr>
        <w:t xml:space="preserve">Предметные результаты изучения истории </w:t>
      </w:r>
      <w:r w:rsidRPr="001D30E8">
        <w:rPr>
          <w:rFonts w:ascii="Times New Roman" w:eastAsia="SchoolBookSanPin;Cambria" w:hAnsi="Times New Roman" w:cs="Times New Roman"/>
          <w:b/>
          <w:sz w:val="24"/>
          <w:szCs w:val="24"/>
          <w:lang w:eastAsia="zh-CN"/>
        </w:rPr>
        <w:t xml:space="preserve">в </w:t>
      </w:r>
      <w:r w:rsidRPr="001D30E8">
        <w:rPr>
          <w:rFonts w:ascii="Times New Roman" w:eastAsia="SchoolBookSanPin;Cambria" w:hAnsi="Times New Roman" w:cs="Times New Roman"/>
          <w:b/>
          <w:bCs/>
          <w:sz w:val="24"/>
          <w:szCs w:val="24"/>
          <w:lang w:eastAsia="zh-CN"/>
        </w:rPr>
        <w:t>11 классе.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9F1250">
        <w:rPr>
          <w:rFonts w:ascii="Times New Roman" w:eastAsia="SchoolBookSanPin;Cambria" w:hAnsi="Times New Roman" w:cs="Times New Roman"/>
          <w:sz w:val="24"/>
          <w:szCs w:val="24"/>
          <w:lang w:eastAsia="zh-CN"/>
        </w:rPr>
        <w:br/>
        <w:t>и других важнейших событий 1945—2022 гг.; особенности развития культуры народов СССР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Достижение указанного предметного результата непосредственно связано </w:t>
      </w:r>
      <w:r w:rsidRPr="009F1250">
        <w:rPr>
          <w:rFonts w:ascii="Times New Roman" w:eastAsia="SchoolBookSanPin;Cambria" w:hAnsi="Times New Roman" w:cs="Times New Roman"/>
          <w:sz w:val="24"/>
          <w:szCs w:val="24"/>
          <w:lang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009F1250" w:rsidRPr="009F1250">
        <w:rPr>
          <w:rFonts w:ascii="Times New Roman" w:eastAsia="SchoolBookSanPin;Cambria" w:hAnsi="Times New Roman" w:cs="Times New Roman"/>
          <w:sz w:val="24"/>
          <w:szCs w:val="24"/>
          <w:lang w:eastAsia="zh-CN"/>
        </w:rPr>
        <w:br/>
        <w:t>их значение для истории России и человечества в целом;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знания по истории России и всемирной истории 1945—2022 гг., выявлять попытки фальсификации истории;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Знание имен исторических личностей, внесших значительный вклад </w:t>
      </w:r>
      <w:r w:rsidRPr="009F1250">
        <w:rPr>
          <w:rFonts w:ascii="Times New Roman" w:eastAsia="SchoolBookSanPin;Cambria" w:hAnsi="Times New Roman" w:cs="Times New Roman"/>
          <w:sz w:val="24"/>
          <w:szCs w:val="24"/>
          <w:lang w:eastAsia="zh-CN"/>
        </w:rPr>
        <w:br/>
        <w:t xml:space="preserve">в социально-экономическое, политическое и культурное развитие России </w:t>
      </w:r>
      <w:r w:rsidRPr="009F1250">
        <w:rPr>
          <w:rFonts w:ascii="Times New Roman" w:eastAsia="SchoolBookSanPin;Cambria" w:hAnsi="Times New Roman" w:cs="Times New Roman"/>
          <w:sz w:val="24"/>
          <w:szCs w:val="24"/>
          <w:lang w:eastAsia="zh-CN"/>
        </w:rPr>
        <w:br/>
        <w:t>в 1945—2022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9F1250">
        <w:rPr>
          <w:rFonts w:ascii="Times New Roman" w:eastAsia="SchoolBookSanPin;Cambria" w:hAnsi="Times New Roman" w:cs="Times New Roman"/>
          <w:sz w:val="24"/>
          <w:szCs w:val="24"/>
          <w:lang w:eastAsia="zh-CN"/>
        </w:rPr>
        <w:br/>
        <w:t>об исторической личности, обучающиеся должны осознать величие личности человека, влияние его деятельности на ход истории.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называть имена наиболее выдающихся деятелей истории России </w:t>
      </w:r>
      <w:r w:rsidR="009F1250" w:rsidRPr="009F1250">
        <w:rPr>
          <w:rFonts w:ascii="Times New Roman" w:eastAsia="SchoolBookSanPin;Cambria" w:hAnsi="Times New Roman" w:cs="Times New Roman"/>
          <w:sz w:val="24"/>
          <w:szCs w:val="24"/>
          <w:lang w:eastAsia="zh-CN"/>
        </w:rPr>
        <w:br/>
        <w:t>1945—2022 гг., события, процессы, в которых они участвовали;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1945—2022 гг., оцен</w:t>
      </w:r>
      <w:r>
        <w:rPr>
          <w:rFonts w:ascii="Times New Roman" w:eastAsia="SchoolBookSanPin;Cambria" w:hAnsi="Times New Roman" w:cs="Times New Roman"/>
          <w:sz w:val="24"/>
          <w:szCs w:val="24"/>
          <w:lang w:eastAsia="zh-CN"/>
        </w:rPr>
        <w:t xml:space="preserve">ивать значение их деятельности </w:t>
      </w:r>
      <w:r w:rsidR="009F1250" w:rsidRPr="009F1250">
        <w:rPr>
          <w:rFonts w:ascii="Times New Roman" w:eastAsia="SchoolBookSanPin;Cambria" w:hAnsi="Times New Roman" w:cs="Times New Roman"/>
          <w:sz w:val="24"/>
          <w:szCs w:val="24"/>
          <w:lang w:eastAsia="zh-CN"/>
        </w:rPr>
        <w:t>для истории нашей станы и человечества в целом;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составлять опи</w:t>
      </w:r>
      <w:r w:rsidR="001D30E8">
        <w:rPr>
          <w:rFonts w:ascii="Times New Roman" w:eastAsia="SchoolBookSanPin;Cambria" w:hAnsi="Times New Roman" w:cs="Times New Roman"/>
          <w:sz w:val="24"/>
          <w:szCs w:val="24"/>
          <w:lang w:eastAsia="zh-CN"/>
        </w:rPr>
        <w:t xml:space="preserve">сание (реконструкцию) в устной </w:t>
      </w:r>
      <w:r w:rsidRPr="009F1250">
        <w:rPr>
          <w:rFonts w:ascii="Times New Roman" w:eastAsia="SchoolBookSanPin;Cambria" w:hAnsi="Times New Roman" w:cs="Times New Roman"/>
          <w:sz w:val="24"/>
          <w:szCs w:val="24"/>
          <w:lang w:eastAsia="zh-CN"/>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9F1250">
        <w:rPr>
          <w:rFonts w:ascii="Times New Roman" w:eastAsia="SchoolBookSanPin;Cambria" w:hAnsi="Times New Roman" w:cs="Times New Roman"/>
          <w:sz w:val="24"/>
          <w:szCs w:val="24"/>
          <w:lang w:eastAsia="zh-CN"/>
        </w:rPr>
        <w:br/>
        <w:t>в том числе используя источники разных типов.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объяснять смысл изученных (изучаемых) исторических понятий и терминов </w:t>
      </w:r>
      <w:r w:rsidR="009F1250" w:rsidRPr="009F1250">
        <w:rPr>
          <w:rFonts w:ascii="Times New Roman" w:eastAsia="SchoolBookSanPin;Cambria" w:hAnsi="Times New Roman" w:cs="Times New Roman"/>
          <w:sz w:val="24"/>
          <w:szCs w:val="24"/>
          <w:lang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определять и объяснять с опорой на фактический материал свое отношение </w:t>
      </w:r>
      <w:r w:rsidR="009F1250" w:rsidRPr="009F1250">
        <w:rPr>
          <w:rFonts w:ascii="Times New Roman" w:eastAsia="SchoolBookSanPin;Cambria" w:hAnsi="Times New Roman" w:cs="Times New Roman"/>
          <w:sz w:val="24"/>
          <w:szCs w:val="24"/>
          <w:lang w:eastAsia="zh-CN"/>
        </w:rPr>
        <w:br/>
        <w:t xml:space="preserve">к наиболее значительным событиям, достижениям и личностям истории России </w:t>
      </w:r>
      <w:r w:rsidR="009F1250" w:rsidRPr="009F1250">
        <w:rPr>
          <w:rFonts w:ascii="Times New Roman" w:eastAsia="SchoolBookSanPin;Cambria" w:hAnsi="Times New Roman" w:cs="Times New Roman"/>
          <w:sz w:val="24"/>
          <w:szCs w:val="24"/>
          <w:lang w:eastAsia="zh-CN"/>
        </w:rPr>
        <w:br/>
        <w:t>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009F1250" w:rsidRPr="009F1250">
        <w:rPr>
          <w:rFonts w:ascii="Times New Roman" w:eastAsia="SchoolBookSanPin;Cambria" w:hAnsi="Times New Roman" w:cs="Times New Roman"/>
          <w:sz w:val="24"/>
          <w:szCs w:val="24"/>
          <w:lang w:eastAsia="zh-CN"/>
        </w:rPr>
        <w:br/>
        <w:t>для подтверждения/опровержения какой-либо оценки исторических событий;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формулировать аргументы для подтверждения (опровержения) собственной </w:t>
      </w:r>
      <w:r w:rsidR="009F1250" w:rsidRPr="009F1250">
        <w:rPr>
          <w:rFonts w:ascii="Times New Roman" w:eastAsia="SchoolBookSanPin;Cambria" w:hAnsi="Times New Roman" w:cs="Times New Roman"/>
          <w:sz w:val="24"/>
          <w:szCs w:val="24"/>
          <w:lang w:eastAsia="zh-CN"/>
        </w:rPr>
        <w:br/>
        <w:t xml:space="preserve">или предложенной точки зрения по дискуссионной проблеме из истории России </w:t>
      </w:r>
      <w:r w:rsidR="009F1250" w:rsidRPr="009F1250">
        <w:rPr>
          <w:rFonts w:ascii="Times New Roman" w:eastAsia="SchoolBookSanPin;Cambria" w:hAnsi="Times New Roman" w:cs="Times New Roman"/>
          <w:sz w:val="24"/>
          <w:szCs w:val="24"/>
          <w:lang w:eastAsia="zh-CN"/>
        </w:rPr>
        <w:br/>
        <w:t>и всемирной истории 1945—2022 гг.; сравнивать предложенную аргументацию, выбирать наиболее аргументированную позицию.</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w:t>
      </w:r>
      <w:r w:rsidR="001D30E8">
        <w:rPr>
          <w:rFonts w:ascii="Times New Roman" w:eastAsia="SchoolBookSanPin;Cambria" w:hAnsi="Times New Roman" w:cs="Times New Roman"/>
          <w:sz w:val="24"/>
          <w:szCs w:val="24"/>
          <w:lang w:eastAsia="zh-CN"/>
        </w:rPr>
        <w:t xml:space="preserve">ю </w:t>
      </w:r>
      <w:r w:rsidRPr="009F1250">
        <w:rPr>
          <w:rFonts w:ascii="Times New Roman" w:eastAsia="SchoolBookSanPin;Cambria" w:hAnsi="Times New Roman" w:cs="Times New Roman"/>
          <w:sz w:val="24"/>
          <w:szCs w:val="24"/>
          <w:lang w:eastAsia="zh-CN"/>
        </w:rPr>
        <w:t>в соответствии с заданными критериями; сравнивать изученные исторические события, явления, процессы.</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различать в исторической информации из курсов истории России </w:t>
      </w:r>
      <w:r w:rsidR="009F1250" w:rsidRPr="009F1250">
        <w:rPr>
          <w:rFonts w:ascii="Times New Roman" w:eastAsia="SchoolBookSanPin;Cambria" w:hAnsi="Times New Roman" w:cs="Times New Roman"/>
          <w:sz w:val="24"/>
          <w:szCs w:val="24"/>
          <w:lang w:eastAsia="zh-CN"/>
        </w:rPr>
        <w:br/>
        <w:t>и зарубежных стран 1945—2022 гг. события, явления, процессы; факты и мнения, описания и объяснения, гипотезы и теории;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w:t>
      </w:r>
      <w:r w:rsidR="001D30E8">
        <w:rPr>
          <w:rFonts w:ascii="Times New Roman" w:eastAsia="SchoolBookSanPin;Cambria" w:hAnsi="Times New Roman" w:cs="Times New Roman"/>
          <w:sz w:val="24"/>
          <w:szCs w:val="24"/>
          <w:lang w:eastAsia="zh-CN"/>
        </w:rPr>
        <w:t xml:space="preserve">ий, процессов; характеризовать </w:t>
      </w:r>
      <w:r w:rsidRPr="009F1250">
        <w:rPr>
          <w:rFonts w:ascii="Times New Roman" w:eastAsia="SchoolBookSanPin;Cambria" w:hAnsi="Times New Roman" w:cs="Times New Roman"/>
          <w:sz w:val="24"/>
          <w:szCs w:val="24"/>
          <w:lang w:eastAsia="zh-CN"/>
        </w:rPr>
        <w:t>их итоги; соотносить события истории</w:t>
      </w:r>
      <w:r w:rsidR="001D30E8">
        <w:rPr>
          <w:rFonts w:ascii="Times New Roman" w:eastAsia="SchoolBookSanPin;Cambria" w:hAnsi="Times New Roman" w:cs="Times New Roman"/>
          <w:sz w:val="24"/>
          <w:szCs w:val="24"/>
          <w:lang w:eastAsia="zh-CN"/>
        </w:rPr>
        <w:t xml:space="preserve"> родного края и истории России </w:t>
      </w:r>
      <w:r w:rsidRPr="009F1250">
        <w:rPr>
          <w:rFonts w:ascii="Times New Roman" w:eastAsia="SchoolBookSanPin;Cambria" w:hAnsi="Times New Roman" w:cs="Times New Roman"/>
          <w:sz w:val="24"/>
          <w:szCs w:val="24"/>
          <w:lang w:eastAsia="zh-CN"/>
        </w:rPr>
        <w:t>в 1945—2022 гг.; определять современников исторических событий истории России и человечества в целом в 1945—2022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009F1250" w:rsidRPr="009F1250">
        <w:rPr>
          <w:rFonts w:ascii="Times New Roman" w:eastAsia="SchoolBookSanPin;Cambria" w:hAnsi="Times New Roman" w:cs="Times New Roman"/>
          <w:sz w:val="24"/>
          <w:szCs w:val="24"/>
          <w:lang w:eastAsia="zh-CN"/>
        </w:rPr>
        <w:br/>
        <w:t>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различать виды письменных исторических источников по истории России </w:t>
      </w:r>
      <w:r w:rsidR="009F1250" w:rsidRPr="009F1250">
        <w:rPr>
          <w:rFonts w:ascii="Times New Roman" w:eastAsia="SchoolBookSanPin;Cambria" w:hAnsi="Times New Roman" w:cs="Times New Roman"/>
          <w:sz w:val="24"/>
          <w:szCs w:val="24"/>
          <w:lang w:eastAsia="zh-CN"/>
        </w:rPr>
        <w:br/>
        <w:t>и всемирной истории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w:t>
      </w:r>
      <w:r w:rsidR="009F1250" w:rsidRPr="009F1250">
        <w:rPr>
          <w:rFonts w:ascii="Times New Roman" w:eastAsia="SchoolBookSanPin;Cambria" w:hAnsi="Times New Roman" w:cs="Times New Roman"/>
          <w:sz w:val="24"/>
          <w:szCs w:val="24"/>
          <w:lang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соотносить содержание исторического источника по истории России </w:t>
      </w:r>
      <w:r w:rsidR="009F1250" w:rsidRPr="009F1250">
        <w:rPr>
          <w:rFonts w:ascii="Times New Roman" w:eastAsia="SchoolBookSanPin;Cambria" w:hAnsi="Times New Roman" w:cs="Times New Roman"/>
          <w:sz w:val="24"/>
          <w:szCs w:val="24"/>
          <w:lang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9F1250">
        <w:rPr>
          <w:rFonts w:ascii="Times New Roman" w:eastAsia="SchoolBookSanPin;Cambria" w:hAnsi="Times New Roman" w:cs="Times New Roman"/>
          <w:sz w:val="24"/>
          <w:szCs w:val="24"/>
          <w:lang w:eastAsia="zh-CN"/>
        </w:rPr>
        <w:br/>
        <w:t>и достоверность информации с точки зрения ее соответствия исторической действительности.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w:t>
      </w:r>
      <w:r>
        <w:rPr>
          <w:rFonts w:ascii="Times New Roman" w:eastAsia="SchoolBookSanPin;Cambria" w:hAnsi="Times New Roman" w:cs="Times New Roman"/>
          <w:sz w:val="24"/>
          <w:szCs w:val="24"/>
          <w:lang w:eastAsia="zh-CN"/>
        </w:rPr>
        <w:t xml:space="preserve">ний, процессов) истории России </w:t>
      </w:r>
      <w:r w:rsidR="009F1250" w:rsidRPr="009F1250">
        <w:rPr>
          <w:rFonts w:ascii="Times New Roman" w:eastAsia="SchoolBookSanPin;Cambria" w:hAnsi="Times New Roman" w:cs="Times New Roman"/>
          <w:sz w:val="24"/>
          <w:szCs w:val="24"/>
          <w:lang w:eastAsia="zh-CN"/>
        </w:rPr>
        <w:t>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009F1250" w:rsidRPr="009F1250">
        <w:rPr>
          <w:rFonts w:ascii="Times New Roman" w:eastAsia="SchoolBookSanPin;Cambria" w:hAnsi="Times New Roman" w:cs="Times New Roman"/>
          <w:sz w:val="24"/>
          <w:szCs w:val="24"/>
          <w:lang w:eastAsia="zh-CN"/>
        </w:rPr>
        <w:br/>
        <w:t>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9F1250">
        <w:rPr>
          <w:rFonts w:ascii="Times New Roman" w:eastAsia="SchoolBookSanPin;Cambria" w:hAnsi="Times New Roman" w:cs="Times New Roman"/>
          <w:sz w:val="24"/>
          <w:szCs w:val="24"/>
          <w:lang w:eastAsia="zh-CN"/>
        </w:rPr>
        <w:br/>
        <w:t>(с использованием ресурсов библиотек, музеев и других).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F1250" w:rsidRPr="009F1250" w:rsidRDefault="001D30E8"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w:t>
      </w:r>
      <w:r w:rsidR="008134D4">
        <w:rPr>
          <w:rFonts w:ascii="Times New Roman" w:eastAsia="SchoolBookSanPin;Cambria" w:hAnsi="Times New Roman" w:cs="Times New Roman"/>
          <w:sz w:val="24"/>
          <w:szCs w:val="24"/>
          <w:lang w:eastAsia="zh-CN"/>
        </w:rPr>
        <w:t xml:space="preserve">ран 1945—2022 гг. и составлять </w:t>
      </w:r>
      <w:r w:rsidR="009F1250" w:rsidRPr="009F1250">
        <w:rPr>
          <w:rFonts w:ascii="Times New Roman" w:eastAsia="SchoolBookSanPin;Cambria" w:hAnsi="Times New Roman" w:cs="Times New Roman"/>
          <w:sz w:val="24"/>
          <w:szCs w:val="24"/>
          <w:lang w:eastAsia="zh-CN"/>
        </w:rPr>
        <w:t>на его основе план, таблицу, схему;</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привлекать контекстную информацию при работе с исторической картой </w:t>
      </w:r>
      <w:r w:rsidR="009F1250" w:rsidRPr="009F1250">
        <w:rPr>
          <w:rFonts w:ascii="Times New Roman" w:eastAsia="SchoolBookSanPin;Cambria" w:hAnsi="Times New Roman" w:cs="Times New Roman"/>
          <w:sz w:val="24"/>
          <w:szCs w:val="24"/>
          <w:lang w:eastAsia="zh-CN"/>
        </w:rPr>
        <w:br/>
        <w:t>и рассказывать об исторических событиях, используя историческую карту;</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сопоставлять информацию, представленную на исторической карте (схеме)</w:t>
      </w:r>
      <w:r w:rsidR="009F1250" w:rsidRPr="009F1250">
        <w:rPr>
          <w:rFonts w:ascii="Times New Roman" w:eastAsia="SchoolBookSanPin;Cambria" w:hAnsi="Times New Roman" w:cs="Times New Roman"/>
          <w:sz w:val="24"/>
          <w:szCs w:val="24"/>
          <w:lang w:eastAsia="zh-CN"/>
        </w:rPr>
        <w:br/>
        <w:t>по истории России и зарубежных стра</w:t>
      </w:r>
      <w:r>
        <w:rPr>
          <w:rFonts w:ascii="Times New Roman" w:eastAsia="SchoolBookSanPin;Cambria" w:hAnsi="Times New Roman" w:cs="Times New Roman"/>
          <w:sz w:val="24"/>
          <w:szCs w:val="24"/>
          <w:lang w:eastAsia="zh-CN"/>
        </w:rPr>
        <w:t xml:space="preserve">н 1945—2022 гг., с информацией </w:t>
      </w:r>
      <w:r w:rsidR="009F1250" w:rsidRPr="009F1250">
        <w:rPr>
          <w:rFonts w:ascii="Times New Roman" w:eastAsia="SchoolBookSanPin;Cambria" w:hAnsi="Times New Roman" w:cs="Times New Roman"/>
          <w:sz w:val="24"/>
          <w:szCs w:val="24"/>
          <w:lang w:eastAsia="zh-CN"/>
        </w:rPr>
        <w:t>из аутентичных исторических источников и источников исторической информации;</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 основании визуальных исто</w:t>
      </w:r>
      <w:r>
        <w:rPr>
          <w:rFonts w:ascii="Times New Roman" w:eastAsia="SchoolBookSanPin;Cambria" w:hAnsi="Times New Roman" w:cs="Times New Roman"/>
          <w:sz w:val="24"/>
          <w:szCs w:val="24"/>
          <w:lang w:eastAsia="zh-CN"/>
        </w:rPr>
        <w:t xml:space="preserve">чников исторической информации </w:t>
      </w:r>
      <w:r w:rsidR="009F1250" w:rsidRPr="009F1250">
        <w:rPr>
          <w:rFonts w:ascii="Times New Roman" w:eastAsia="SchoolBookSanPin;Cambria" w:hAnsi="Times New Roman" w:cs="Times New Roman"/>
          <w:sz w:val="24"/>
          <w:szCs w:val="24"/>
          <w:lang w:eastAsia="zh-CN"/>
        </w:rPr>
        <w:t>и статистической информации по ист</w:t>
      </w:r>
      <w:r>
        <w:rPr>
          <w:rFonts w:ascii="Times New Roman" w:eastAsia="SchoolBookSanPin;Cambria" w:hAnsi="Times New Roman" w:cs="Times New Roman"/>
          <w:sz w:val="24"/>
          <w:szCs w:val="24"/>
          <w:lang w:eastAsia="zh-CN"/>
        </w:rPr>
        <w:t xml:space="preserve">ории России и зарубежных стран </w:t>
      </w:r>
      <w:r w:rsidR="009F1250" w:rsidRPr="009F1250">
        <w:rPr>
          <w:rFonts w:ascii="Times New Roman" w:eastAsia="SchoolBookSanPin;Cambria" w:hAnsi="Times New Roman" w:cs="Times New Roman"/>
          <w:sz w:val="24"/>
          <w:szCs w:val="24"/>
          <w:lang w:eastAsia="zh-CN"/>
        </w:rPr>
        <w:t>1945—2022 гг. проводить сравнение исторических событий, явлений, процессов истории России и зарубежных стран 1945—2022 гг.;</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использовать умения, приобретенные в процессе изучения истории, </w:t>
      </w:r>
      <w:r w:rsidR="009F1250" w:rsidRPr="009F1250">
        <w:rPr>
          <w:rFonts w:ascii="Times New Roman" w:eastAsia="SchoolBookSanPin;Cambria" w:hAnsi="Times New Roman" w:cs="Times New Roman"/>
          <w:sz w:val="24"/>
          <w:szCs w:val="24"/>
          <w:lang w:eastAsia="zh-CN"/>
        </w:rPr>
        <w:br/>
        <w:t xml:space="preserve">для участия в подготовке учебных проектов по истории России 1945—2022 гг., </w:t>
      </w:r>
      <w:r w:rsidR="009F1250" w:rsidRPr="009F1250">
        <w:rPr>
          <w:rFonts w:ascii="Times New Roman" w:eastAsia="SchoolBookSanPin;Cambria" w:hAnsi="Times New Roman" w:cs="Times New Roman"/>
          <w:sz w:val="24"/>
          <w:szCs w:val="24"/>
          <w:lang w:eastAsia="zh-CN"/>
        </w:rPr>
        <w:br/>
        <w:t>в том числе на региональном материале, с использованием ресурсов библиотек, музеев и других.</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w:t>
      </w:r>
      <w:r w:rsidR="008134D4">
        <w:rPr>
          <w:rFonts w:ascii="Times New Roman" w:eastAsia="SchoolBookSanPin;Cambria" w:hAnsi="Times New Roman" w:cs="Times New Roman"/>
          <w:sz w:val="24"/>
          <w:szCs w:val="24"/>
          <w:lang w:eastAsia="zh-CN"/>
        </w:rPr>
        <w:t xml:space="preserve">ы </w:t>
      </w:r>
      <w:r w:rsidRPr="009F1250">
        <w:rPr>
          <w:rFonts w:ascii="Times New Roman" w:eastAsia="SchoolBookSanPin;Cambria" w:hAnsi="Times New Roman" w:cs="Times New Roman"/>
          <w:sz w:val="24"/>
          <w:szCs w:val="24"/>
          <w:lang w:eastAsia="zh-CN"/>
        </w:rPr>
        <w:t>как многонационального государства, важности уважения и взаимопонимания между всеми народами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w:t>
      </w:r>
      <w:r>
        <w:rPr>
          <w:rFonts w:ascii="Times New Roman" w:eastAsia="SchoolBookSanPin;Cambria" w:hAnsi="Times New Roman" w:cs="Times New Roman"/>
          <w:sz w:val="24"/>
          <w:szCs w:val="24"/>
          <w:lang w:eastAsia="zh-CN"/>
        </w:rPr>
        <w:t xml:space="preserve">льного государства, знакомство </w:t>
      </w:r>
      <w:r w:rsidR="009F1250" w:rsidRPr="009F1250">
        <w:rPr>
          <w:rFonts w:ascii="Times New Roman" w:eastAsia="SchoolBookSanPin;Cambria" w:hAnsi="Times New Roman" w:cs="Times New Roman"/>
          <w:sz w:val="24"/>
          <w:szCs w:val="24"/>
          <w:lang w:eastAsia="zh-CN"/>
        </w:rPr>
        <w:t>с культурой, традициями и обычаями народов России;</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9F1250">
        <w:rPr>
          <w:rFonts w:ascii="Times New Roman" w:eastAsia="SchoolBookSanPin;Cambria" w:hAnsi="Times New Roman" w:cs="Times New Roman"/>
          <w:sz w:val="24"/>
          <w:szCs w:val="24"/>
          <w:lang w:eastAsia="zh-CN"/>
        </w:rPr>
        <w:br/>
        <w:t>и умений:</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w:t>
      </w:r>
      <w:r>
        <w:rPr>
          <w:rFonts w:ascii="Times New Roman" w:eastAsia="SchoolBookSanPin;Cambria" w:hAnsi="Times New Roman" w:cs="Times New Roman"/>
          <w:sz w:val="24"/>
          <w:szCs w:val="24"/>
          <w:lang w:eastAsia="zh-CN"/>
        </w:rPr>
        <w:t xml:space="preserve">тран 1945—2022 гг., осознавать </w:t>
      </w:r>
      <w:r w:rsidR="009F1250" w:rsidRPr="009F1250">
        <w:rPr>
          <w:rFonts w:ascii="Times New Roman" w:eastAsia="SchoolBookSanPin;Cambria" w:hAnsi="Times New Roman" w:cs="Times New Roman"/>
          <w:sz w:val="24"/>
          <w:szCs w:val="24"/>
          <w:lang w:eastAsia="zh-CN"/>
        </w:rPr>
        <w:t>и понимать ценность сопричастности своей семьи к событиям, явлениям, процессам истории России;</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w:t>
      </w:r>
      <w:r>
        <w:rPr>
          <w:rFonts w:ascii="Times New Roman" w:eastAsia="SchoolBookSanPin;Cambria" w:hAnsi="Times New Roman" w:cs="Times New Roman"/>
          <w:sz w:val="24"/>
          <w:szCs w:val="24"/>
          <w:lang w:eastAsia="zh-CN"/>
        </w:rPr>
        <w:t xml:space="preserve">ниях, процессах истории России </w:t>
      </w:r>
      <w:r w:rsidR="009F1250" w:rsidRPr="009F1250">
        <w:rPr>
          <w:rFonts w:ascii="Times New Roman" w:eastAsia="SchoolBookSanPin;Cambria" w:hAnsi="Times New Roman" w:cs="Times New Roman"/>
          <w:sz w:val="24"/>
          <w:szCs w:val="24"/>
          <w:lang w:eastAsia="zh-CN"/>
        </w:rPr>
        <w:t>и зарубежных стран 1945 — 2022 гг.;</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 xml:space="preserve">активно участвовать в дискуссиях, не допуская умаления подвига народа </w:t>
      </w:r>
      <w:r w:rsidR="009F1250" w:rsidRPr="009F1250">
        <w:rPr>
          <w:rFonts w:ascii="Times New Roman" w:eastAsia="SchoolBookSanPin;Cambria" w:hAnsi="Times New Roman" w:cs="Times New Roman"/>
          <w:sz w:val="24"/>
          <w:szCs w:val="24"/>
          <w:lang w:eastAsia="zh-CN"/>
        </w:rPr>
        <w:br/>
        <w:t>при защите Отечества.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 учебному курсу «История России»:</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w:t>
      </w:r>
      <w:r w:rsidRPr="009F1250">
        <w:rPr>
          <w:rFonts w:ascii="Times New Roman" w:eastAsia="SchoolBookSanPin;Cambria" w:hAnsi="Times New Roman" w:cs="Times New Roman"/>
          <w:sz w:val="24"/>
          <w:szCs w:val="24"/>
          <w:lang w:val="en-US" w:eastAsia="zh-CN"/>
        </w:rPr>
        <w:t>I</w:t>
      </w:r>
      <w:r w:rsidRPr="009F1250">
        <w:rPr>
          <w:rFonts w:ascii="Times New Roman" w:eastAsia="SchoolBookSanPin;Cambria" w:hAnsi="Times New Roman" w:cs="Times New Roman"/>
          <w:sz w:val="24"/>
          <w:szCs w:val="24"/>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По учебному курсу «Всеобщая история»:</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9F1250" w:rsidRPr="009F1250" w:rsidRDefault="009F1250"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9F1250">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указывать хронологические рамки основных период</w:t>
      </w:r>
      <w:r>
        <w:rPr>
          <w:rFonts w:ascii="Times New Roman" w:eastAsia="SchoolBookSanPin;Cambria" w:hAnsi="Times New Roman" w:cs="Times New Roman"/>
          <w:sz w:val="24"/>
          <w:szCs w:val="24"/>
          <w:lang w:eastAsia="zh-CN"/>
        </w:rPr>
        <w:t xml:space="preserve">ов отечественной </w:t>
      </w:r>
      <w:r w:rsidR="009F1250" w:rsidRPr="009F1250">
        <w:rPr>
          <w:rFonts w:ascii="Times New Roman" w:eastAsia="SchoolBookSanPin;Cambria" w:hAnsi="Times New Roman" w:cs="Times New Roman"/>
          <w:sz w:val="24"/>
          <w:szCs w:val="24"/>
          <w:lang w:eastAsia="zh-CN"/>
        </w:rPr>
        <w:t>и всеобщей истории 1945—2022 гг.;</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1945—2022 гг.;</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выявлять синхронность исторических процессов отечественной и всеобщей истории 1945—2022 гг., делать выводы о тен</w:t>
      </w:r>
      <w:r>
        <w:rPr>
          <w:rFonts w:ascii="Times New Roman" w:eastAsia="SchoolBookSanPin;Cambria" w:hAnsi="Times New Roman" w:cs="Times New Roman"/>
          <w:sz w:val="24"/>
          <w:szCs w:val="24"/>
          <w:lang w:eastAsia="zh-CN"/>
        </w:rPr>
        <w:t xml:space="preserve">денциях развития своей страны </w:t>
      </w:r>
      <w:r w:rsidR="009F1250" w:rsidRPr="009F1250">
        <w:rPr>
          <w:rFonts w:ascii="Times New Roman" w:eastAsia="SchoolBookSanPin;Cambria" w:hAnsi="Times New Roman" w:cs="Times New Roman"/>
          <w:sz w:val="24"/>
          <w:szCs w:val="24"/>
          <w:lang w:eastAsia="zh-CN"/>
        </w:rPr>
        <w:t>и других стран в данный период;</w:t>
      </w:r>
    </w:p>
    <w:p w:rsidR="009F1250" w:rsidRPr="009F1250" w:rsidRDefault="008134D4" w:rsidP="009F1250">
      <w:pPr>
        <w:widowControl w:val="0"/>
        <w:suppressAutoHyphens/>
        <w:spacing w:after="0" w:line="240" w:lineRule="auto"/>
        <w:ind w:firstLine="709"/>
        <w:jc w:val="both"/>
        <w:rPr>
          <w:rFonts w:ascii="Times New Roman" w:eastAsia="Calibri" w:hAnsi="Times New Roman" w:cs="Times New Roman"/>
          <w:b/>
          <w:sz w:val="24"/>
          <w:szCs w:val="24"/>
          <w:lang w:eastAsia="zh-CN"/>
        </w:rPr>
      </w:pPr>
      <w:r>
        <w:rPr>
          <w:rFonts w:ascii="Times New Roman" w:eastAsia="SchoolBookSanPin;Cambria" w:hAnsi="Times New Roman" w:cs="Times New Roman"/>
          <w:sz w:val="24"/>
          <w:szCs w:val="24"/>
          <w:lang w:eastAsia="zh-CN"/>
        </w:rPr>
        <w:t>-</w:t>
      </w:r>
      <w:r w:rsidR="009F1250" w:rsidRPr="009F1250">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w:t>
      </w:r>
      <w:r>
        <w:rPr>
          <w:rFonts w:ascii="Times New Roman" w:eastAsia="SchoolBookSanPin;Cambria" w:hAnsi="Times New Roman" w:cs="Times New Roman"/>
          <w:sz w:val="24"/>
          <w:szCs w:val="24"/>
          <w:lang w:eastAsia="zh-CN"/>
        </w:rPr>
        <w:t xml:space="preserve">ений, процессов истории России </w:t>
      </w:r>
      <w:r w:rsidR="009F1250" w:rsidRPr="009F1250">
        <w:rPr>
          <w:rFonts w:ascii="Times New Roman" w:eastAsia="SchoolBookSanPin;Cambria" w:hAnsi="Times New Roman" w:cs="Times New Roman"/>
          <w:sz w:val="24"/>
          <w:szCs w:val="24"/>
          <w:lang w:eastAsia="zh-CN"/>
        </w:rPr>
        <w:t>1945—2022 гг.</w:t>
      </w:r>
    </w:p>
    <w:p w:rsidR="00626278" w:rsidRPr="00626278" w:rsidRDefault="00626278" w:rsidP="00626278">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626278">
        <w:rPr>
          <w:rFonts w:ascii="Times New Roman" w:eastAsia="Times New Roman" w:hAnsi="Times New Roman" w:cs="Times New Roman"/>
          <w:b/>
          <w:sz w:val="24"/>
          <w:szCs w:val="24"/>
          <w:lang w:eastAsia="x-none"/>
        </w:rPr>
        <w:t>Т</w:t>
      </w:r>
      <w:r>
        <w:rPr>
          <w:rFonts w:ascii="Times New Roman" w:eastAsia="Times New Roman" w:hAnsi="Times New Roman" w:cs="Times New Roman"/>
          <w:b/>
          <w:sz w:val="24"/>
          <w:szCs w:val="24"/>
          <w:lang w:eastAsia="x-none"/>
        </w:rPr>
        <w:t>ематическое планирование</w:t>
      </w:r>
    </w:p>
    <w:p w:rsidR="007B1538" w:rsidRDefault="00626278" w:rsidP="00626278">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626278">
        <w:rPr>
          <w:rFonts w:ascii="Times New Roman" w:eastAsia="Times New Roman" w:hAnsi="Times New Roman" w:cs="Times New Roman"/>
          <w:b/>
          <w:sz w:val="24"/>
          <w:szCs w:val="24"/>
          <w:lang w:eastAsia="x-none"/>
        </w:rPr>
        <w:t xml:space="preserve"> 10 </w:t>
      </w:r>
      <w:r>
        <w:rPr>
          <w:rFonts w:ascii="Times New Roman" w:eastAsia="Times New Roman" w:hAnsi="Times New Roman" w:cs="Times New Roman"/>
          <w:b/>
          <w:sz w:val="24"/>
          <w:szCs w:val="24"/>
          <w:lang w:eastAsia="x-none"/>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7"/>
        <w:gridCol w:w="2206"/>
        <w:gridCol w:w="825"/>
        <w:gridCol w:w="1547"/>
        <w:gridCol w:w="1603"/>
        <w:gridCol w:w="3191"/>
      </w:tblGrid>
      <w:tr w:rsidR="00626278" w:rsidRPr="00626278" w:rsidTr="00AC563F">
        <w:trPr>
          <w:trHeight w:val="144"/>
          <w:tblCellSpacing w:w="20" w:type="nil"/>
        </w:trPr>
        <w:tc>
          <w:tcPr>
            <w:tcW w:w="585" w:type="dxa"/>
            <w:vMerge w:val="restart"/>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 п/п </w:t>
            </w:r>
          </w:p>
        </w:tc>
        <w:tc>
          <w:tcPr>
            <w:tcW w:w="2904" w:type="dxa"/>
            <w:vMerge w:val="restart"/>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626278" w:rsidRPr="00626278" w:rsidRDefault="00626278" w:rsidP="00626278">
            <w:pPr>
              <w:spacing w:after="0" w:line="240" w:lineRule="auto"/>
              <w:rPr>
                <w:rFonts w:ascii="Calibri" w:eastAsia="Calibri" w:hAnsi="Calibri" w:cs="Times New Roman"/>
                <w:sz w:val="20"/>
                <w:lang w:val="en-US" w:eastAsia="en-US"/>
              </w:rPr>
            </w:pPr>
            <w:r w:rsidRPr="00626278">
              <w:rPr>
                <w:rFonts w:ascii="Times New Roman" w:eastAsia="Calibri" w:hAnsi="Times New Roman" w:cs="Times New Roman"/>
                <w:b/>
                <w:color w:val="000000"/>
                <w:sz w:val="20"/>
                <w:lang w:val="en-US" w:eastAsia="en-US"/>
              </w:rPr>
              <w:t>Количество часов</w:t>
            </w:r>
          </w:p>
        </w:tc>
        <w:tc>
          <w:tcPr>
            <w:tcW w:w="2633" w:type="dxa"/>
            <w:vMerge w:val="restart"/>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626278" w:rsidRPr="00626278" w:rsidTr="00AC563F">
        <w:trPr>
          <w:trHeight w:val="144"/>
          <w:tblCellSpacing w:w="20" w:type="nil"/>
        </w:trPr>
        <w:tc>
          <w:tcPr>
            <w:tcW w:w="0" w:type="auto"/>
            <w:vMerge/>
            <w:tcBorders>
              <w:top w:val="nil"/>
            </w:tcBorders>
            <w:tcMar>
              <w:top w:w="50" w:type="dxa"/>
              <w:left w:w="100" w:type="dxa"/>
            </w:tcMar>
          </w:tcPr>
          <w:p w:rsidR="00626278" w:rsidRPr="00626278" w:rsidRDefault="00626278" w:rsidP="00626278">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626278" w:rsidRPr="00626278" w:rsidRDefault="00626278" w:rsidP="00626278">
            <w:pPr>
              <w:spacing w:line="240" w:lineRule="auto"/>
              <w:rPr>
                <w:rFonts w:ascii="Calibri" w:eastAsia="Calibri" w:hAnsi="Calibri" w:cs="Times New Roman"/>
                <w:sz w:val="20"/>
                <w:lang w:val="en-US" w:eastAsia="en-US"/>
              </w:rPr>
            </w:pPr>
          </w:p>
        </w:tc>
        <w:tc>
          <w:tcPr>
            <w:tcW w:w="97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Всего </w:t>
            </w:r>
          </w:p>
        </w:tc>
        <w:tc>
          <w:tcPr>
            <w:tcW w:w="169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Контрольные работы </w:t>
            </w:r>
          </w:p>
        </w:tc>
        <w:tc>
          <w:tcPr>
            <w:tcW w:w="1781"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Всеобщая история. 1914—1945 гг.</w:t>
            </w: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Раздел 1.</w:t>
            </w:r>
            <w:r w:rsidRPr="00626278">
              <w:rPr>
                <w:rFonts w:ascii="Times New Roman" w:eastAsia="Calibri" w:hAnsi="Times New Roman" w:cs="Times New Roman"/>
                <w:color w:val="000000"/>
                <w:sz w:val="24"/>
                <w:lang w:val="en-US" w:eastAsia="en-US"/>
              </w:rPr>
              <w:t xml:space="preserve"> </w:t>
            </w:r>
            <w:r w:rsidRPr="00626278">
              <w:rPr>
                <w:rFonts w:ascii="Times New Roman" w:eastAsia="Calibri" w:hAnsi="Times New Roman" w:cs="Times New Roman"/>
                <w:b/>
                <w:color w:val="000000"/>
                <w:sz w:val="24"/>
                <w:lang w:val="en-US" w:eastAsia="en-US"/>
              </w:rPr>
              <w:t>Введение</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Введение</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1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1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1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2.</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Мир накануне и годы Первой мировой войны</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Мир накануне Первой мировой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1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1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2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2.2</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Первая мировая война. 1914 – 1918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2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2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2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3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Раздел 3.</w:t>
            </w:r>
            <w:r w:rsidRPr="00626278">
              <w:rPr>
                <w:rFonts w:ascii="Times New Roman" w:eastAsia="Calibri" w:hAnsi="Times New Roman" w:cs="Times New Roman"/>
                <w:color w:val="000000"/>
                <w:sz w:val="24"/>
                <w:lang w:val="en-US" w:eastAsia="en-US"/>
              </w:rPr>
              <w:t xml:space="preserve"> </w:t>
            </w:r>
            <w:r w:rsidRPr="00626278">
              <w:rPr>
                <w:rFonts w:ascii="Times New Roman" w:eastAsia="Calibri" w:hAnsi="Times New Roman" w:cs="Times New Roman"/>
                <w:b/>
                <w:color w:val="000000"/>
                <w:sz w:val="24"/>
                <w:lang w:val="en-US" w:eastAsia="en-US"/>
              </w:rPr>
              <w:t>Мир в 1918—1938 гг.</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Распад империй и образование новых национальных государств в Европе</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2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2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2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3.2</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Версальско-Вашингтонская система международных отношений</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2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2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2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3.3</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Страны Европы и Северной Америки в 1920-е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6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3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3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3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3.4</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Страны Азии, Африки и Латинской Америки в 1918 – 1930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3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3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3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3.5</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Международные отношения в 1930-е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3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3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3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3.6</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Развитие науки и культуры в 1914 – 1930-х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3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4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4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3.7</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Повторение и обобщение по теме «Мир в 1918 – 1938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4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4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4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14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4.</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Вторая мировая война. 1939 – 1945 гг.</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4.1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Начало Второй мировой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4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4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4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4.2</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Коренной перелом. Окончание и важнейшие итоги Второй мировой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4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4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5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4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eastAsia="en-US"/>
              </w:rPr>
              <w:t>Раздел 5.</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 xml:space="preserve">Повторение и обобщение по курсу «Всеобщая история. </w:t>
            </w:r>
            <w:r w:rsidRPr="00626278">
              <w:rPr>
                <w:rFonts w:ascii="Times New Roman" w:eastAsia="Calibri" w:hAnsi="Times New Roman" w:cs="Times New Roman"/>
                <w:b/>
                <w:color w:val="000000"/>
                <w:sz w:val="24"/>
                <w:lang w:val="en-US" w:eastAsia="en-US"/>
              </w:rPr>
              <w:t>1914 – 1945 гг.»</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5.1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Повторение и обобщение по курсу «Всеобщая история. </w:t>
            </w:r>
            <w:r w:rsidRPr="00626278">
              <w:rPr>
                <w:rFonts w:ascii="Times New Roman" w:eastAsia="Calibri" w:hAnsi="Times New Roman" w:cs="Times New Roman"/>
                <w:color w:val="000000"/>
                <w:sz w:val="24"/>
                <w:lang w:val="en-US" w:eastAsia="en-US"/>
              </w:rPr>
              <w:t>1914 – 1945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5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5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5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История России. 1914—1945 годы</w:t>
            </w: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Раздел 1.</w:t>
            </w:r>
            <w:r w:rsidRPr="00626278">
              <w:rPr>
                <w:rFonts w:ascii="Times New Roman" w:eastAsia="Calibri" w:hAnsi="Times New Roman" w:cs="Times New Roman"/>
                <w:color w:val="000000"/>
                <w:sz w:val="24"/>
                <w:lang w:val="en-US" w:eastAsia="en-US"/>
              </w:rPr>
              <w:t xml:space="preserve"> </w:t>
            </w:r>
            <w:r w:rsidRPr="00626278">
              <w:rPr>
                <w:rFonts w:ascii="Times New Roman" w:eastAsia="Calibri" w:hAnsi="Times New Roman" w:cs="Times New Roman"/>
                <w:b/>
                <w:color w:val="000000"/>
                <w:sz w:val="24"/>
                <w:lang w:val="en-US" w:eastAsia="en-US"/>
              </w:rPr>
              <w:t>Россия в 1914 – 1922 гг.</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Россия и мир накануне Первой мировой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5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5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5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1.2</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Россия в Первой мировой войне</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5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5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5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1.3</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Российская революция. Февраль 1917 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6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6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6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1.4</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Российская революция. Октябрь 1917 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6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6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6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1.5</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Первые революционные преобразования большевиков</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6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6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6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1.6</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Гражданская война</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6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7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7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1.7</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Революция и Гражданская война на национальных окраинах</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7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7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7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1.8</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Идеология и культура в годы Гражданской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7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7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7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1.9</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Наш край в 1914 – 1922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7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7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8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1.10</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Повторение и обобщение по теме «Россия в 1914 – 1922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8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8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8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14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2.</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Советский Союз в 1920—1930-е гг.</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СССР в 20-е годы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6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8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8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8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2.2</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«Великий перелом». Индустриализация</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8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8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8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2.3</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Коллективизация сельского хозяйства</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9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9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9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2.4</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СССР в 30-е годы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7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9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9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9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2.5</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Наш край в 1920 – 1930-е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9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59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59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2.6</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Повторение и обобщение по разделу «Советский Союз в 1920 – 1930-е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59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0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0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17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3.</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Великая Отечественная война. 1941—1945 гг.</w:t>
            </w:r>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3.1</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Первый период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4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0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0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0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3.2</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Коренной перелом в ходе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0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0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0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3.3</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«Десять сталинских ударов» и изгнание врага с территории СССР</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0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0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1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3.4</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Наука и культура в годы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1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1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1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3.5</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Окончание Второй мировой войны</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4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1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1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1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3.6</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Наш край в 1941 – 1945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1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1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1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85"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3.7</w:t>
            </w:r>
          </w:p>
        </w:tc>
        <w:tc>
          <w:tcPr>
            <w:tcW w:w="290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Повторение и обобщение по теме «Великая Отечественная война 1941 – 1945 гг.»</w:t>
            </w:r>
          </w:p>
        </w:tc>
        <w:tc>
          <w:tcPr>
            <w:tcW w:w="973"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633"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2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2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2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14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ОБЩЕЕ КОЛИЧЕСТВО ЧАСОВ ПО ПРОГРАММЕ</w:t>
            </w:r>
          </w:p>
        </w:tc>
        <w:tc>
          <w:tcPr>
            <w:tcW w:w="152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68 </w:t>
            </w:r>
          </w:p>
        </w:tc>
        <w:tc>
          <w:tcPr>
            <w:tcW w:w="1694"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4 </w:t>
            </w:r>
          </w:p>
        </w:tc>
        <w:tc>
          <w:tcPr>
            <w:tcW w:w="178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0 </w:t>
            </w:r>
          </w:p>
        </w:tc>
        <w:tc>
          <w:tcPr>
            <w:tcW w:w="2633" w:type="dxa"/>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bl>
    <w:p w:rsidR="00626278" w:rsidRDefault="00626278" w:rsidP="00626278">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7"/>
        <w:gridCol w:w="2048"/>
        <w:gridCol w:w="839"/>
        <w:gridCol w:w="1579"/>
        <w:gridCol w:w="1636"/>
        <w:gridCol w:w="3260"/>
      </w:tblGrid>
      <w:tr w:rsidR="00626278" w:rsidRPr="00626278" w:rsidTr="00AC563F">
        <w:trPr>
          <w:trHeight w:val="144"/>
          <w:tblCellSpacing w:w="20" w:type="nil"/>
        </w:trPr>
        <w:tc>
          <w:tcPr>
            <w:tcW w:w="529" w:type="dxa"/>
            <w:vMerge w:val="restart"/>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 п/п </w:t>
            </w:r>
          </w:p>
        </w:tc>
        <w:tc>
          <w:tcPr>
            <w:tcW w:w="2464" w:type="dxa"/>
            <w:vMerge w:val="restart"/>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626278" w:rsidRPr="00626278" w:rsidRDefault="00626278" w:rsidP="00626278">
            <w:pPr>
              <w:spacing w:after="0" w:line="240" w:lineRule="auto"/>
              <w:rPr>
                <w:rFonts w:ascii="Calibri" w:eastAsia="Calibri" w:hAnsi="Calibri" w:cs="Times New Roman"/>
                <w:sz w:val="20"/>
                <w:lang w:val="en-US" w:eastAsia="en-US"/>
              </w:rPr>
            </w:pPr>
            <w:r w:rsidRPr="00626278">
              <w:rPr>
                <w:rFonts w:ascii="Times New Roman" w:eastAsia="Calibri" w:hAnsi="Times New Roman" w:cs="Times New Roman"/>
                <w:b/>
                <w:color w:val="000000"/>
                <w:sz w:val="20"/>
                <w:lang w:val="en-US" w:eastAsia="en-US"/>
              </w:rPr>
              <w:t>Количество часов</w:t>
            </w:r>
          </w:p>
        </w:tc>
        <w:tc>
          <w:tcPr>
            <w:tcW w:w="2789" w:type="dxa"/>
            <w:vMerge w:val="restart"/>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626278" w:rsidRPr="00626278" w:rsidTr="00AC563F">
        <w:trPr>
          <w:trHeight w:val="144"/>
          <w:tblCellSpacing w:w="20" w:type="nil"/>
        </w:trPr>
        <w:tc>
          <w:tcPr>
            <w:tcW w:w="0" w:type="auto"/>
            <w:vMerge/>
            <w:tcBorders>
              <w:top w:val="nil"/>
            </w:tcBorders>
            <w:tcMar>
              <w:top w:w="50" w:type="dxa"/>
              <w:left w:w="100" w:type="dxa"/>
            </w:tcMar>
          </w:tcPr>
          <w:p w:rsidR="00626278" w:rsidRPr="00626278" w:rsidRDefault="00626278" w:rsidP="00626278">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626278" w:rsidRPr="00626278" w:rsidRDefault="00626278" w:rsidP="00626278">
            <w:pPr>
              <w:spacing w:line="240" w:lineRule="auto"/>
              <w:rPr>
                <w:rFonts w:ascii="Calibri" w:eastAsia="Calibri" w:hAnsi="Calibri" w:cs="Times New Roman"/>
                <w:sz w:val="20"/>
                <w:lang w:val="en-US" w:eastAsia="en-US"/>
              </w:rPr>
            </w:pPr>
          </w:p>
        </w:tc>
        <w:tc>
          <w:tcPr>
            <w:tcW w:w="1028"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Всего </w:t>
            </w:r>
          </w:p>
        </w:tc>
        <w:tc>
          <w:tcPr>
            <w:tcW w:w="175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Контрольные работы </w:t>
            </w:r>
          </w:p>
        </w:tc>
        <w:tc>
          <w:tcPr>
            <w:tcW w:w="1841"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sz w:val="20"/>
                <w:lang w:eastAsia="en-US"/>
              </w:rPr>
            </w:pPr>
            <w:r w:rsidRPr="00626278">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 xml:space="preserve">Всеобщая история. 1945 год — начало </w:t>
            </w:r>
            <w:r w:rsidRPr="00626278">
              <w:rPr>
                <w:rFonts w:ascii="Times New Roman" w:eastAsia="Calibri" w:hAnsi="Times New Roman" w:cs="Times New Roman"/>
                <w:b/>
                <w:color w:val="000000"/>
                <w:sz w:val="24"/>
                <w:lang w:val="en-US" w:eastAsia="en-US"/>
              </w:rPr>
              <w:t>XXI</w:t>
            </w:r>
            <w:r w:rsidRPr="00626278">
              <w:rPr>
                <w:rFonts w:ascii="Times New Roman" w:eastAsia="Calibri" w:hAnsi="Times New Roman" w:cs="Times New Roman"/>
                <w:b/>
                <w:color w:val="000000"/>
                <w:sz w:val="24"/>
                <w:lang w:eastAsia="en-US"/>
              </w:rPr>
              <w:t xml:space="preserve"> века</w:t>
            </w: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1.</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 xml:space="preserve">Введение. Мир во второй половине </w:t>
            </w:r>
            <w:r w:rsidRPr="00626278">
              <w:rPr>
                <w:rFonts w:ascii="Times New Roman" w:eastAsia="Calibri" w:hAnsi="Times New Roman" w:cs="Times New Roman"/>
                <w:b/>
                <w:color w:val="000000"/>
                <w:sz w:val="24"/>
                <w:lang w:val="en-US" w:eastAsia="en-US"/>
              </w:rPr>
              <w:t>XX</w:t>
            </w:r>
            <w:r w:rsidRPr="00626278">
              <w:rPr>
                <w:rFonts w:ascii="Times New Roman" w:eastAsia="Calibri" w:hAnsi="Times New Roman" w:cs="Times New Roman"/>
                <w:b/>
                <w:color w:val="000000"/>
                <w:sz w:val="24"/>
                <w:lang w:eastAsia="en-US"/>
              </w:rPr>
              <w:t xml:space="preserve"> в. – начале </w:t>
            </w:r>
            <w:r w:rsidRPr="00626278">
              <w:rPr>
                <w:rFonts w:ascii="Times New Roman" w:eastAsia="Calibri" w:hAnsi="Times New Roman" w:cs="Times New Roman"/>
                <w:b/>
                <w:color w:val="000000"/>
                <w:sz w:val="24"/>
                <w:lang w:val="en-US" w:eastAsia="en-US"/>
              </w:rPr>
              <w:t>XXI</w:t>
            </w:r>
            <w:r w:rsidRPr="00626278">
              <w:rPr>
                <w:rFonts w:ascii="Times New Roman" w:eastAsia="Calibri" w:hAnsi="Times New Roman" w:cs="Times New Roman"/>
                <w:b/>
                <w:color w:val="000000"/>
                <w:sz w:val="24"/>
                <w:lang w:eastAsia="en-US"/>
              </w:rPr>
              <w:t xml:space="preserve"> в.</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Введение. Мир во второй половине </w:t>
            </w:r>
            <w:r w:rsidRPr="00626278">
              <w:rPr>
                <w:rFonts w:ascii="Times New Roman" w:eastAsia="Calibri" w:hAnsi="Times New Roman" w:cs="Times New Roman"/>
                <w:color w:val="000000"/>
                <w:sz w:val="24"/>
                <w:lang w:val="en-US" w:eastAsia="en-US"/>
              </w:rPr>
              <w:t>XX</w:t>
            </w:r>
            <w:r w:rsidRPr="00626278">
              <w:rPr>
                <w:rFonts w:ascii="Times New Roman" w:eastAsia="Calibri" w:hAnsi="Times New Roman" w:cs="Times New Roman"/>
                <w:color w:val="000000"/>
                <w:sz w:val="24"/>
                <w:lang w:eastAsia="en-US"/>
              </w:rPr>
              <w:t xml:space="preserve"> в. – начале </w:t>
            </w:r>
            <w:r w:rsidRPr="00626278">
              <w:rPr>
                <w:rFonts w:ascii="Times New Roman" w:eastAsia="Calibri" w:hAnsi="Times New Roman" w:cs="Times New Roman"/>
                <w:color w:val="000000"/>
                <w:sz w:val="24"/>
                <w:lang w:val="en-US" w:eastAsia="en-US"/>
              </w:rPr>
              <w:t>XXI</w:t>
            </w:r>
            <w:r w:rsidRPr="00626278">
              <w:rPr>
                <w:rFonts w:ascii="Times New Roman" w:eastAsia="Calibri" w:hAnsi="Times New Roman" w:cs="Times New Roman"/>
                <w:color w:val="000000"/>
                <w:sz w:val="24"/>
                <w:lang w:eastAsia="en-US"/>
              </w:rPr>
              <w:t xml:space="preserve"> 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2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2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2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2.</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 xml:space="preserve">США и страны Европы во второй половине </w:t>
            </w:r>
            <w:r w:rsidRPr="00626278">
              <w:rPr>
                <w:rFonts w:ascii="Times New Roman" w:eastAsia="Calibri" w:hAnsi="Times New Roman" w:cs="Times New Roman"/>
                <w:b/>
                <w:color w:val="000000"/>
                <w:sz w:val="24"/>
                <w:lang w:val="en-US" w:eastAsia="en-US"/>
              </w:rPr>
              <w:t>XX</w:t>
            </w:r>
            <w:r w:rsidRPr="00626278">
              <w:rPr>
                <w:rFonts w:ascii="Times New Roman" w:eastAsia="Calibri" w:hAnsi="Times New Roman" w:cs="Times New Roman"/>
                <w:b/>
                <w:color w:val="000000"/>
                <w:sz w:val="24"/>
                <w:lang w:eastAsia="en-US"/>
              </w:rPr>
              <w:t xml:space="preserve"> в. – начале </w:t>
            </w:r>
            <w:r w:rsidRPr="00626278">
              <w:rPr>
                <w:rFonts w:ascii="Times New Roman" w:eastAsia="Calibri" w:hAnsi="Times New Roman" w:cs="Times New Roman"/>
                <w:b/>
                <w:color w:val="000000"/>
                <w:sz w:val="24"/>
                <w:lang w:val="en-US" w:eastAsia="en-US"/>
              </w:rPr>
              <w:t>XXI</w:t>
            </w:r>
            <w:r w:rsidRPr="00626278">
              <w:rPr>
                <w:rFonts w:ascii="Times New Roman" w:eastAsia="Calibri" w:hAnsi="Times New Roman" w:cs="Times New Roman"/>
                <w:b/>
                <w:color w:val="000000"/>
                <w:sz w:val="24"/>
                <w:lang w:eastAsia="en-US"/>
              </w:rPr>
              <w:t xml:space="preserve"> в.</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США и страны Западной Европы во второй половине ХХ – начале </w:t>
            </w:r>
            <w:r w:rsidRPr="00626278">
              <w:rPr>
                <w:rFonts w:ascii="Times New Roman" w:eastAsia="Calibri" w:hAnsi="Times New Roman" w:cs="Times New Roman"/>
                <w:color w:val="000000"/>
                <w:sz w:val="24"/>
                <w:lang w:val="en-US" w:eastAsia="en-US"/>
              </w:rPr>
              <w:t>XXI</w:t>
            </w:r>
            <w:r w:rsidRPr="00626278">
              <w:rPr>
                <w:rFonts w:ascii="Times New Roman" w:eastAsia="Calibri" w:hAnsi="Times New Roman" w:cs="Times New Roman"/>
                <w:color w:val="000000"/>
                <w:sz w:val="24"/>
                <w:lang w:eastAsia="en-US"/>
              </w:rPr>
              <w:t xml:space="preserve"> вв.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4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2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2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2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2.2</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Страны Центральной и Восточной Европы во второй половине ХХ – начале ХХ</w:t>
            </w:r>
            <w:r w:rsidRPr="00626278">
              <w:rPr>
                <w:rFonts w:ascii="Times New Roman" w:eastAsia="Calibri" w:hAnsi="Times New Roman" w:cs="Times New Roman"/>
                <w:color w:val="000000"/>
                <w:sz w:val="24"/>
                <w:lang w:val="en-US" w:eastAsia="en-US"/>
              </w:rPr>
              <w:t>I</w:t>
            </w:r>
            <w:r w:rsidRPr="00626278">
              <w:rPr>
                <w:rFonts w:ascii="Times New Roman" w:eastAsia="Calibri" w:hAnsi="Times New Roman" w:cs="Times New Roman"/>
                <w:color w:val="000000"/>
                <w:sz w:val="24"/>
                <w:lang w:eastAsia="en-US"/>
              </w:rPr>
              <w:t xml:space="preserve"> 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2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3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3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6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3.</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 xml:space="preserve">Страны Азии, Африки и Латинской Америки во второй половине ХХ в. - начале </w:t>
            </w:r>
            <w:r w:rsidRPr="00626278">
              <w:rPr>
                <w:rFonts w:ascii="Times New Roman" w:eastAsia="Calibri" w:hAnsi="Times New Roman" w:cs="Times New Roman"/>
                <w:b/>
                <w:color w:val="000000"/>
                <w:sz w:val="24"/>
                <w:lang w:val="en-US" w:eastAsia="en-US"/>
              </w:rPr>
              <w:t>XXI</w:t>
            </w:r>
            <w:r w:rsidRPr="00626278">
              <w:rPr>
                <w:rFonts w:ascii="Times New Roman" w:eastAsia="Calibri" w:hAnsi="Times New Roman" w:cs="Times New Roman"/>
                <w:b/>
                <w:color w:val="000000"/>
                <w:sz w:val="24"/>
                <w:lang w:eastAsia="en-US"/>
              </w:rPr>
              <w:t xml:space="preserve"> в.</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Страны Азии во второй половине ХХ в. – начале ХХ</w:t>
            </w:r>
            <w:r w:rsidRPr="00626278">
              <w:rPr>
                <w:rFonts w:ascii="Times New Roman" w:eastAsia="Calibri" w:hAnsi="Times New Roman" w:cs="Times New Roman"/>
                <w:color w:val="000000"/>
                <w:sz w:val="24"/>
                <w:lang w:val="en-US" w:eastAsia="en-US"/>
              </w:rPr>
              <w:t>I</w:t>
            </w:r>
            <w:r w:rsidRPr="00626278">
              <w:rPr>
                <w:rFonts w:ascii="Times New Roman" w:eastAsia="Calibri" w:hAnsi="Times New Roman" w:cs="Times New Roman"/>
                <w:color w:val="000000"/>
                <w:sz w:val="24"/>
                <w:lang w:eastAsia="en-US"/>
              </w:rPr>
              <w:t xml:space="preserve"> 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4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3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3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3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3.2</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Страны Ближнего и Среднего Востока во второй половине ХХ в. – начале ХХ</w:t>
            </w:r>
            <w:r w:rsidRPr="00626278">
              <w:rPr>
                <w:rFonts w:ascii="Times New Roman" w:eastAsia="Calibri" w:hAnsi="Times New Roman" w:cs="Times New Roman"/>
                <w:color w:val="000000"/>
                <w:sz w:val="24"/>
                <w:lang w:val="en-US" w:eastAsia="en-US"/>
              </w:rPr>
              <w:t>I</w:t>
            </w:r>
            <w:r w:rsidRPr="00626278">
              <w:rPr>
                <w:rFonts w:ascii="Times New Roman" w:eastAsia="Calibri" w:hAnsi="Times New Roman" w:cs="Times New Roman"/>
                <w:color w:val="000000"/>
                <w:sz w:val="24"/>
                <w:lang w:eastAsia="en-US"/>
              </w:rPr>
              <w:t xml:space="preserve"> 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3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3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3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3.3</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Страны Тропической и Южной Африки. </w:t>
            </w:r>
            <w:r w:rsidRPr="00626278">
              <w:rPr>
                <w:rFonts w:ascii="Times New Roman" w:eastAsia="Calibri" w:hAnsi="Times New Roman" w:cs="Times New Roman"/>
                <w:color w:val="000000"/>
                <w:sz w:val="24"/>
                <w:lang w:val="en-US" w:eastAsia="en-US"/>
              </w:rPr>
              <w:t>Освобождение от колониальной зависимости</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3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3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4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3.4</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Страны Латинской Америки во второй половине ХХ – начале ХХ</w:t>
            </w:r>
            <w:r w:rsidRPr="00626278">
              <w:rPr>
                <w:rFonts w:ascii="Times New Roman" w:eastAsia="Calibri" w:hAnsi="Times New Roman" w:cs="Times New Roman"/>
                <w:color w:val="000000"/>
                <w:sz w:val="24"/>
                <w:lang w:val="en-US" w:eastAsia="en-US"/>
              </w:rPr>
              <w:t>I</w:t>
            </w:r>
            <w:r w:rsidRPr="00626278">
              <w:rPr>
                <w:rFonts w:ascii="Times New Roman" w:eastAsia="Calibri" w:hAnsi="Times New Roman" w:cs="Times New Roman"/>
                <w:color w:val="000000"/>
                <w:sz w:val="24"/>
                <w:lang w:eastAsia="en-US"/>
              </w:rPr>
              <w:t xml:space="preserve"> 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4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4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4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3.5</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Повторение и обобщение по разделу «Страны Азии, Африки и Латинской Америки во второй половине ХХ в. - начале </w:t>
            </w:r>
            <w:r w:rsidRPr="00626278">
              <w:rPr>
                <w:rFonts w:ascii="Times New Roman" w:eastAsia="Calibri" w:hAnsi="Times New Roman" w:cs="Times New Roman"/>
                <w:color w:val="000000"/>
                <w:sz w:val="24"/>
                <w:lang w:val="en-US" w:eastAsia="en-US"/>
              </w:rPr>
              <w:t>XXI</w:t>
            </w:r>
            <w:r w:rsidRPr="00626278">
              <w:rPr>
                <w:rFonts w:ascii="Times New Roman" w:eastAsia="Calibri" w:hAnsi="Times New Roman" w:cs="Times New Roman"/>
                <w:color w:val="000000"/>
                <w:sz w:val="24"/>
                <w:lang w:eastAsia="en-US"/>
              </w:rPr>
              <w:t xml:space="preserve"> 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4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4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4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8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4.</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Международные отношения во второй половине ХХ – начале ХХ</w:t>
            </w:r>
            <w:r w:rsidRPr="00626278">
              <w:rPr>
                <w:rFonts w:ascii="Times New Roman" w:eastAsia="Calibri" w:hAnsi="Times New Roman" w:cs="Times New Roman"/>
                <w:b/>
                <w:color w:val="000000"/>
                <w:sz w:val="24"/>
                <w:lang w:val="en-US" w:eastAsia="en-US"/>
              </w:rPr>
              <w:t>I</w:t>
            </w:r>
            <w:r w:rsidRPr="00626278">
              <w:rPr>
                <w:rFonts w:ascii="Times New Roman" w:eastAsia="Calibri" w:hAnsi="Times New Roman" w:cs="Times New Roman"/>
                <w:b/>
                <w:color w:val="000000"/>
                <w:sz w:val="24"/>
                <w:lang w:eastAsia="en-US"/>
              </w:rPr>
              <w:t xml:space="preserve"> в.</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4.1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Международные отношения в конце 1940-е – конце 1980-х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4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4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4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4.2</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Международные отношения в 1990-е – 2023 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5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5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5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4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5.</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Наука и культура во второй половине ХХ в. – начале ХХ</w:t>
            </w:r>
            <w:r w:rsidRPr="00626278">
              <w:rPr>
                <w:rFonts w:ascii="Times New Roman" w:eastAsia="Calibri" w:hAnsi="Times New Roman" w:cs="Times New Roman"/>
                <w:b/>
                <w:color w:val="000000"/>
                <w:sz w:val="24"/>
                <w:lang w:val="en-US" w:eastAsia="en-US"/>
              </w:rPr>
              <w:t>I</w:t>
            </w:r>
            <w:r w:rsidRPr="00626278">
              <w:rPr>
                <w:rFonts w:ascii="Times New Roman" w:eastAsia="Calibri" w:hAnsi="Times New Roman" w:cs="Times New Roman"/>
                <w:b/>
                <w:color w:val="000000"/>
                <w:sz w:val="24"/>
                <w:lang w:eastAsia="en-US"/>
              </w:rPr>
              <w:t xml:space="preserve"> в.</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5.1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Наука и культура во второй половине ХХ в. – начале ХХ</w:t>
            </w:r>
            <w:r w:rsidRPr="00626278">
              <w:rPr>
                <w:rFonts w:ascii="Times New Roman" w:eastAsia="Calibri" w:hAnsi="Times New Roman" w:cs="Times New Roman"/>
                <w:color w:val="000000"/>
                <w:sz w:val="24"/>
                <w:lang w:val="en-US" w:eastAsia="en-US"/>
              </w:rPr>
              <w:t>I</w:t>
            </w:r>
            <w:r w:rsidRPr="00626278">
              <w:rPr>
                <w:rFonts w:ascii="Times New Roman" w:eastAsia="Calibri" w:hAnsi="Times New Roman" w:cs="Times New Roman"/>
                <w:color w:val="000000"/>
                <w:sz w:val="24"/>
                <w:lang w:eastAsia="en-US"/>
              </w:rPr>
              <w:t xml:space="preserve"> в.</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2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5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5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5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5.2</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Глобальные проблемы современности</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5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5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5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3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eastAsia="en-US"/>
              </w:rPr>
              <w:t>Раздел 6.</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 xml:space="preserve">Повторение и обобщение по курсу «Всеобщая история. </w:t>
            </w:r>
            <w:r w:rsidRPr="00626278">
              <w:rPr>
                <w:rFonts w:ascii="Times New Roman" w:eastAsia="Calibri" w:hAnsi="Times New Roman" w:cs="Times New Roman"/>
                <w:b/>
                <w:color w:val="000000"/>
                <w:sz w:val="24"/>
                <w:lang w:val="en-US" w:eastAsia="en-US"/>
              </w:rPr>
              <w:t>1945 год — начало XXI века»</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6.1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Повторение и обобщение по курсу «Всеобщая история. </w:t>
            </w:r>
            <w:r w:rsidRPr="00626278">
              <w:rPr>
                <w:rFonts w:ascii="Times New Roman" w:eastAsia="Calibri" w:hAnsi="Times New Roman" w:cs="Times New Roman"/>
                <w:color w:val="000000"/>
                <w:sz w:val="24"/>
                <w:lang w:val="en-US" w:eastAsia="en-US"/>
              </w:rPr>
              <w:t>1945 год — начало XXI века»</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5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6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6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История России. 1945 год – начало ХХ</w:t>
            </w:r>
            <w:r w:rsidRPr="00626278">
              <w:rPr>
                <w:rFonts w:ascii="Times New Roman" w:eastAsia="Calibri" w:hAnsi="Times New Roman" w:cs="Times New Roman"/>
                <w:b/>
                <w:color w:val="000000"/>
                <w:sz w:val="24"/>
                <w:lang w:val="en-US" w:eastAsia="en-US"/>
              </w:rPr>
              <w:t>I</w:t>
            </w:r>
            <w:r w:rsidRPr="00626278">
              <w:rPr>
                <w:rFonts w:ascii="Times New Roman" w:eastAsia="Calibri" w:hAnsi="Times New Roman" w:cs="Times New Roman"/>
                <w:b/>
                <w:color w:val="000000"/>
                <w:sz w:val="24"/>
                <w:lang w:eastAsia="en-US"/>
              </w:rPr>
              <w:t xml:space="preserve"> века</w:t>
            </w: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Раздел 1.</w:t>
            </w:r>
            <w:r w:rsidRPr="00626278">
              <w:rPr>
                <w:rFonts w:ascii="Times New Roman" w:eastAsia="Calibri" w:hAnsi="Times New Roman" w:cs="Times New Roman"/>
                <w:color w:val="000000"/>
                <w:sz w:val="24"/>
                <w:lang w:val="en-US" w:eastAsia="en-US"/>
              </w:rPr>
              <w:t xml:space="preserve"> </w:t>
            </w:r>
            <w:r w:rsidRPr="00626278">
              <w:rPr>
                <w:rFonts w:ascii="Times New Roman" w:eastAsia="Calibri" w:hAnsi="Times New Roman" w:cs="Times New Roman"/>
                <w:b/>
                <w:color w:val="000000"/>
                <w:sz w:val="24"/>
                <w:lang w:val="en-US" w:eastAsia="en-US"/>
              </w:rPr>
              <w:t>Введение</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1.1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Введение</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6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6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6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Раздел 2.</w:t>
            </w:r>
            <w:r w:rsidRPr="00626278">
              <w:rPr>
                <w:rFonts w:ascii="Times New Roman" w:eastAsia="Calibri" w:hAnsi="Times New Roman" w:cs="Times New Roman"/>
                <w:color w:val="000000"/>
                <w:sz w:val="24"/>
                <w:lang w:val="en-US" w:eastAsia="en-US"/>
              </w:rPr>
              <w:t xml:space="preserve"> </w:t>
            </w:r>
            <w:r w:rsidRPr="00626278">
              <w:rPr>
                <w:rFonts w:ascii="Times New Roman" w:eastAsia="Calibri" w:hAnsi="Times New Roman" w:cs="Times New Roman"/>
                <w:b/>
                <w:color w:val="000000"/>
                <w:sz w:val="24"/>
                <w:lang w:val="en-US" w:eastAsia="en-US"/>
              </w:rPr>
              <w:t>СССР в 1945 – 1991 гг.</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СССР в послевоенные годы</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4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6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6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6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2.2</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СССР в 1953 – 1964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7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6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6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7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2.3</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СССР в 1964 - 1985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8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7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7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7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2.4</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СССР в 1985 – 1991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5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7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7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7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2.5</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Наш край в 1945 – 1991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7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7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7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2.6</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Обобщение по теме «СССР в 1964 – 1991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8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8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8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26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b/>
                <w:color w:val="000000"/>
                <w:sz w:val="24"/>
                <w:lang w:eastAsia="en-US"/>
              </w:rPr>
              <w:t>Раздел 3.</w:t>
            </w: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b/>
                <w:color w:val="000000"/>
                <w:sz w:val="24"/>
                <w:lang w:eastAsia="en-US"/>
              </w:rPr>
              <w:t>Российская Федерация в 1992 – начале 2020-х гг.</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Российская Федерация в 1990-е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5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8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8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8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3.2</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Россия в ХХI веке</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10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8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8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88">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3.3</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Наш край в 1992 - 2022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89">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90">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91">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3.4</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Повторение и обобщение по теме «Российская Федерация в 1992 – начале 2020-х гг.»</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92">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93">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94">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17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6"/>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b/>
                <w:color w:val="000000"/>
                <w:sz w:val="24"/>
                <w:lang w:val="en-US" w:eastAsia="en-US"/>
              </w:rPr>
              <w:t>Раздел 4.</w:t>
            </w:r>
            <w:r w:rsidRPr="00626278">
              <w:rPr>
                <w:rFonts w:ascii="Times New Roman" w:eastAsia="Calibri" w:hAnsi="Times New Roman" w:cs="Times New Roman"/>
                <w:color w:val="000000"/>
                <w:sz w:val="24"/>
                <w:lang w:val="en-US" w:eastAsia="en-US"/>
              </w:rPr>
              <w:t xml:space="preserve"> </w:t>
            </w:r>
            <w:r w:rsidRPr="00626278">
              <w:rPr>
                <w:rFonts w:ascii="Times New Roman" w:eastAsia="Calibri" w:hAnsi="Times New Roman" w:cs="Times New Roman"/>
                <w:b/>
                <w:color w:val="000000"/>
                <w:sz w:val="24"/>
                <w:lang w:val="en-US" w:eastAsia="en-US"/>
              </w:rPr>
              <w:t>Итоговое обобщение</w:t>
            </w:r>
          </w:p>
        </w:tc>
      </w:tr>
      <w:tr w:rsidR="00626278" w:rsidRPr="00626278" w:rsidTr="00AC563F">
        <w:trPr>
          <w:trHeight w:val="144"/>
          <w:tblCellSpacing w:w="20" w:type="nil"/>
        </w:trPr>
        <w:tc>
          <w:tcPr>
            <w:tcW w:w="529" w:type="dxa"/>
            <w:tcMar>
              <w:top w:w="50" w:type="dxa"/>
              <w:left w:w="100" w:type="dxa"/>
            </w:tcMar>
            <w:vAlign w:val="center"/>
          </w:tcPr>
          <w:p w:rsidR="00626278" w:rsidRPr="00626278" w:rsidRDefault="00626278" w:rsidP="00626278">
            <w:pPr>
              <w:spacing w:after="0" w:line="240" w:lineRule="auto"/>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4.1</w:t>
            </w:r>
          </w:p>
        </w:tc>
        <w:tc>
          <w:tcPr>
            <w:tcW w:w="2464"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Итоговое обобщение</w:t>
            </w:r>
          </w:p>
        </w:tc>
        <w:tc>
          <w:tcPr>
            <w:tcW w:w="1028"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p>
        </w:tc>
        <w:tc>
          <w:tcPr>
            <w:tcW w:w="2789" w:type="dxa"/>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 xml:space="preserve">Библиотека ЦОК </w:t>
            </w:r>
            <w:hyperlink r:id="rId695">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education</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yandex</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home</w:t>
              </w:r>
            </w:hyperlink>
            <w:r w:rsidRPr="00626278">
              <w:rPr>
                <w:rFonts w:ascii="Times New Roman" w:eastAsia="Calibri" w:hAnsi="Times New Roman" w:cs="Times New Roman"/>
                <w:color w:val="000000"/>
                <w:sz w:val="24"/>
                <w:lang w:eastAsia="en-US"/>
              </w:rPr>
              <w:t xml:space="preserve"> </w:t>
            </w:r>
            <w:hyperlink r:id="rId696">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sirius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online</w:t>
              </w:r>
              <w:r w:rsidRPr="00626278">
                <w:rPr>
                  <w:rFonts w:ascii="Times New Roman" w:eastAsia="Calibri" w:hAnsi="Times New Roman" w:cs="Times New Roman"/>
                  <w:color w:val="0000FF"/>
                  <w:u w:val="single"/>
                  <w:lang w:eastAsia="en-US"/>
                </w:rPr>
                <w:t>/</w:t>
              </w:r>
            </w:hyperlink>
            <w:r w:rsidRPr="00626278">
              <w:rPr>
                <w:rFonts w:ascii="Times New Roman" w:eastAsia="Calibri" w:hAnsi="Times New Roman" w:cs="Times New Roman"/>
                <w:color w:val="000000"/>
                <w:sz w:val="24"/>
                <w:lang w:eastAsia="en-US"/>
              </w:rPr>
              <w:t xml:space="preserve"> </w:t>
            </w:r>
            <w:hyperlink r:id="rId697">
              <w:r w:rsidRPr="00626278">
                <w:rPr>
                  <w:rFonts w:ascii="Times New Roman" w:eastAsia="Calibri" w:hAnsi="Times New Roman" w:cs="Times New Roman"/>
                  <w:color w:val="0000FF"/>
                  <w:u w:val="single"/>
                  <w:lang w:val="en-US" w:eastAsia="en-US"/>
                </w:rPr>
                <w:t>https</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resh</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edu</w:t>
              </w:r>
              <w:r w:rsidRPr="00626278">
                <w:rPr>
                  <w:rFonts w:ascii="Times New Roman" w:eastAsia="Calibri" w:hAnsi="Times New Roman" w:cs="Times New Roman"/>
                  <w:color w:val="0000FF"/>
                  <w:u w:val="single"/>
                  <w:lang w:eastAsia="en-US"/>
                </w:rPr>
                <w:t>.</w:t>
              </w:r>
              <w:r w:rsidRPr="00626278">
                <w:rPr>
                  <w:rFonts w:ascii="Times New Roman" w:eastAsia="Calibri" w:hAnsi="Times New Roman" w:cs="Times New Roman"/>
                  <w:color w:val="0000FF"/>
                  <w:u w:val="single"/>
                  <w:lang w:val="en-US" w:eastAsia="en-US"/>
                </w:rPr>
                <w:t>ru</w:t>
              </w:r>
              <w:r w:rsidRPr="00626278">
                <w:rPr>
                  <w:rFonts w:ascii="Times New Roman" w:eastAsia="Calibri" w:hAnsi="Times New Roman" w:cs="Times New Roman"/>
                  <w:color w:val="0000FF"/>
                  <w:u w:val="single"/>
                  <w:lang w:eastAsia="en-US"/>
                </w:rPr>
                <w:t>/</w:t>
              </w:r>
            </w:hyperlink>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Итого по разделу</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1 </w:t>
            </w:r>
          </w:p>
        </w:tc>
        <w:tc>
          <w:tcPr>
            <w:tcW w:w="0" w:type="auto"/>
            <w:gridSpan w:val="3"/>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r w:rsidR="00626278" w:rsidRPr="00626278" w:rsidTr="00AC563F">
        <w:trPr>
          <w:trHeight w:val="144"/>
          <w:tblCellSpacing w:w="20" w:type="nil"/>
        </w:trPr>
        <w:tc>
          <w:tcPr>
            <w:tcW w:w="0" w:type="auto"/>
            <w:gridSpan w:val="2"/>
            <w:tcMar>
              <w:top w:w="50" w:type="dxa"/>
              <w:left w:w="100" w:type="dxa"/>
            </w:tcMar>
            <w:vAlign w:val="center"/>
          </w:tcPr>
          <w:p w:rsidR="00626278" w:rsidRPr="00626278" w:rsidRDefault="00626278" w:rsidP="00626278">
            <w:pPr>
              <w:spacing w:after="0" w:line="240" w:lineRule="auto"/>
              <w:ind w:left="135"/>
              <w:rPr>
                <w:rFonts w:ascii="Calibri" w:eastAsia="Calibri" w:hAnsi="Calibri" w:cs="Times New Roman"/>
                <w:lang w:eastAsia="en-US"/>
              </w:rPr>
            </w:pPr>
            <w:r w:rsidRPr="00626278">
              <w:rPr>
                <w:rFonts w:ascii="Times New Roman" w:eastAsia="Calibri" w:hAnsi="Times New Roman" w:cs="Times New Roman"/>
                <w:color w:val="000000"/>
                <w:sz w:val="24"/>
                <w:lang w:eastAsia="en-US"/>
              </w:rPr>
              <w:t>ОБЩЕЕ КОЛИЧЕСТВО ЧАСОВ ПО ПРОГРАММЕ</w:t>
            </w:r>
          </w:p>
        </w:tc>
        <w:tc>
          <w:tcPr>
            <w:tcW w:w="1615"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eastAsia="en-US"/>
              </w:rPr>
              <w:t xml:space="preserve"> </w:t>
            </w:r>
            <w:r w:rsidRPr="00626278">
              <w:rPr>
                <w:rFonts w:ascii="Times New Roman" w:eastAsia="Calibri" w:hAnsi="Times New Roman" w:cs="Times New Roman"/>
                <w:color w:val="000000"/>
                <w:sz w:val="24"/>
                <w:lang w:val="en-US" w:eastAsia="en-US"/>
              </w:rPr>
              <w:t xml:space="preserve">68 </w:t>
            </w:r>
          </w:p>
        </w:tc>
        <w:tc>
          <w:tcPr>
            <w:tcW w:w="1759"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4 </w:t>
            </w:r>
          </w:p>
        </w:tc>
        <w:tc>
          <w:tcPr>
            <w:tcW w:w="1841" w:type="dxa"/>
            <w:tcMar>
              <w:top w:w="50" w:type="dxa"/>
              <w:left w:w="100" w:type="dxa"/>
            </w:tcMar>
            <w:vAlign w:val="center"/>
          </w:tcPr>
          <w:p w:rsidR="00626278" w:rsidRPr="00626278" w:rsidRDefault="00626278" w:rsidP="00626278">
            <w:pPr>
              <w:spacing w:after="0" w:line="240" w:lineRule="auto"/>
              <w:ind w:left="135"/>
              <w:jc w:val="center"/>
              <w:rPr>
                <w:rFonts w:ascii="Calibri" w:eastAsia="Calibri" w:hAnsi="Calibri" w:cs="Times New Roman"/>
                <w:lang w:val="en-US" w:eastAsia="en-US"/>
              </w:rPr>
            </w:pPr>
            <w:r w:rsidRPr="00626278">
              <w:rPr>
                <w:rFonts w:ascii="Times New Roman" w:eastAsia="Calibri" w:hAnsi="Times New Roman" w:cs="Times New Roman"/>
                <w:color w:val="000000"/>
                <w:sz w:val="24"/>
                <w:lang w:val="en-US" w:eastAsia="en-US"/>
              </w:rPr>
              <w:t xml:space="preserve"> 0 </w:t>
            </w:r>
          </w:p>
        </w:tc>
        <w:tc>
          <w:tcPr>
            <w:tcW w:w="2789" w:type="dxa"/>
            <w:tcMar>
              <w:top w:w="50" w:type="dxa"/>
              <w:left w:w="100" w:type="dxa"/>
            </w:tcMar>
            <w:vAlign w:val="center"/>
          </w:tcPr>
          <w:p w:rsidR="00626278" w:rsidRPr="00626278" w:rsidRDefault="00626278" w:rsidP="00626278">
            <w:pPr>
              <w:spacing w:line="240" w:lineRule="auto"/>
              <w:rPr>
                <w:rFonts w:ascii="Calibri" w:eastAsia="Calibri" w:hAnsi="Calibri" w:cs="Times New Roman"/>
                <w:lang w:val="en-US" w:eastAsia="en-US"/>
              </w:rPr>
            </w:pPr>
          </w:p>
        </w:tc>
      </w:tr>
    </w:tbl>
    <w:p w:rsidR="00626278" w:rsidRPr="007B1538" w:rsidRDefault="00626278" w:rsidP="00626278">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p>
    <w:p w:rsidR="00700A2D" w:rsidRDefault="008E5AEF" w:rsidP="00A34957">
      <w:pPr>
        <w:widowControl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FC0BE4" w:rsidRPr="00FC0BE4">
        <w:rPr>
          <w:rFonts w:ascii="Times New Roman" w:eastAsia="Calibri" w:hAnsi="Times New Roman" w:cs="Times New Roman"/>
          <w:b/>
          <w:sz w:val="24"/>
          <w:szCs w:val="24"/>
          <w:lang w:eastAsia="en-US"/>
        </w:rPr>
        <w:t xml:space="preserve">.1.5.2. </w:t>
      </w:r>
      <w:r w:rsidR="0098310D">
        <w:rPr>
          <w:rFonts w:ascii="Times New Roman" w:eastAsia="Calibri" w:hAnsi="Times New Roman" w:cs="Times New Roman"/>
          <w:b/>
          <w:sz w:val="24"/>
          <w:szCs w:val="24"/>
          <w:lang w:eastAsia="en-US"/>
        </w:rPr>
        <w:t>Р</w:t>
      </w:r>
      <w:r w:rsidR="00FC0BE4" w:rsidRPr="00FC0BE4">
        <w:rPr>
          <w:rFonts w:ascii="Times New Roman" w:eastAsia="Calibri" w:hAnsi="Times New Roman" w:cs="Times New Roman"/>
          <w:b/>
          <w:sz w:val="24"/>
          <w:szCs w:val="24"/>
          <w:lang w:eastAsia="en-US"/>
        </w:rPr>
        <w:t>абочая программа по учебному предмету «Обществознание» (углублённый уровень).</w:t>
      </w:r>
    </w:p>
    <w:p w:rsidR="00FC0BE4" w:rsidRPr="00FC0BE4" w:rsidRDefault="00FC0BE4" w:rsidP="00FC0BE4">
      <w:pPr>
        <w:widowControl w:val="0"/>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5F508A">
        <w:rPr>
          <w:rFonts w:ascii="Times New Roman" w:eastAsia="Calibri" w:hAnsi="Times New Roman" w:cs="Times New Roman"/>
          <w:sz w:val="24"/>
          <w:szCs w:val="24"/>
          <w:lang w:eastAsia="en-US"/>
        </w:rPr>
        <w:t>, тематическое планирование</w:t>
      </w:r>
      <w:r w:rsidRPr="00FC0BE4">
        <w:rPr>
          <w:rFonts w:ascii="Times New Roman" w:eastAsia="Calibri" w:hAnsi="Times New Roman" w:cs="Times New Roman"/>
          <w:sz w:val="24"/>
          <w:szCs w:val="24"/>
          <w:lang w:eastAsia="en-US"/>
        </w:rPr>
        <w:t>.</w:t>
      </w:r>
    </w:p>
    <w:p w:rsidR="00FC0BE4" w:rsidRPr="00FC0BE4" w:rsidRDefault="00FC0BE4" w:rsidP="00FC0BE4">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FC0BE4">
        <w:rPr>
          <w:rFonts w:ascii="Times New Roman" w:eastAsia="Calibri" w:hAnsi="Times New Roman" w:cs="Times New Roman"/>
          <w:b/>
          <w:sz w:val="24"/>
          <w:szCs w:val="24"/>
          <w:lang w:eastAsia="en-US"/>
        </w:rPr>
        <w:t>Пояснительная записка.</w:t>
      </w:r>
    </w:p>
    <w:p w:rsidR="00FC0BE4" w:rsidRPr="00FC0BE4" w:rsidRDefault="00FC0BE4" w:rsidP="00FC0BE4">
      <w:pPr>
        <w:widowControl w:val="0"/>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Программа по обществознанию на уровне среднего общего образования разработана </w:t>
      </w:r>
      <w:bookmarkStart w:id="20" w:name="_page_11_0"/>
      <w:r w:rsidRPr="00FC0BE4">
        <w:rPr>
          <w:rFonts w:ascii="Times New Roman" w:eastAsia="Calibri" w:hAnsi="Times New Roman" w:cs="Times New Roman"/>
          <w:sz w:val="24"/>
          <w:szCs w:val="24"/>
          <w:lang w:eastAsia="en-US"/>
        </w:rPr>
        <w:t>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w:t>
      </w:r>
      <w:r>
        <w:rPr>
          <w:rFonts w:ascii="Times New Roman" w:eastAsia="Calibri" w:hAnsi="Times New Roman" w:cs="Times New Roman"/>
          <w:sz w:val="24"/>
          <w:szCs w:val="24"/>
          <w:lang w:eastAsia="en-US"/>
        </w:rPr>
        <w:t xml:space="preserve">ветствии </w:t>
      </w:r>
      <w:r w:rsidRPr="00FC0BE4">
        <w:rPr>
          <w:rFonts w:ascii="Times New Roman" w:eastAsia="Calibri" w:hAnsi="Times New Roman" w:cs="Times New Roman"/>
          <w:sz w:val="24"/>
          <w:szCs w:val="24"/>
          <w:lang w:eastAsia="en-US"/>
        </w:rPr>
        <w:t>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w:t>
      </w:r>
      <w:r>
        <w:rPr>
          <w:rFonts w:ascii="Times New Roman" w:eastAsia="Calibri" w:hAnsi="Times New Roman" w:cs="Times New Roman"/>
          <w:sz w:val="24"/>
          <w:szCs w:val="24"/>
          <w:lang w:eastAsia="en-US"/>
        </w:rPr>
        <w:t xml:space="preserve"> и среднего общего образования </w:t>
      </w:r>
      <w:r w:rsidRPr="00FC0BE4">
        <w:rPr>
          <w:rFonts w:ascii="Times New Roman" w:eastAsia="Calibri" w:hAnsi="Times New Roman" w:cs="Times New Roman"/>
          <w:sz w:val="24"/>
          <w:szCs w:val="24"/>
          <w:lang w:eastAsia="en-US"/>
        </w:rPr>
        <w:t>и ориентирована на расширение и углублен</w:t>
      </w:r>
      <w:r>
        <w:rPr>
          <w:rFonts w:ascii="Times New Roman" w:eastAsia="Calibri" w:hAnsi="Times New Roman" w:cs="Times New Roman"/>
          <w:sz w:val="24"/>
          <w:szCs w:val="24"/>
          <w:lang w:eastAsia="en-US"/>
        </w:rPr>
        <w:t xml:space="preserve">ие содержания, представленного </w:t>
      </w:r>
      <w:r w:rsidRPr="00FC0BE4">
        <w:rPr>
          <w:rFonts w:ascii="Times New Roman" w:eastAsia="Calibri" w:hAnsi="Times New Roman" w:cs="Times New Roman"/>
          <w:sz w:val="24"/>
          <w:szCs w:val="24"/>
          <w:lang w:eastAsia="en-US"/>
        </w:rPr>
        <w:t>в федеральной рабочей программе по обществознанию базового уровня.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Учебный предмет «Общество</w:t>
      </w:r>
      <w:r>
        <w:rPr>
          <w:rFonts w:ascii="Times New Roman" w:eastAsia="Calibri" w:hAnsi="Times New Roman" w:cs="Times New Roman"/>
          <w:sz w:val="24"/>
          <w:szCs w:val="24"/>
          <w:lang w:eastAsia="en-US"/>
        </w:rPr>
        <w:t xml:space="preserve">знание» выполняет ведущую роль </w:t>
      </w:r>
      <w:r w:rsidRPr="00FC0BE4">
        <w:rPr>
          <w:rFonts w:ascii="Times New Roman" w:eastAsia="Calibri" w:hAnsi="Times New Roman" w:cs="Times New Roman"/>
          <w:sz w:val="24"/>
          <w:szCs w:val="24"/>
          <w:lang w:eastAsia="en-US"/>
        </w:rPr>
        <w:t>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w:t>
      </w:r>
      <w:r>
        <w:rPr>
          <w:rFonts w:ascii="Times New Roman" w:eastAsia="Calibri" w:hAnsi="Times New Roman" w:cs="Times New Roman"/>
          <w:sz w:val="24"/>
          <w:szCs w:val="24"/>
          <w:lang w:eastAsia="en-US"/>
        </w:rPr>
        <w:t xml:space="preserve">, их готовности к саморазвитию </w:t>
      </w:r>
      <w:r w:rsidRPr="00FC0BE4">
        <w:rPr>
          <w:rFonts w:ascii="Times New Roman" w:eastAsia="Calibri" w:hAnsi="Times New Roman" w:cs="Times New Roman"/>
          <w:sz w:val="24"/>
          <w:szCs w:val="24"/>
          <w:lang w:eastAsia="en-US"/>
        </w:rP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21" w:name="_page_13_0"/>
      <w:bookmarkEnd w:id="20"/>
      <w:r w:rsidRPr="00FC0BE4">
        <w:rPr>
          <w:rFonts w:ascii="Times New Roman" w:eastAsia="Calibri" w:hAnsi="Times New Roman" w:cs="Times New Roman"/>
          <w:sz w:val="24"/>
          <w:szCs w:val="24"/>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Сохранение интегративного характера предмета на углублённом уровне предполагает включение в е</w:t>
      </w:r>
      <w:r>
        <w:rPr>
          <w:rFonts w:ascii="Times New Roman" w:eastAsia="Calibri" w:hAnsi="Times New Roman" w:cs="Times New Roman"/>
          <w:sz w:val="24"/>
          <w:szCs w:val="24"/>
          <w:lang w:eastAsia="en-US"/>
        </w:rPr>
        <w:t xml:space="preserve">го содержание тех компонентов, </w:t>
      </w:r>
      <w:r w:rsidRPr="00FC0BE4">
        <w:rPr>
          <w:rFonts w:ascii="Times New Roman" w:eastAsia="Calibri" w:hAnsi="Times New Roman" w:cs="Times New Roman"/>
          <w:sz w:val="24"/>
          <w:szCs w:val="24"/>
          <w:lang w:eastAsia="en-US"/>
        </w:rP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sidRPr="00FC0BE4">
        <w:rPr>
          <w:rFonts w:ascii="Times New Roman" w:eastAsia="Calibri" w:hAnsi="Times New Roman" w:cs="Times New Roman"/>
          <w:sz w:val="24"/>
          <w:szCs w:val="24"/>
          <w:lang w:eastAsia="en-US"/>
        </w:rPr>
        <w:br/>
        <w:t xml:space="preserve">в углублённом курсе в более широком многообразии связей и отношений. </w:t>
      </w:r>
      <w:r w:rsidRPr="00FC0BE4">
        <w:rPr>
          <w:rFonts w:ascii="Times New Roman" w:eastAsia="Calibri" w:hAnsi="Times New Roman" w:cs="Times New Roman"/>
          <w:sz w:val="24"/>
          <w:szCs w:val="24"/>
          <w:lang w:eastAsia="en-US"/>
        </w:rPr>
        <w:b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w:t>
      </w:r>
      <w:r>
        <w:rPr>
          <w:rFonts w:ascii="Times New Roman" w:eastAsia="Calibri" w:hAnsi="Times New Roman" w:cs="Times New Roman"/>
          <w:sz w:val="24"/>
          <w:szCs w:val="24"/>
          <w:lang w:eastAsia="en-US"/>
        </w:rPr>
        <w:t xml:space="preserve">ых институтов. В основу отбора </w:t>
      </w:r>
      <w:r w:rsidRPr="00FC0BE4">
        <w:rPr>
          <w:rFonts w:ascii="Times New Roman" w:eastAsia="Calibri" w:hAnsi="Times New Roman" w:cs="Times New Roman"/>
          <w:sz w:val="24"/>
          <w:szCs w:val="24"/>
          <w:lang w:eastAsia="en-US"/>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w:t>
      </w:r>
      <w:r>
        <w:rPr>
          <w:rFonts w:ascii="Times New Roman" w:eastAsia="Calibri" w:hAnsi="Times New Roman" w:cs="Times New Roman"/>
          <w:sz w:val="24"/>
          <w:szCs w:val="24"/>
          <w:lang w:eastAsia="en-US"/>
        </w:rPr>
        <w:t xml:space="preserve">ания, их применения при работе </w:t>
      </w:r>
      <w:r w:rsidRPr="00FC0BE4">
        <w:rPr>
          <w:rFonts w:ascii="Times New Roman" w:eastAsia="Calibri" w:hAnsi="Times New Roman" w:cs="Times New Roman"/>
          <w:sz w:val="24"/>
          <w:szCs w:val="24"/>
          <w:lang w:eastAsia="en-US"/>
        </w:rPr>
        <w:t>как с адаптированными, так и неадаптиро</w:t>
      </w:r>
      <w:r>
        <w:rPr>
          <w:rFonts w:ascii="Times New Roman" w:eastAsia="Calibri" w:hAnsi="Times New Roman" w:cs="Times New Roman"/>
          <w:sz w:val="24"/>
          <w:szCs w:val="24"/>
          <w:lang w:eastAsia="en-US"/>
        </w:rPr>
        <w:t xml:space="preserve">ванными источниками информации </w:t>
      </w:r>
      <w:r w:rsidRPr="00FC0BE4">
        <w:rPr>
          <w:rFonts w:ascii="Times New Roman" w:eastAsia="Calibri" w:hAnsi="Times New Roman" w:cs="Times New Roman"/>
          <w:sz w:val="24"/>
          <w:szCs w:val="24"/>
          <w:lang w:eastAsia="en-US"/>
        </w:rPr>
        <w:t>в условиях возрастания роли массовых коммуникаций.</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Содержание учебного предмета ориентировано на познавательную деятельность, опирающуюся как на тр</w:t>
      </w:r>
      <w:r>
        <w:rPr>
          <w:rFonts w:ascii="Times New Roman" w:eastAsia="Calibri" w:hAnsi="Times New Roman" w:cs="Times New Roman"/>
          <w:sz w:val="24"/>
          <w:szCs w:val="24"/>
          <w:lang w:eastAsia="en-US"/>
        </w:rPr>
        <w:t xml:space="preserve">адиционные формы коммуникации, </w:t>
      </w:r>
      <w:r w:rsidRPr="00FC0BE4">
        <w:rPr>
          <w:rFonts w:ascii="Times New Roman" w:eastAsia="Calibri" w:hAnsi="Times New Roman" w:cs="Times New Roman"/>
          <w:sz w:val="24"/>
          <w:szCs w:val="24"/>
          <w:lang w:eastAsia="en-US"/>
        </w:rPr>
        <w:t>так и на цифровую среду, интерактивные образовательные технологии, визуализированные данные, схемы, моделирование жизненных ситуаций.</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 учётом особенностей социального взросления обу</w:t>
      </w:r>
      <w:r w:rsidR="0044254E">
        <w:rPr>
          <w:rFonts w:ascii="Times New Roman" w:eastAsia="Calibri" w:hAnsi="Times New Roman" w:cs="Times New Roman"/>
          <w:sz w:val="24"/>
          <w:szCs w:val="24"/>
          <w:lang w:eastAsia="en-US"/>
        </w:rPr>
        <w:t xml:space="preserve">чающихся, </w:t>
      </w:r>
      <w:r w:rsidRPr="00FC0BE4">
        <w:rPr>
          <w:rFonts w:ascii="Times New Roman" w:eastAsia="Calibri" w:hAnsi="Times New Roman" w:cs="Times New Roman"/>
          <w:sz w:val="24"/>
          <w:szCs w:val="24"/>
          <w:lang w:eastAsia="en-US"/>
        </w:rPr>
        <w:t>их личного социального опыта и осваиваемых ими социаль</w:t>
      </w:r>
      <w:bookmarkStart w:id="22" w:name="_page_15_0"/>
      <w:bookmarkEnd w:id="21"/>
      <w:r w:rsidRPr="00FC0BE4">
        <w:rPr>
          <w:rFonts w:ascii="Times New Roman" w:eastAsia="Calibri" w:hAnsi="Times New Roman" w:cs="Times New Roman"/>
          <w:sz w:val="24"/>
          <w:szCs w:val="24"/>
          <w:lang w:eastAsia="en-US"/>
        </w:rPr>
        <w:t>ных практик, изменения их интересов и социальных запросо</w:t>
      </w:r>
      <w:r w:rsidR="0044254E">
        <w:rPr>
          <w:rFonts w:ascii="Times New Roman" w:eastAsia="Calibri" w:hAnsi="Times New Roman" w:cs="Times New Roman"/>
          <w:sz w:val="24"/>
          <w:szCs w:val="24"/>
          <w:lang w:eastAsia="en-US"/>
        </w:rPr>
        <w:t xml:space="preserve">в содержание учебного предмета </w:t>
      </w:r>
      <w:r w:rsidRPr="00FC0BE4">
        <w:rPr>
          <w:rFonts w:ascii="Times New Roman" w:eastAsia="Calibri" w:hAnsi="Times New Roman" w:cs="Times New Roman"/>
          <w:sz w:val="24"/>
          <w:szCs w:val="24"/>
          <w:lang w:eastAsia="en-US"/>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w:t>
      </w:r>
      <w:r w:rsidR="0044254E">
        <w:rPr>
          <w:rFonts w:ascii="Times New Roman" w:eastAsia="Calibri" w:hAnsi="Times New Roman" w:cs="Times New Roman"/>
          <w:sz w:val="24"/>
          <w:szCs w:val="24"/>
          <w:lang w:eastAsia="en-US"/>
        </w:rPr>
        <w:t xml:space="preserve">онального выбора и поступления </w:t>
      </w:r>
      <w:r w:rsidRPr="00FC0BE4">
        <w:rPr>
          <w:rFonts w:ascii="Times New Roman" w:eastAsia="Calibri" w:hAnsi="Times New Roman" w:cs="Times New Roman"/>
          <w:sz w:val="24"/>
          <w:szCs w:val="24"/>
          <w:lang w:eastAsia="en-US"/>
        </w:rPr>
        <w:t>в образовательные организации, реализующие программы высшего образования.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b/>
          <w:sz w:val="24"/>
          <w:szCs w:val="24"/>
          <w:lang w:eastAsia="en-US"/>
        </w:rPr>
        <w:t>Целями</w:t>
      </w:r>
      <w:r w:rsidRPr="00FC0BE4">
        <w:rPr>
          <w:rFonts w:ascii="Times New Roman" w:eastAsia="Calibri" w:hAnsi="Times New Roman" w:cs="Times New Roman"/>
          <w:sz w:val="24"/>
          <w:szCs w:val="24"/>
          <w:lang w:eastAsia="en-US"/>
        </w:rPr>
        <w:t xml:space="preserve"> изучения учебного предмета «Обществознание» углублённого уровня являются:</w:t>
      </w:r>
    </w:p>
    <w:p w:rsidR="00FC0BE4" w:rsidRPr="00FC0BE4" w:rsidRDefault="0044254E"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w:t>
      </w:r>
      <w:r>
        <w:rPr>
          <w:rFonts w:ascii="Times New Roman" w:eastAsia="Calibri" w:hAnsi="Times New Roman" w:cs="Times New Roman"/>
          <w:sz w:val="24"/>
          <w:szCs w:val="24"/>
          <w:lang w:eastAsia="en-US"/>
        </w:rPr>
        <w:t xml:space="preserve">авовым принципам, закреплённым </w:t>
      </w:r>
      <w:r w:rsidR="00FC0BE4" w:rsidRPr="00FC0BE4">
        <w:rPr>
          <w:rFonts w:ascii="Times New Roman" w:eastAsia="Calibri" w:hAnsi="Times New Roman" w:cs="Times New Roman"/>
          <w:sz w:val="24"/>
          <w:szCs w:val="24"/>
          <w:lang w:eastAsia="en-US"/>
        </w:rPr>
        <w:t>в Конституции Российской Федерации и законодательстве Российской Федерации;</w:t>
      </w:r>
    </w:p>
    <w:p w:rsidR="00FC0BE4" w:rsidRPr="00FC0BE4" w:rsidRDefault="0044254E"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C0BE4" w:rsidRPr="00FC0BE4" w:rsidRDefault="0044254E"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C0BE4" w:rsidRPr="00FC0BE4" w:rsidRDefault="0044254E"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развитие комплекса умений, направленных на синтезирование информации </w:t>
      </w:r>
      <w:r w:rsidR="00FC0BE4" w:rsidRPr="00FC0BE4">
        <w:rPr>
          <w:rFonts w:ascii="Times New Roman" w:eastAsia="Calibri" w:hAnsi="Times New Roman" w:cs="Times New Roman"/>
          <w:sz w:val="24"/>
          <w:szCs w:val="24"/>
          <w:lang w:eastAsia="en-US"/>
        </w:rPr>
        <w:b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w:t>
      </w:r>
      <w:r>
        <w:rPr>
          <w:rFonts w:ascii="Times New Roman" w:eastAsia="Calibri" w:hAnsi="Times New Roman" w:cs="Times New Roman"/>
          <w:sz w:val="24"/>
          <w:szCs w:val="24"/>
          <w:lang w:eastAsia="en-US"/>
        </w:rPr>
        <w:t xml:space="preserve">ей, выбора стратегий поведения </w:t>
      </w:r>
      <w:r w:rsidR="00FC0BE4" w:rsidRPr="00FC0BE4">
        <w:rPr>
          <w:rFonts w:ascii="Times New Roman" w:eastAsia="Calibri" w:hAnsi="Times New Roman" w:cs="Times New Roman"/>
          <w:sz w:val="24"/>
          <w:szCs w:val="24"/>
          <w:lang w:eastAsia="en-US"/>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C0BE4" w:rsidRPr="00FC0BE4" w:rsidRDefault="0044254E"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овладение навыками познавательной рефлексии как осознания совершаемых действий и мыслительных процессов, их результатов, границ свое</w:t>
      </w:r>
      <w:r>
        <w:rPr>
          <w:rFonts w:ascii="Times New Roman" w:eastAsia="Calibri" w:hAnsi="Times New Roman" w:cs="Times New Roman"/>
          <w:sz w:val="24"/>
          <w:szCs w:val="24"/>
          <w:lang w:eastAsia="en-US"/>
        </w:rPr>
        <w:t xml:space="preserve">го знания </w:t>
      </w:r>
      <w:r w:rsidR="00FC0BE4" w:rsidRPr="00FC0BE4">
        <w:rPr>
          <w:rFonts w:ascii="Times New Roman" w:eastAsia="Calibri" w:hAnsi="Times New Roman" w:cs="Times New Roman"/>
          <w:sz w:val="24"/>
          <w:szCs w:val="24"/>
          <w:lang w:eastAsia="en-US"/>
        </w:rPr>
        <w:t xml:space="preserve">и незнания, новых познавательных задач и </w:t>
      </w:r>
      <w:r>
        <w:rPr>
          <w:rFonts w:ascii="Times New Roman" w:eastAsia="Calibri" w:hAnsi="Times New Roman" w:cs="Times New Roman"/>
          <w:sz w:val="24"/>
          <w:szCs w:val="24"/>
          <w:lang w:eastAsia="en-US"/>
        </w:rPr>
        <w:t xml:space="preserve">средств их достижения с опорой </w:t>
      </w:r>
      <w:r w:rsidR="00FC0BE4" w:rsidRPr="00FC0BE4">
        <w:rPr>
          <w:rFonts w:ascii="Times New Roman" w:eastAsia="Calibri" w:hAnsi="Times New Roman" w:cs="Times New Roman"/>
          <w:sz w:val="24"/>
          <w:szCs w:val="24"/>
          <w:lang w:eastAsia="en-US"/>
        </w:rPr>
        <w:t>на</w:t>
      </w:r>
      <w:bookmarkStart w:id="23" w:name="_page_17_0"/>
      <w:bookmarkEnd w:id="22"/>
      <w:r w:rsidR="00FC0BE4" w:rsidRPr="00FC0BE4">
        <w:rPr>
          <w:rFonts w:ascii="Times New Roman" w:eastAsia="Calibri" w:hAnsi="Times New Roman" w:cs="Times New Roman"/>
          <w:sz w:val="24"/>
          <w:szCs w:val="24"/>
          <w:lang w:eastAsia="en-US"/>
        </w:rPr>
        <w:t xml:space="preserve"> инструменты (способы) социального познания, ценностные ориентиры, элементы научной методологии;</w:t>
      </w:r>
    </w:p>
    <w:p w:rsidR="00FC0BE4" w:rsidRPr="00FC0BE4" w:rsidRDefault="0044254E"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w:t>
      </w:r>
      <w:r>
        <w:rPr>
          <w:rFonts w:ascii="Times New Roman" w:eastAsia="Calibri" w:hAnsi="Times New Roman" w:cs="Times New Roman"/>
          <w:sz w:val="24"/>
          <w:szCs w:val="24"/>
          <w:lang w:eastAsia="en-US"/>
        </w:rPr>
        <w:t xml:space="preserve">ругими социальными институтами </w:t>
      </w:r>
      <w:r w:rsidR="00FC0BE4" w:rsidRPr="00FC0BE4">
        <w:rPr>
          <w:rFonts w:ascii="Times New Roman" w:eastAsia="Calibri" w:hAnsi="Times New Roman" w:cs="Times New Roman"/>
          <w:sz w:val="24"/>
          <w:szCs w:val="24"/>
          <w:lang w:eastAsia="en-US"/>
        </w:rPr>
        <w:t>и решения значимых для личности задач, реализации личностного потенциала;</w:t>
      </w:r>
    </w:p>
    <w:p w:rsidR="00FC0BE4" w:rsidRPr="00FC0BE4" w:rsidRDefault="0044254E"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C0BE4" w:rsidRPr="00FC0BE4" w:rsidRDefault="00FC0BE4" w:rsidP="00FC0BE4">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FC0BE4">
        <w:rPr>
          <w:rFonts w:ascii="Times New Roman" w:eastAsia="SchoolBookSanPin" w:hAnsi="Times New Roman" w:cs="Times New Roman"/>
          <w:b/>
          <w:sz w:val="24"/>
          <w:szCs w:val="24"/>
          <w:lang w:eastAsia="en-US"/>
        </w:rPr>
        <w:t>Общее число часов</w:t>
      </w:r>
      <w:r w:rsidRPr="00FC0BE4">
        <w:rPr>
          <w:rFonts w:ascii="Times New Roman" w:eastAsia="SchoolBookSanPin" w:hAnsi="Times New Roman" w:cs="Times New Roman"/>
          <w:sz w:val="24"/>
          <w:szCs w:val="24"/>
          <w:lang w:eastAsia="en-US"/>
        </w:rPr>
        <w:t>, рекомендо</w:t>
      </w:r>
      <w:r w:rsidR="0044254E">
        <w:rPr>
          <w:rFonts w:ascii="Times New Roman" w:eastAsia="SchoolBookSanPin" w:hAnsi="Times New Roman" w:cs="Times New Roman"/>
          <w:sz w:val="24"/>
          <w:szCs w:val="24"/>
          <w:lang w:eastAsia="en-US"/>
        </w:rPr>
        <w:t xml:space="preserve">ванных для изучения 272 часа </w:t>
      </w:r>
      <w:r w:rsidR="0044254E">
        <w:rPr>
          <w:rFonts w:ascii="Times New Roman" w:eastAsia="SchoolBookSanPin" w:hAnsi="Times New Roman" w:cs="Times New Roman"/>
          <w:sz w:val="24"/>
          <w:szCs w:val="24"/>
          <w:lang w:eastAsia="en-US"/>
        </w:rPr>
        <w:noBreakHyphen/>
        <w:t xml:space="preserve"> </w:t>
      </w:r>
      <w:r w:rsidRPr="00FC0BE4">
        <w:rPr>
          <w:rFonts w:ascii="Times New Roman" w:eastAsia="SchoolBookSanPin" w:hAnsi="Times New Roman" w:cs="Times New Roman"/>
          <w:position w:val="1"/>
          <w:sz w:val="24"/>
          <w:szCs w:val="24"/>
          <w:lang w:eastAsia="en-US"/>
        </w:rPr>
        <w:t>часов: в 10 классе – 136 часов (4 часа в неделю), в</w:t>
      </w:r>
      <w:r w:rsidR="0044254E">
        <w:rPr>
          <w:rFonts w:ascii="Times New Roman" w:eastAsia="SchoolBookSanPin" w:hAnsi="Times New Roman" w:cs="Times New Roman"/>
          <w:position w:val="1"/>
          <w:sz w:val="24"/>
          <w:szCs w:val="24"/>
          <w:lang w:eastAsia="en-US"/>
        </w:rPr>
        <w:t xml:space="preserve"> 11 классе </w:t>
      </w:r>
      <w:r w:rsidR="0044254E">
        <w:rPr>
          <w:rFonts w:ascii="Times New Roman" w:eastAsia="SchoolBookSanPin" w:hAnsi="Times New Roman" w:cs="Times New Roman"/>
          <w:position w:val="1"/>
          <w:sz w:val="24"/>
          <w:szCs w:val="24"/>
          <w:lang w:eastAsia="en-US"/>
        </w:rPr>
        <w:noBreakHyphen/>
        <w:t xml:space="preserve"> 136 часов (4 часа </w:t>
      </w:r>
      <w:r w:rsidRPr="00FC0BE4">
        <w:rPr>
          <w:rFonts w:ascii="Times New Roman" w:eastAsia="SchoolBookSanPin" w:hAnsi="Times New Roman" w:cs="Times New Roman"/>
          <w:position w:val="1"/>
          <w:sz w:val="24"/>
          <w:szCs w:val="24"/>
          <w:lang w:eastAsia="en-US"/>
        </w:rPr>
        <w:t>в неделю).</w:t>
      </w:r>
    </w:p>
    <w:p w:rsidR="0044254E" w:rsidRDefault="00FC0BE4" w:rsidP="00FC0BE4">
      <w:pPr>
        <w:widowControl w:val="0"/>
        <w:suppressAutoHyphens/>
        <w:spacing w:after="0" w:line="240" w:lineRule="auto"/>
        <w:ind w:firstLine="709"/>
        <w:contextualSpacing/>
        <w:jc w:val="both"/>
        <w:rPr>
          <w:rFonts w:ascii="Calibri" w:eastAsia="Calibri" w:hAnsi="Calibri" w:cs="Times New Roman"/>
          <w:sz w:val="24"/>
          <w:szCs w:val="24"/>
          <w:lang w:eastAsia="en-US"/>
        </w:rPr>
      </w:pPr>
      <w:bookmarkStart w:id="24" w:name="_page_47_0"/>
      <w:bookmarkEnd w:id="23"/>
      <w:r w:rsidRPr="00FC0BE4">
        <w:rPr>
          <w:rFonts w:ascii="Times New Roman" w:eastAsia="Calibri" w:hAnsi="Times New Roman" w:cs="Times New Roman"/>
          <w:sz w:val="24"/>
          <w:szCs w:val="24"/>
          <w:lang w:eastAsia="en-US"/>
        </w:rPr>
        <w:t xml:space="preserve">Содержание обучения </w:t>
      </w:r>
      <w:r w:rsidRPr="00FC0BE4">
        <w:rPr>
          <w:rFonts w:ascii="Times New Roman" w:eastAsia="Calibri" w:hAnsi="Times New Roman" w:cs="Times New Roman"/>
          <w:b/>
          <w:sz w:val="24"/>
          <w:szCs w:val="24"/>
          <w:lang w:eastAsia="en-US"/>
        </w:rPr>
        <w:t>в 10 классе</w:t>
      </w:r>
      <w:r w:rsidRPr="00FC0BE4">
        <w:rPr>
          <w:rFonts w:ascii="Calibri" w:eastAsia="Calibri" w:hAnsi="Calibri" w:cs="Times New Roman"/>
          <w:sz w:val="24"/>
          <w:szCs w:val="24"/>
          <w:lang w:eastAsia="en-US"/>
        </w:rPr>
        <w:t xml:space="preserve">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w:t>
      </w:r>
      <w:r w:rsidR="0044254E">
        <w:rPr>
          <w:rFonts w:ascii="Times New Roman" w:eastAsia="Calibri" w:hAnsi="Times New Roman" w:cs="Times New Roman"/>
          <w:sz w:val="24"/>
          <w:szCs w:val="24"/>
          <w:lang w:eastAsia="en-US"/>
        </w:rPr>
        <w:t xml:space="preserve">оследовательность изучения тем </w:t>
      </w:r>
      <w:r w:rsidRPr="00FC0BE4">
        <w:rPr>
          <w:rFonts w:ascii="Times New Roman" w:eastAsia="Calibri" w:hAnsi="Times New Roman" w:cs="Times New Roman"/>
          <w:sz w:val="24"/>
          <w:szCs w:val="24"/>
          <w:lang w:eastAsia="en-US"/>
        </w:rPr>
        <w:t>в пределах одного раздела может варьироваться.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FC0BE4">
        <w:rPr>
          <w:rFonts w:ascii="Times New Roman" w:eastAsia="Calibri" w:hAnsi="Times New Roman" w:cs="Times New Roman"/>
          <w:b/>
          <w:sz w:val="24"/>
          <w:szCs w:val="24"/>
          <w:lang w:eastAsia="en-US"/>
        </w:rPr>
        <w:t>Социальные науки и их особенности.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Социальные науки в системе научного знания. Место философии в системе обществознания. Философия и наука.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Методы изучения социальных явлений. Сходство и различие естествознания </w:t>
      </w:r>
      <w:r w:rsidRPr="00FC0BE4">
        <w:rPr>
          <w:rFonts w:ascii="Times New Roman" w:eastAsia="Calibri" w:hAnsi="Times New Roman" w:cs="Times New Roman"/>
          <w:sz w:val="24"/>
          <w:szCs w:val="24"/>
          <w:lang w:eastAsia="en-US"/>
        </w:rPr>
        <w:br/>
        <w:t>и обществознания. Особенности наук, изучающих общество и человека.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Социальные науки и профессиональное самоопределение молодёжи.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FC0BE4">
        <w:rPr>
          <w:rFonts w:ascii="Times New Roman" w:eastAsia="Calibri" w:hAnsi="Times New Roman" w:cs="Times New Roman"/>
          <w:b/>
          <w:sz w:val="24"/>
          <w:szCs w:val="24"/>
          <w:lang w:eastAsia="en-US"/>
        </w:rPr>
        <w:t>Введение в философию.</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w:t>
      </w:r>
      <w:r w:rsidR="0044254E">
        <w:rPr>
          <w:rFonts w:ascii="Times New Roman" w:eastAsia="Calibri" w:hAnsi="Times New Roman" w:cs="Times New Roman"/>
          <w:sz w:val="24"/>
          <w:szCs w:val="24"/>
          <w:lang w:eastAsia="en-US"/>
        </w:rPr>
        <w:t xml:space="preserve">. Основные институты общества, </w:t>
      </w:r>
      <w:r w:rsidRPr="00FC0BE4">
        <w:rPr>
          <w:rFonts w:ascii="Times New Roman" w:eastAsia="Calibri" w:hAnsi="Times New Roman" w:cs="Times New Roman"/>
          <w:sz w:val="24"/>
          <w:szCs w:val="24"/>
          <w:lang w:eastAsia="en-US"/>
        </w:rPr>
        <w:t>их функции и роль в развитии общества.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Типология обществ. Современное общество: ведущие тенденции, особенности развития. Динамика и многообразие процессов развития обществ</w:t>
      </w:r>
      <w:r w:rsidR="0044254E">
        <w:rPr>
          <w:rFonts w:ascii="Times New Roman" w:eastAsia="Calibri" w:hAnsi="Times New Roman" w:cs="Times New Roman"/>
          <w:sz w:val="24"/>
          <w:szCs w:val="24"/>
          <w:lang w:eastAsia="en-US"/>
        </w:rPr>
        <w:t xml:space="preserve">а. </w:t>
      </w:r>
      <w:r w:rsidRPr="00FC0BE4">
        <w:rPr>
          <w:rFonts w:ascii="Times New Roman" w:eastAsia="Calibri" w:hAnsi="Times New Roman" w:cs="Times New Roman"/>
          <w:sz w:val="24"/>
          <w:szCs w:val="24"/>
          <w:lang w:eastAsia="en-US"/>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FC0BE4">
        <w:rPr>
          <w:rFonts w:ascii="Times New Roman" w:eastAsia="Calibri" w:hAnsi="Times New Roman" w:cs="Times New Roman"/>
          <w:sz w:val="24"/>
          <w:szCs w:val="24"/>
          <w:lang w:val="en-US" w:eastAsia="en-US"/>
        </w:rPr>
        <w:t>XXI</w:t>
      </w:r>
      <w:r w:rsidRPr="00FC0BE4">
        <w:rPr>
          <w:rFonts w:ascii="Times New Roman" w:eastAsia="Calibri" w:hAnsi="Times New Roman" w:cs="Times New Roman"/>
          <w:sz w:val="24"/>
          <w:szCs w:val="24"/>
          <w:lang w:eastAsia="en-US"/>
        </w:rPr>
        <w:t xml:space="preserve"> в.</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25" w:name="_page_49_0"/>
      <w:bookmarkEnd w:id="24"/>
      <w:r w:rsidRPr="00FC0BE4">
        <w:rPr>
          <w:rFonts w:ascii="Times New Roman" w:eastAsia="Calibri" w:hAnsi="Times New Roman" w:cs="Times New Roman"/>
          <w:sz w:val="24"/>
          <w:szCs w:val="24"/>
          <w:lang w:eastAsia="en-US"/>
        </w:rPr>
        <w:t>Сознание. Взаимосвязь сознания и тела. Самосознание и его роль в развитии личности. Рефлексия. Общественное и индивиду</w:t>
      </w:r>
      <w:r w:rsidR="0044254E">
        <w:rPr>
          <w:rFonts w:ascii="Times New Roman" w:eastAsia="Calibri" w:hAnsi="Times New Roman" w:cs="Times New Roman"/>
          <w:sz w:val="24"/>
          <w:szCs w:val="24"/>
          <w:lang w:eastAsia="en-US"/>
        </w:rPr>
        <w:t xml:space="preserve">альное сознание. Теоретическое </w:t>
      </w:r>
      <w:r w:rsidRPr="00FC0BE4">
        <w:rPr>
          <w:rFonts w:ascii="Times New Roman" w:eastAsia="Calibri" w:hAnsi="Times New Roman" w:cs="Times New Roman"/>
          <w:sz w:val="24"/>
          <w:szCs w:val="24"/>
          <w:lang w:eastAsia="en-US"/>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w:t>
      </w:r>
      <w:r w:rsidR="0044254E">
        <w:rPr>
          <w:rFonts w:ascii="Times New Roman" w:eastAsia="Calibri" w:hAnsi="Times New Roman" w:cs="Times New Roman"/>
          <w:sz w:val="24"/>
          <w:szCs w:val="24"/>
          <w:lang w:eastAsia="en-US"/>
        </w:rPr>
        <w:t xml:space="preserve">ие средств массовой информации </w:t>
      </w:r>
      <w:r w:rsidRPr="00FC0BE4">
        <w:rPr>
          <w:rFonts w:ascii="Times New Roman" w:eastAsia="Calibri" w:hAnsi="Times New Roman" w:cs="Times New Roman"/>
          <w:sz w:val="24"/>
          <w:szCs w:val="24"/>
          <w:lang w:eastAsia="en-US"/>
        </w:rPr>
        <w:t>на массовое и индивидуальное сознание в условиях цифровой среды. Использование достоверной и недостоверной информации.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w:t>
      </w:r>
      <w:r w:rsidR="0044254E">
        <w:rPr>
          <w:rFonts w:ascii="Times New Roman" w:eastAsia="Calibri" w:hAnsi="Times New Roman" w:cs="Times New Roman"/>
          <w:sz w:val="24"/>
          <w:szCs w:val="24"/>
          <w:lang w:eastAsia="en-US"/>
        </w:rPr>
        <w:t xml:space="preserve">зыковых выражений. Рассуждения </w:t>
      </w:r>
      <w:r w:rsidRPr="00FC0BE4">
        <w:rPr>
          <w:rFonts w:ascii="Times New Roman" w:eastAsia="Calibri" w:hAnsi="Times New Roman" w:cs="Times New Roman"/>
          <w:sz w:val="24"/>
          <w:szCs w:val="24"/>
          <w:lang w:eastAsia="en-US"/>
        </w:rP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FC0BE4">
        <w:rPr>
          <w:rFonts w:ascii="Times New Roman" w:eastAsia="Calibri" w:hAnsi="Times New Roman" w:cs="Times New Roman"/>
          <w:sz w:val="24"/>
          <w:szCs w:val="24"/>
          <w:lang w:eastAsia="en-US"/>
        </w:rPr>
        <w:b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w:t>
      </w:r>
      <w:r w:rsidR="0044254E">
        <w:rPr>
          <w:rFonts w:ascii="Times New Roman" w:eastAsia="Calibri" w:hAnsi="Times New Roman" w:cs="Times New Roman"/>
          <w:sz w:val="24"/>
          <w:szCs w:val="24"/>
          <w:lang w:eastAsia="en-US"/>
        </w:rPr>
        <w:t xml:space="preserve">ь, проверяемость. Эмпирический </w:t>
      </w:r>
      <w:r w:rsidRPr="00FC0BE4">
        <w:rPr>
          <w:rFonts w:ascii="Times New Roman" w:eastAsia="Calibri" w:hAnsi="Times New Roman" w:cs="Times New Roman"/>
          <w:sz w:val="24"/>
          <w:szCs w:val="24"/>
          <w:lang w:eastAsia="en-US"/>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Искусство, его виды и формы. Социальные функции искусства. Современное искусство. Художественная культура.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Наука как область духовной культуры. Роль науки в современном обществе. Социальные последствия научных открытий</w:t>
      </w:r>
      <w:bookmarkStart w:id="26" w:name="_page_51_0"/>
      <w:bookmarkEnd w:id="25"/>
      <w:r w:rsidRPr="00FC0BE4">
        <w:rPr>
          <w:rFonts w:ascii="Times New Roman" w:eastAsia="Calibri" w:hAnsi="Times New Roman" w:cs="Times New Roman"/>
          <w:sz w:val="24"/>
          <w:szCs w:val="24"/>
          <w:lang w:eastAsia="en-US"/>
        </w:rPr>
        <w:t xml:space="preserve"> и ответственность учёного. Авторитет науки. Достижения российской науки на современном этапе.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Образование как институт сохранения и передачи культурного наследия.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Этика, мораль, нравственность. Основные категории этики. Свобода воли </w:t>
      </w:r>
      <w:r w:rsidRPr="00FC0BE4">
        <w:rPr>
          <w:rFonts w:ascii="Times New Roman" w:eastAsia="Calibri" w:hAnsi="Times New Roman" w:cs="Times New Roman"/>
          <w:sz w:val="24"/>
          <w:szCs w:val="24"/>
          <w:lang w:eastAsia="en-US"/>
        </w:rPr>
        <w:br/>
        <w:t>и нравственная оценка. Нравственность как область индивидуально ответственного поведения.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Этические нормы как регулятор деятельности социальных институтов </w:t>
      </w:r>
      <w:r w:rsidRPr="00FC0BE4">
        <w:rPr>
          <w:rFonts w:ascii="Times New Roman" w:eastAsia="Calibri" w:hAnsi="Times New Roman" w:cs="Times New Roman"/>
          <w:sz w:val="24"/>
          <w:szCs w:val="24"/>
          <w:lang w:eastAsia="en-US"/>
        </w:rPr>
        <w:br/>
        <w:t>и нравственного поведения людей.</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Особенности профессиональной деятельности по направлениям, связанным </w:t>
      </w:r>
      <w:r w:rsidRPr="00FC0BE4">
        <w:rPr>
          <w:rFonts w:ascii="Times New Roman" w:eastAsia="Calibri" w:hAnsi="Times New Roman" w:cs="Times New Roman"/>
          <w:sz w:val="24"/>
          <w:szCs w:val="24"/>
          <w:lang w:eastAsia="en-US"/>
        </w:rPr>
        <w:br/>
        <w:t>с философией.</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FC0BE4">
        <w:rPr>
          <w:rFonts w:ascii="Times New Roman" w:eastAsia="Calibri" w:hAnsi="Times New Roman" w:cs="Times New Roman"/>
          <w:b/>
          <w:sz w:val="24"/>
          <w:szCs w:val="24"/>
          <w:lang w:eastAsia="en-US"/>
        </w:rPr>
        <w:t>Введение в социальную психологию.</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Социальная психология в системе социально­гуманитарного знания. Этапы </w:t>
      </w:r>
      <w:r w:rsidRPr="00FC0BE4">
        <w:rPr>
          <w:rFonts w:ascii="Times New Roman" w:eastAsia="Calibri" w:hAnsi="Times New Roman" w:cs="Times New Roman"/>
          <w:sz w:val="24"/>
          <w:szCs w:val="24"/>
          <w:lang w:eastAsia="en-US"/>
        </w:rPr>
        <w:br/>
        <w:t>и основные направления развития социальной психологии. Междисциплинарный характер социальной психологии.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Теории социальных отношений. Основные типы социальных отношений.</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Личность как объект исследования социальной психологии. Социальная установка. Личность в группе. Понят</w:t>
      </w:r>
      <w:r w:rsidR="0044254E">
        <w:rPr>
          <w:rFonts w:ascii="Times New Roman" w:eastAsia="Calibri" w:hAnsi="Times New Roman" w:cs="Times New Roman"/>
          <w:sz w:val="24"/>
          <w:szCs w:val="24"/>
          <w:lang w:eastAsia="en-US"/>
        </w:rPr>
        <w:t xml:space="preserve">ие «Я-концепция». Самопознание </w:t>
      </w:r>
      <w:r w:rsidRPr="00FC0BE4">
        <w:rPr>
          <w:rFonts w:ascii="Times New Roman" w:eastAsia="Calibri" w:hAnsi="Times New Roman" w:cs="Times New Roman"/>
          <w:sz w:val="24"/>
          <w:szCs w:val="24"/>
          <w:lang w:eastAsia="en-US"/>
        </w:rPr>
        <w:t>и самооценка. Самоконтроль. Социальная идентичность. Ролевое поведение. Межличностное взаимодействие как объект социальной психологии.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sidRPr="00FC0BE4">
        <w:rPr>
          <w:rFonts w:ascii="Times New Roman" w:eastAsia="Calibri" w:hAnsi="Times New Roman" w:cs="Times New Roman"/>
          <w:sz w:val="24"/>
          <w:szCs w:val="24"/>
          <w:lang w:eastAsia="en-US"/>
        </w:rPr>
        <w:br/>
        <w:t>и массовые движения. Способы психологического воздействия в больших социальных группах. Феномен психологии масс, «эффект толпы».</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Малые группы. Динамические процессы в малой группе.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Условные группы. Референтная группа. Интеграция в группах разного уровня развития.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Антисоциальные группы. Опасность криминальных групп. Агрессивное поведение.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27" w:name="_page_53_0"/>
      <w:bookmarkEnd w:id="26"/>
      <w:r w:rsidRPr="00FC0BE4">
        <w:rPr>
          <w:rFonts w:ascii="Times New Roman" w:eastAsia="Calibri" w:hAnsi="Times New Roman" w:cs="Times New Roman"/>
          <w:sz w:val="24"/>
          <w:szCs w:val="24"/>
          <w:lang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Теории конфликта. Межличностные конфликты и способы их разрешения.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Особенности профессиональной деятельности социального психолога. Психологическое образование.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FC0BE4">
        <w:rPr>
          <w:rFonts w:ascii="Times New Roman" w:eastAsia="Calibri" w:hAnsi="Times New Roman" w:cs="Times New Roman"/>
          <w:b/>
          <w:sz w:val="24"/>
          <w:szCs w:val="24"/>
          <w:lang w:eastAsia="en-US"/>
        </w:rPr>
        <w:t>Введение в экономическую науку.</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Рынок ресурсов. Рынок земли. Природные ресурсы и экономическая рента. Рынок капитала. Спрос и предложение на ин</w:t>
      </w:r>
      <w:bookmarkStart w:id="28" w:name="_page_55_0"/>
      <w:bookmarkEnd w:id="27"/>
      <w:r w:rsidRPr="00FC0BE4">
        <w:rPr>
          <w:rFonts w:ascii="Times New Roman" w:eastAsia="Calibri" w:hAnsi="Times New Roman" w:cs="Times New Roman"/>
          <w:sz w:val="24"/>
          <w:szCs w:val="24"/>
          <w:lang w:eastAsia="en-US"/>
        </w:rPr>
        <w:t>вестиционные ресурсы. Дисконтирование. Определение рыночно справедливой цены актива. Рынок труда. Занятость и безработица. Государственная поли</w:t>
      </w:r>
      <w:r w:rsidR="0044254E">
        <w:rPr>
          <w:rFonts w:ascii="Times New Roman" w:eastAsia="Calibri" w:hAnsi="Times New Roman" w:cs="Times New Roman"/>
          <w:sz w:val="24"/>
          <w:szCs w:val="24"/>
          <w:lang w:eastAsia="en-US"/>
        </w:rPr>
        <w:t xml:space="preserve">тика регулирования рынка труда </w:t>
      </w:r>
      <w:r w:rsidRPr="00FC0BE4">
        <w:rPr>
          <w:rFonts w:ascii="Times New Roman" w:eastAsia="Calibri" w:hAnsi="Times New Roman" w:cs="Times New Roman"/>
          <w:sz w:val="24"/>
          <w:szCs w:val="24"/>
          <w:lang w:eastAsia="en-US"/>
        </w:rPr>
        <w:t>в Российской Федерации. Минимальная оплата труда. Роль профсоюзов. Потребности современного рынка труда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w:t>
      </w:r>
      <w:r w:rsidR="0044254E">
        <w:rPr>
          <w:rFonts w:ascii="Times New Roman" w:eastAsia="Calibri" w:hAnsi="Times New Roman" w:cs="Times New Roman"/>
          <w:sz w:val="24"/>
          <w:szCs w:val="24"/>
          <w:lang w:eastAsia="en-US"/>
        </w:rPr>
        <w:t xml:space="preserve"> предпринимательства. Развитие </w:t>
      </w:r>
      <w:r w:rsidRPr="00FC0BE4">
        <w:rPr>
          <w:rFonts w:ascii="Times New Roman" w:eastAsia="Calibri" w:hAnsi="Times New Roman" w:cs="Times New Roman"/>
          <w:sz w:val="24"/>
          <w:szCs w:val="24"/>
          <w:lang w:eastAsia="en-US"/>
        </w:rPr>
        <w:t>и поддержка малого и среднего предпринимательства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Экономические цели фирмы. Показатели деятельности фирмы. Выручка </w:t>
      </w:r>
      <w:r w:rsidRPr="00FC0BE4">
        <w:rPr>
          <w:rFonts w:ascii="Times New Roman" w:eastAsia="Calibri" w:hAnsi="Times New Roman" w:cs="Times New Roman"/>
          <w:sz w:val="24"/>
          <w:szCs w:val="24"/>
          <w:lang w:eastAsia="en-US"/>
        </w:rPr>
        <w:b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w:t>
      </w:r>
      <w:r w:rsidR="0044254E">
        <w:rPr>
          <w:rFonts w:ascii="Times New Roman" w:eastAsia="Calibri" w:hAnsi="Times New Roman" w:cs="Times New Roman"/>
          <w:sz w:val="24"/>
          <w:szCs w:val="24"/>
          <w:lang w:eastAsia="en-US"/>
        </w:rPr>
        <w:t xml:space="preserve">аркетинга. Влияние конкуренции </w:t>
      </w:r>
      <w:r w:rsidRPr="00FC0BE4">
        <w:rPr>
          <w:rFonts w:ascii="Times New Roman" w:eastAsia="Calibri" w:hAnsi="Times New Roman" w:cs="Times New Roman"/>
          <w:sz w:val="24"/>
          <w:szCs w:val="24"/>
          <w:lang w:eastAsia="en-US"/>
        </w:rPr>
        <w:t>на деятельность фирмы. Политика импортозамещения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Финансовые институты. Банки. Банковская система. Центральный банк Российской Федерации. Финансовые услуги. Вк</w:t>
      </w:r>
      <w:r w:rsidR="0044254E">
        <w:rPr>
          <w:rFonts w:ascii="Times New Roman" w:eastAsia="Calibri" w:hAnsi="Times New Roman" w:cs="Times New Roman"/>
          <w:sz w:val="24"/>
          <w:szCs w:val="24"/>
          <w:lang w:eastAsia="en-US"/>
        </w:rPr>
        <w:t xml:space="preserve">лады и кредиты. Денежная масса </w:t>
      </w:r>
      <w:r w:rsidRPr="00FC0BE4">
        <w:rPr>
          <w:rFonts w:ascii="Times New Roman" w:eastAsia="Calibri" w:hAnsi="Times New Roman" w:cs="Times New Roman"/>
          <w:sz w:val="24"/>
          <w:szCs w:val="24"/>
          <w:lang w:eastAsia="en-US"/>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29" w:name="_page_57_0"/>
      <w:bookmarkEnd w:id="28"/>
      <w:r w:rsidRPr="00FC0BE4">
        <w:rPr>
          <w:rFonts w:ascii="Times New Roman" w:eastAsia="Calibri" w:hAnsi="Times New Roman" w:cs="Times New Roman"/>
          <w:sz w:val="24"/>
          <w:szCs w:val="24"/>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FC0BE4">
        <w:rPr>
          <w:rFonts w:ascii="Times New Roman" w:eastAsia="Calibri" w:hAnsi="Times New Roman" w:cs="Times New Roman"/>
          <w:sz w:val="24"/>
          <w:szCs w:val="24"/>
          <w:lang w:eastAsia="en-US"/>
        </w:rPr>
        <w:br/>
        <w:t>для циклических колебаний и долгосрочного экономического роста.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Возможности применения экономических знаний. Особенности профессиональной деятельности в экономической сфере.</w:t>
      </w:r>
    </w:p>
    <w:p w:rsidR="00FC0BE4" w:rsidRPr="00FC0BE4" w:rsidRDefault="00FC0BE4" w:rsidP="0044254E">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0" w:name="_page_59_0"/>
      <w:bookmarkEnd w:id="29"/>
      <w:r w:rsidRPr="00FC0BE4">
        <w:rPr>
          <w:rFonts w:ascii="Times New Roman" w:eastAsia="Calibri" w:hAnsi="Times New Roman" w:cs="Times New Roman"/>
          <w:sz w:val="24"/>
          <w:szCs w:val="24"/>
          <w:lang w:eastAsia="en-US"/>
        </w:rPr>
        <w:t xml:space="preserve">Содержание обучения </w:t>
      </w:r>
      <w:r w:rsidRPr="00FC0BE4">
        <w:rPr>
          <w:rFonts w:ascii="Times New Roman" w:eastAsia="Calibri" w:hAnsi="Times New Roman" w:cs="Times New Roman"/>
          <w:b/>
          <w:sz w:val="24"/>
          <w:szCs w:val="24"/>
          <w:lang w:eastAsia="en-US"/>
        </w:rPr>
        <w:t>в 11 классе</w:t>
      </w:r>
      <w:r w:rsidRPr="00FC0BE4">
        <w:rPr>
          <w:rFonts w:ascii="Calibri" w:eastAsia="Calibri" w:hAnsi="Calibri" w:cs="Times New Roman"/>
          <w:sz w:val="24"/>
          <w:szCs w:val="24"/>
          <w:lang w:eastAsia="en-US"/>
        </w:rPr>
        <w:t xml:space="preserve"> </w:t>
      </w:r>
      <w:r w:rsidR="0044254E">
        <w:rPr>
          <w:rFonts w:ascii="Times New Roman" w:eastAsia="Calibri" w:hAnsi="Times New Roman" w:cs="Times New Roman"/>
          <w:sz w:val="24"/>
          <w:szCs w:val="24"/>
          <w:lang w:eastAsia="en-US"/>
        </w:rPr>
        <w:t xml:space="preserve">Последовательность изучения </w:t>
      </w:r>
      <w:r w:rsidRPr="00FC0BE4">
        <w:rPr>
          <w:rFonts w:ascii="Times New Roman" w:eastAsia="Calibri" w:hAnsi="Times New Roman" w:cs="Times New Roman"/>
          <w:sz w:val="24"/>
          <w:szCs w:val="24"/>
          <w:lang w:eastAsia="en-US"/>
        </w:rPr>
        <w:t>тем в пределах одного раздела может варьироваться.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Социология в системе социально-гуманитарного знания, её</w:t>
      </w:r>
      <w:r w:rsidR="0044254E">
        <w:rPr>
          <w:rFonts w:ascii="Times New Roman" w:eastAsia="Calibri" w:hAnsi="Times New Roman" w:cs="Times New Roman"/>
          <w:sz w:val="24"/>
          <w:szCs w:val="24"/>
          <w:lang w:eastAsia="en-US"/>
        </w:rPr>
        <w:t xml:space="preserve"> структура </w:t>
      </w:r>
      <w:r w:rsidRPr="00FC0BE4">
        <w:rPr>
          <w:rFonts w:ascii="Times New Roman" w:eastAsia="Calibri" w:hAnsi="Times New Roman" w:cs="Times New Roman"/>
          <w:sz w:val="24"/>
          <w:szCs w:val="24"/>
          <w:lang w:eastAsia="en-US"/>
        </w:rPr>
        <w:t>и функции. Этапы и основные направления ра</w:t>
      </w:r>
      <w:r w:rsidR="0044254E">
        <w:rPr>
          <w:rFonts w:ascii="Times New Roman" w:eastAsia="Calibri" w:hAnsi="Times New Roman" w:cs="Times New Roman"/>
          <w:sz w:val="24"/>
          <w:szCs w:val="24"/>
          <w:lang w:eastAsia="en-US"/>
        </w:rPr>
        <w:t xml:space="preserve">звития социологии. Структурный </w:t>
      </w:r>
      <w:r w:rsidRPr="00FC0BE4">
        <w:rPr>
          <w:rFonts w:ascii="Times New Roman" w:eastAsia="Calibri" w:hAnsi="Times New Roman" w:cs="Times New Roman"/>
          <w:sz w:val="24"/>
          <w:szCs w:val="24"/>
          <w:lang w:eastAsia="en-US"/>
        </w:rPr>
        <w:t>и функциональный анализ общества в социологии.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Этнические общности. Этнокультур</w:t>
      </w:r>
      <w:r w:rsidR="0044254E">
        <w:rPr>
          <w:rFonts w:ascii="Times New Roman" w:eastAsia="Calibri" w:hAnsi="Times New Roman" w:cs="Times New Roman"/>
          <w:sz w:val="24"/>
          <w:szCs w:val="24"/>
          <w:lang w:eastAsia="en-US"/>
        </w:rPr>
        <w:t xml:space="preserve">ные ценности и традиции. Нация </w:t>
      </w:r>
      <w:r w:rsidRPr="00FC0BE4">
        <w:rPr>
          <w:rFonts w:ascii="Times New Roman" w:eastAsia="Calibri" w:hAnsi="Times New Roman" w:cs="Times New Roman"/>
          <w:sz w:val="24"/>
          <w:szCs w:val="24"/>
          <w:lang w:eastAsia="en-US"/>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Молодёжь как со</w:t>
      </w:r>
      <w:r w:rsidR="0044254E">
        <w:rPr>
          <w:rFonts w:ascii="Times New Roman" w:eastAsia="Calibri" w:hAnsi="Times New Roman" w:cs="Times New Roman"/>
          <w:sz w:val="24"/>
          <w:szCs w:val="24"/>
          <w:lang w:eastAsia="en-US"/>
        </w:rPr>
        <w:t xml:space="preserve">циальная группа, её социальные </w:t>
      </w:r>
      <w:r w:rsidRPr="00FC0BE4">
        <w:rPr>
          <w:rFonts w:ascii="Times New Roman" w:eastAsia="Calibri" w:hAnsi="Times New Roman" w:cs="Times New Roman"/>
          <w:sz w:val="24"/>
          <w:szCs w:val="24"/>
          <w:lang w:eastAsia="en-US"/>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Институты социальной страт</w:t>
      </w:r>
      <w:r w:rsidR="0044254E">
        <w:rPr>
          <w:rFonts w:ascii="Times New Roman" w:eastAsia="Calibri" w:hAnsi="Times New Roman" w:cs="Times New Roman"/>
          <w:sz w:val="24"/>
          <w:szCs w:val="24"/>
          <w:lang w:eastAsia="en-US"/>
        </w:rPr>
        <w:t xml:space="preserve">ификации. Социальная структура </w:t>
      </w:r>
      <w:r w:rsidRPr="00FC0BE4">
        <w:rPr>
          <w:rFonts w:ascii="Times New Roman" w:eastAsia="Calibri" w:hAnsi="Times New Roman" w:cs="Times New Roman"/>
          <w:sz w:val="24"/>
          <w:szCs w:val="24"/>
          <w:lang w:eastAsia="en-US"/>
        </w:rPr>
        <w:t>и стратификация. Социальное неравенство. Критерии социальной стратификации. Стратификация в информационном обществе.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Образование как социальный инстит</w:t>
      </w:r>
      <w:r w:rsidR="0044254E">
        <w:rPr>
          <w:rFonts w:ascii="Times New Roman" w:eastAsia="Calibri" w:hAnsi="Times New Roman" w:cs="Times New Roman"/>
          <w:sz w:val="24"/>
          <w:szCs w:val="24"/>
          <w:lang w:eastAsia="en-US"/>
        </w:rPr>
        <w:t xml:space="preserve">ут. Функции образования. Общее </w:t>
      </w:r>
      <w:r w:rsidRPr="00FC0BE4">
        <w:rPr>
          <w:rFonts w:ascii="Times New Roman" w:eastAsia="Calibri" w:hAnsi="Times New Roman" w:cs="Times New Roman"/>
          <w:sz w:val="24"/>
          <w:szCs w:val="24"/>
          <w:lang w:eastAsia="en-US"/>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Религия как социальный институт. Роль религии в жизни общества и человека. Мировые и национальные религии. Религио</w:t>
      </w:r>
      <w:r w:rsidR="0044254E">
        <w:rPr>
          <w:rFonts w:ascii="Times New Roman" w:eastAsia="Calibri" w:hAnsi="Times New Roman" w:cs="Times New Roman"/>
          <w:sz w:val="24"/>
          <w:szCs w:val="24"/>
          <w:lang w:eastAsia="en-US"/>
        </w:rPr>
        <w:t xml:space="preserve">зные объединения и организации </w:t>
      </w:r>
      <w:r w:rsidRPr="00FC0BE4">
        <w:rPr>
          <w:rFonts w:ascii="Times New Roman" w:eastAsia="Calibri" w:hAnsi="Times New Roman" w:cs="Times New Roman"/>
          <w:sz w:val="24"/>
          <w:szCs w:val="24"/>
          <w:lang w:eastAsia="en-US"/>
        </w:rPr>
        <w:t>в Российской Федерации. Принцип свободы совести и его конституционные основы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Социализация личности, её этапы. Социальное поведение. Социальный статус и социальная роль. Социальные роли в юношеском возрасте.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1" w:name="_page_61_0"/>
      <w:bookmarkEnd w:id="30"/>
      <w:r w:rsidRPr="00FC0BE4">
        <w:rPr>
          <w:rFonts w:ascii="Times New Roman" w:eastAsia="Calibri" w:hAnsi="Times New Roman" w:cs="Times New Roman"/>
          <w:sz w:val="24"/>
          <w:szCs w:val="24"/>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Особенности профессиональной деятельности социолога. Социологическое образование.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FC0BE4">
        <w:rPr>
          <w:rFonts w:ascii="Times New Roman" w:eastAsia="Calibri" w:hAnsi="Times New Roman" w:cs="Times New Roman"/>
          <w:b/>
          <w:sz w:val="24"/>
          <w:szCs w:val="24"/>
          <w:lang w:eastAsia="en-US"/>
        </w:rPr>
        <w:t>Введение в политологию.</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Политология в системе общественных наук, её структура, функции и методы.</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Политическая система общества, её структура и функции. Факторы формирования политической системы. Политические ценности. П</w:t>
      </w:r>
      <w:r w:rsidR="0044254E">
        <w:rPr>
          <w:rFonts w:ascii="Times New Roman" w:eastAsia="Calibri" w:hAnsi="Times New Roman" w:cs="Times New Roman"/>
          <w:sz w:val="24"/>
          <w:szCs w:val="24"/>
          <w:lang w:eastAsia="en-US"/>
        </w:rPr>
        <w:t xml:space="preserve">олитические нормы. Политическая </w:t>
      </w:r>
      <w:r w:rsidRPr="00FC0BE4">
        <w:rPr>
          <w:rFonts w:ascii="Times New Roman" w:eastAsia="Calibri" w:hAnsi="Times New Roman" w:cs="Times New Roman"/>
          <w:sz w:val="24"/>
          <w:szCs w:val="24"/>
          <w:lang w:eastAsia="en-US"/>
        </w:rPr>
        <w:t>коммуникация. Политическая система современного российского общества.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Место государства в политической системе общества. Понятие формы государства. Формы правления. Государственно­территориальное устро</w:t>
      </w:r>
      <w:r w:rsidR="00CC3FD3">
        <w:rPr>
          <w:rFonts w:ascii="Times New Roman" w:eastAsia="Calibri" w:hAnsi="Times New Roman" w:cs="Times New Roman"/>
          <w:sz w:val="24"/>
          <w:szCs w:val="24"/>
          <w:lang w:eastAsia="en-US"/>
        </w:rPr>
        <w:t xml:space="preserve">йство. Политический режим. Типы </w:t>
      </w:r>
      <w:r w:rsidRPr="00FC0BE4">
        <w:rPr>
          <w:rFonts w:ascii="Times New Roman" w:eastAsia="Calibri" w:hAnsi="Times New Roman" w:cs="Times New Roman"/>
          <w:sz w:val="24"/>
          <w:szCs w:val="24"/>
          <w:lang w:eastAsia="en-US"/>
        </w:rPr>
        <w:t>политических режимов. Демократия, её основные ценности и признаки. Проблемы современной демократии.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Институты государственной власти. Институт главы государства.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 исполнительной власти.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Институты судопроизводства и охраны правопорядка.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2" w:name="_page_63_0"/>
      <w:bookmarkEnd w:id="31"/>
      <w:r w:rsidRPr="00FC0BE4">
        <w:rPr>
          <w:rFonts w:ascii="Times New Roman" w:eastAsia="Calibri" w:hAnsi="Times New Roman" w:cs="Times New Roman"/>
          <w:sz w:val="24"/>
          <w:szCs w:val="24"/>
          <w:lang w:eastAsia="en-US"/>
        </w:rPr>
        <w:t>Институты представительства социальных и</w:t>
      </w:r>
      <w:r w:rsidR="0044254E">
        <w:rPr>
          <w:rFonts w:ascii="Times New Roman" w:eastAsia="Calibri" w:hAnsi="Times New Roman" w:cs="Times New Roman"/>
          <w:sz w:val="24"/>
          <w:szCs w:val="24"/>
          <w:lang w:eastAsia="en-US"/>
        </w:rPr>
        <w:t xml:space="preserve">нтересов. Гражданское общество. </w:t>
      </w:r>
      <w:r w:rsidRPr="00FC0BE4">
        <w:rPr>
          <w:rFonts w:ascii="Times New Roman" w:eastAsia="Calibri" w:hAnsi="Times New Roman" w:cs="Times New Roman"/>
          <w:sz w:val="24"/>
          <w:szCs w:val="24"/>
          <w:lang w:eastAsia="en-US"/>
        </w:rPr>
        <w:t>Взаимодействие институтов гражданского общества и публичной власти.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w:t>
      </w:r>
      <w:r w:rsidR="0044254E">
        <w:rPr>
          <w:rFonts w:ascii="Times New Roman" w:eastAsia="Calibri" w:hAnsi="Times New Roman" w:cs="Times New Roman"/>
          <w:sz w:val="24"/>
          <w:szCs w:val="24"/>
          <w:lang w:eastAsia="en-US"/>
        </w:rPr>
        <w:t xml:space="preserve">пания. Абсентеизм, его причины </w:t>
      </w:r>
      <w:r w:rsidRPr="00FC0BE4">
        <w:rPr>
          <w:rFonts w:ascii="Times New Roman" w:eastAsia="Calibri" w:hAnsi="Times New Roman" w:cs="Times New Roman"/>
          <w:sz w:val="24"/>
          <w:szCs w:val="24"/>
          <w:lang w:eastAsia="en-US"/>
        </w:rPr>
        <w:t>и опасность.</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Институт политических партий и общественных организаций. Виды, цели </w:t>
      </w:r>
      <w:r w:rsidRPr="00FC0BE4">
        <w:rPr>
          <w:rFonts w:ascii="Times New Roman" w:eastAsia="Calibri" w:hAnsi="Times New Roman" w:cs="Times New Roman"/>
          <w:sz w:val="24"/>
          <w:szCs w:val="24"/>
          <w:lang w:eastAsia="en-US"/>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Политическая элита. Типология элит, особенности их формирования </w:t>
      </w:r>
      <w:r w:rsidRPr="00FC0BE4">
        <w:rPr>
          <w:rFonts w:ascii="Times New Roman" w:eastAsia="Calibri" w:hAnsi="Times New Roman" w:cs="Times New Roman"/>
          <w:sz w:val="24"/>
          <w:szCs w:val="24"/>
          <w:lang w:eastAsia="en-US"/>
        </w:rPr>
        <w:br/>
        <w:t>в современной России. Понятие политического лидерства. Типология лидерства. Имидж политического лидера.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sidRPr="00FC0BE4">
        <w:rPr>
          <w:rFonts w:ascii="Times New Roman" w:eastAsia="Calibri" w:hAnsi="Times New Roman" w:cs="Times New Roman"/>
          <w:sz w:val="24"/>
          <w:szCs w:val="24"/>
          <w:lang w:eastAsia="en-US"/>
        </w:rPr>
        <w:br/>
        <w:t xml:space="preserve">и роль средств массовой информации в политическом процессе. Интернет </w:t>
      </w:r>
      <w:r w:rsidRPr="00FC0BE4">
        <w:rPr>
          <w:rFonts w:ascii="Times New Roman" w:eastAsia="Calibri" w:hAnsi="Times New Roman" w:cs="Times New Roman"/>
          <w:sz w:val="24"/>
          <w:szCs w:val="24"/>
          <w:lang w:eastAsia="en-US"/>
        </w:rPr>
        <w:br/>
        <w:t>в политической коммуникации.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Современный этап политического развития России. Особенности профессиональной деятельности политолога.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Политологическое образование.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FC0BE4">
        <w:rPr>
          <w:rFonts w:ascii="Times New Roman" w:eastAsia="Calibri" w:hAnsi="Times New Roman" w:cs="Times New Roman"/>
          <w:b/>
          <w:sz w:val="24"/>
          <w:szCs w:val="24"/>
          <w:lang w:eastAsia="en-US"/>
        </w:rPr>
        <w:t>Введение в правоведение.</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Юридическая наука. Этапы и основные направления развития юридической науки.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3" w:name="_page_65_0"/>
      <w:bookmarkEnd w:id="32"/>
      <w:r w:rsidRPr="00FC0BE4">
        <w:rPr>
          <w:rFonts w:ascii="Times New Roman" w:eastAsia="Calibri" w:hAnsi="Times New Roman" w:cs="Times New Roman"/>
          <w:sz w:val="24"/>
          <w:szCs w:val="24"/>
          <w:lang w:eastAsia="en-US"/>
        </w:rPr>
        <w:t xml:space="preserve">сти механизма современного государства.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Правотворчество и законотворчество. Законодательный процесс.</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Система права. Отрасли права. Час</w:t>
      </w:r>
      <w:r w:rsidR="00287105">
        <w:rPr>
          <w:rFonts w:ascii="Times New Roman" w:eastAsia="Calibri" w:hAnsi="Times New Roman" w:cs="Times New Roman"/>
          <w:sz w:val="24"/>
          <w:szCs w:val="24"/>
          <w:lang w:eastAsia="en-US"/>
        </w:rPr>
        <w:t xml:space="preserve">тное и публичное, материальное </w:t>
      </w:r>
      <w:r w:rsidRPr="00FC0BE4">
        <w:rPr>
          <w:rFonts w:ascii="Times New Roman" w:eastAsia="Calibri" w:hAnsi="Times New Roman" w:cs="Times New Roman"/>
          <w:sz w:val="24"/>
          <w:szCs w:val="24"/>
          <w:lang w:eastAsia="en-US"/>
        </w:rPr>
        <w:t>и процессуальное, национальное и международное право.</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Правосознание, правовая культура, правовое воспитание.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Понятие и признаки правоотношений. Су</w:t>
      </w:r>
      <w:r w:rsidR="00287105">
        <w:rPr>
          <w:rFonts w:ascii="Times New Roman" w:eastAsia="Calibri" w:hAnsi="Times New Roman" w:cs="Times New Roman"/>
          <w:sz w:val="24"/>
          <w:szCs w:val="24"/>
          <w:lang w:eastAsia="en-US"/>
        </w:rPr>
        <w:t xml:space="preserve">бъекты правоотношений, их виды. Правоспособность </w:t>
      </w:r>
      <w:r w:rsidRPr="00FC0BE4">
        <w:rPr>
          <w:rFonts w:ascii="Times New Roman" w:eastAsia="Calibri" w:hAnsi="Times New Roman" w:cs="Times New Roman"/>
          <w:sz w:val="24"/>
          <w:szCs w:val="24"/>
          <w:lang w:eastAsia="en-US"/>
        </w:rPr>
        <w:t>и дееспособность. Реализация и применение права, правоприменительные акты. Толкование права.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Конституционные обязанности гражданина Российской Федерации. Воинская обязанность и альтернативная гражданская служба.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Россия – федеративное государство. Конституционно­правовой статус субъектов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4" w:name="_page_67_0"/>
      <w:bookmarkEnd w:id="33"/>
      <w:r w:rsidRPr="00FC0BE4">
        <w:rPr>
          <w:rFonts w:ascii="Times New Roman" w:eastAsia="Calibri" w:hAnsi="Times New Roman" w:cs="Times New Roman"/>
          <w:sz w:val="24"/>
          <w:szCs w:val="24"/>
          <w:lang w:eastAsia="en-US"/>
        </w:rPr>
        <w:t xml:space="preserve">Гражданское право. Источники гражданского права. Гражданско­правовые отношения: понятие и виды. Субъекты </w:t>
      </w:r>
      <w:r w:rsidR="00287105">
        <w:rPr>
          <w:rFonts w:ascii="Times New Roman" w:eastAsia="Calibri" w:hAnsi="Times New Roman" w:cs="Times New Roman"/>
          <w:sz w:val="24"/>
          <w:szCs w:val="24"/>
          <w:lang w:eastAsia="en-US"/>
        </w:rPr>
        <w:t xml:space="preserve">гражданского права. Физические </w:t>
      </w:r>
      <w:r w:rsidRPr="00FC0BE4">
        <w:rPr>
          <w:rFonts w:ascii="Times New Roman" w:eastAsia="Calibri" w:hAnsi="Times New Roman" w:cs="Times New Roman"/>
          <w:sz w:val="24"/>
          <w:szCs w:val="24"/>
          <w:lang w:eastAsia="en-US"/>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Семейное право. Источники семейного права. Семья и брак </w:t>
      </w:r>
      <w:r w:rsidRPr="00FC0BE4">
        <w:rPr>
          <w:rFonts w:ascii="Times New Roman" w:eastAsia="Calibri" w:hAnsi="Times New Roman" w:cs="Times New Roman"/>
          <w:sz w:val="24"/>
          <w:szCs w:val="24"/>
          <w:lang w:eastAsia="en-US"/>
        </w:rPr>
        <w:b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w:t>
      </w:r>
      <w:r w:rsidR="00287105">
        <w:rPr>
          <w:rFonts w:ascii="Times New Roman" w:eastAsia="Calibri" w:hAnsi="Times New Roman" w:cs="Times New Roman"/>
          <w:sz w:val="24"/>
          <w:szCs w:val="24"/>
          <w:lang w:eastAsia="en-US"/>
        </w:rPr>
        <w:t xml:space="preserve">тва. Ответственность родителей </w:t>
      </w:r>
      <w:r w:rsidRPr="00FC0BE4">
        <w:rPr>
          <w:rFonts w:ascii="Times New Roman" w:eastAsia="Calibri" w:hAnsi="Times New Roman" w:cs="Times New Roman"/>
          <w:sz w:val="24"/>
          <w:szCs w:val="24"/>
          <w:lang w:eastAsia="en-US"/>
        </w:rPr>
        <w:t>за воспитание детей. Усыновление. Опека и попечительство. Приёмная семья.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5" w:name="_page_69_0"/>
      <w:bookmarkEnd w:id="34"/>
      <w:r w:rsidRPr="00FC0BE4">
        <w:rPr>
          <w:rFonts w:ascii="Times New Roman" w:eastAsia="Calibri" w:hAnsi="Times New Roman" w:cs="Times New Roman"/>
          <w:sz w:val="24"/>
          <w:szCs w:val="24"/>
          <w:lang w:eastAsia="en-US"/>
        </w:rPr>
        <w:t xml:space="preserve">Финансовое право. Правовое регулирование банковской деятельности. Права и обязанности потребителей финансовых услуг.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Арбитражный процесс. Административный процесс.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Международное право, его основные принципы и источники. Субъекты международного права. Международная защита прав че</w:t>
      </w:r>
      <w:r w:rsidR="00287105">
        <w:rPr>
          <w:rFonts w:ascii="Times New Roman" w:eastAsia="Calibri" w:hAnsi="Times New Roman" w:cs="Times New Roman"/>
          <w:sz w:val="24"/>
          <w:szCs w:val="24"/>
          <w:lang w:eastAsia="en-US"/>
        </w:rPr>
        <w:t xml:space="preserve">ловека. Источники </w:t>
      </w:r>
      <w:r w:rsidRPr="00FC0BE4">
        <w:rPr>
          <w:rFonts w:ascii="Times New Roman" w:eastAsia="Calibri" w:hAnsi="Times New Roman" w:cs="Times New Roman"/>
          <w:sz w:val="24"/>
          <w:szCs w:val="24"/>
          <w:lang w:eastAsia="en-US"/>
        </w:rPr>
        <w:t>и принципы международного гуманитарного права.</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Юридическое образование. Профессиональная деятельность юриста. Основные виды юридических профессий.</w:t>
      </w:r>
      <w:bookmarkEnd w:id="35"/>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6" w:name="_page_19_0"/>
      <w:r w:rsidRPr="00FC0BE4">
        <w:rPr>
          <w:rFonts w:ascii="Times New Roman" w:eastAsia="Calibri" w:hAnsi="Times New Roman" w:cs="Times New Roman"/>
          <w:b/>
          <w:sz w:val="24"/>
          <w:szCs w:val="24"/>
          <w:lang w:eastAsia="en-US"/>
        </w:rPr>
        <w:t>Планируемые результаты</w:t>
      </w:r>
      <w:r w:rsidRPr="00FC0BE4">
        <w:rPr>
          <w:rFonts w:ascii="Times New Roman" w:eastAsia="Calibri" w:hAnsi="Times New Roman" w:cs="Times New Roman"/>
          <w:sz w:val="24"/>
          <w:szCs w:val="24"/>
          <w:lang w:eastAsia="en-US"/>
        </w:rPr>
        <w:t xml:space="preserve"> освоения программы по обществознанию </w:t>
      </w:r>
      <w:r w:rsidRPr="00FC0BE4">
        <w:rPr>
          <w:rFonts w:ascii="Times New Roman" w:eastAsia="Calibri" w:hAnsi="Times New Roman" w:cs="Times New Roman"/>
          <w:sz w:val="24"/>
          <w:szCs w:val="24"/>
          <w:lang w:eastAsia="en-US"/>
        </w:rPr>
        <w:br/>
        <w:t>на уровне среднего общего образования.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b/>
          <w:sz w:val="24"/>
          <w:szCs w:val="24"/>
          <w:lang w:eastAsia="en-US"/>
        </w:rPr>
        <w:t>Личностные результаты</w:t>
      </w:r>
      <w:r w:rsidRPr="00FC0BE4">
        <w:rPr>
          <w:rFonts w:ascii="Times New Roman" w:eastAsia="Calibri" w:hAnsi="Times New Roman" w:cs="Times New Roman"/>
          <w:sz w:val="24"/>
          <w:szCs w:val="24"/>
          <w:lang w:eastAsia="en-US"/>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w:t>
      </w:r>
      <w:r w:rsidR="00287105">
        <w:rPr>
          <w:rFonts w:ascii="Times New Roman" w:eastAsia="Calibri" w:hAnsi="Times New Roman" w:cs="Times New Roman"/>
          <w:sz w:val="24"/>
          <w:szCs w:val="24"/>
          <w:lang w:eastAsia="en-US"/>
        </w:rPr>
        <w:t xml:space="preserve">а, расширение жизненного опыта </w:t>
      </w:r>
      <w:r w:rsidRPr="00FC0BE4">
        <w:rPr>
          <w:rFonts w:ascii="Times New Roman" w:eastAsia="Calibri" w:hAnsi="Times New Roman" w:cs="Times New Roman"/>
          <w:sz w:val="24"/>
          <w:szCs w:val="24"/>
          <w:lang w:eastAsia="en-US"/>
        </w:rPr>
        <w:t>и опыта деятельности в процессе реализации основных направлений воспитательной деятельности.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1) </w:t>
      </w:r>
      <w:r w:rsidRPr="00FC0BE4">
        <w:rPr>
          <w:rFonts w:ascii="Times New Roman" w:eastAsia="Calibri" w:hAnsi="Times New Roman" w:cs="Times New Roman"/>
          <w:b/>
          <w:sz w:val="24"/>
          <w:szCs w:val="24"/>
          <w:lang w:eastAsia="en-US"/>
        </w:rPr>
        <w:t>гражданского воспитания</w:t>
      </w:r>
      <w:r w:rsidRPr="00FC0BE4">
        <w:rPr>
          <w:rFonts w:ascii="Times New Roman" w:eastAsia="Calibri" w:hAnsi="Times New Roman" w:cs="Times New Roman"/>
          <w:sz w:val="24"/>
          <w:szCs w:val="24"/>
          <w:lang w:eastAsia="en-US"/>
        </w:rPr>
        <w:t>:</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сформированность гражданской позиции обучающегося как активного </w:t>
      </w:r>
      <w:r w:rsidR="00FC0BE4" w:rsidRPr="00FC0BE4">
        <w:rPr>
          <w:rFonts w:ascii="Times New Roman" w:eastAsia="Calibri" w:hAnsi="Times New Roman" w:cs="Times New Roman"/>
          <w:sz w:val="24"/>
          <w:szCs w:val="24"/>
          <w:lang w:eastAsia="en-US"/>
        </w:rPr>
        <w:br/>
        <w:t>и ответственного члена российского общества;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осознание своих конституционных прав и обязанностей, уважение закона </w:t>
      </w:r>
      <w:r w:rsidR="00FC0BE4" w:rsidRPr="00FC0BE4">
        <w:rPr>
          <w:rFonts w:ascii="Times New Roman" w:eastAsia="Calibri" w:hAnsi="Times New Roman" w:cs="Times New Roman"/>
          <w:sz w:val="24"/>
          <w:szCs w:val="24"/>
          <w:lang w:eastAsia="en-US"/>
        </w:rPr>
        <w:br/>
        <w:t>и правопорядка;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принятие традиционных национальных, общечеловеческих гуманистических </w:t>
      </w:r>
      <w:r w:rsidR="00FC0BE4" w:rsidRPr="00FC0BE4">
        <w:rPr>
          <w:rFonts w:ascii="Times New Roman" w:eastAsia="Calibri" w:hAnsi="Times New Roman" w:cs="Times New Roman"/>
          <w:sz w:val="24"/>
          <w:szCs w:val="24"/>
          <w:lang w:eastAsia="en-US"/>
        </w:rPr>
        <w:br/>
        <w:t>и демократических ценностей, уважение ценностей иных культур, конфессий;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умение взаимодействовать с социальными институтами в соответствии </w:t>
      </w:r>
      <w:r w:rsidR="00FC0BE4" w:rsidRPr="00FC0BE4">
        <w:rPr>
          <w:rFonts w:ascii="Times New Roman" w:eastAsia="Calibri" w:hAnsi="Times New Roman" w:cs="Times New Roman"/>
          <w:sz w:val="24"/>
          <w:szCs w:val="24"/>
          <w:lang w:eastAsia="en-US"/>
        </w:rPr>
        <w:br/>
        <w:t>с их функциями и назначением;</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готовность к гуманитарной и волонтёрской деятельности;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2) </w:t>
      </w:r>
      <w:r w:rsidRPr="00FC0BE4">
        <w:rPr>
          <w:rFonts w:ascii="Times New Roman" w:eastAsia="Calibri" w:hAnsi="Times New Roman" w:cs="Times New Roman"/>
          <w:b/>
          <w:sz w:val="24"/>
          <w:szCs w:val="24"/>
          <w:lang w:eastAsia="en-US"/>
        </w:rPr>
        <w:t>патриотического воспитания: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сформированность российской гражданской идентичности, патриотизма, ув</w:t>
      </w:r>
      <w:r>
        <w:rPr>
          <w:rFonts w:ascii="Times New Roman" w:eastAsia="Calibri" w:hAnsi="Times New Roman" w:cs="Times New Roman"/>
          <w:sz w:val="24"/>
          <w:szCs w:val="24"/>
          <w:lang w:eastAsia="en-US"/>
        </w:rPr>
        <w:t xml:space="preserve">ажения к </w:t>
      </w:r>
      <w:r w:rsidR="00FC0BE4" w:rsidRPr="00FC0BE4">
        <w:rPr>
          <w:rFonts w:ascii="Times New Roman" w:eastAsia="Calibri" w:hAnsi="Times New Roman" w:cs="Times New Roman"/>
          <w:sz w:val="24"/>
          <w:szCs w:val="24"/>
          <w:lang w:eastAsia="en-US"/>
        </w:rPr>
        <w:t>своему народу, чувства ответстве</w:t>
      </w:r>
      <w:r>
        <w:rPr>
          <w:rFonts w:ascii="Times New Roman" w:eastAsia="Calibri" w:hAnsi="Times New Roman" w:cs="Times New Roman"/>
          <w:sz w:val="24"/>
          <w:szCs w:val="24"/>
          <w:lang w:eastAsia="en-US"/>
        </w:rPr>
        <w:t xml:space="preserve">нности перед Родиной, гордости </w:t>
      </w:r>
      <w:r w:rsidR="00FC0BE4" w:rsidRPr="00FC0BE4">
        <w:rPr>
          <w:rFonts w:ascii="Times New Roman" w:eastAsia="Calibri" w:hAnsi="Times New Roman" w:cs="Times New Roman"/>
          <w:sz w:val="24"/>
          <w:szCs w:val="24"/>
          <w:lang w:eastAsia="en-US"/>
        </w:rPr>
        <w:t>за свой край, свою Родину, свой язык и культуру, прошлое и настоящее многонационального народа России;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ценностное отношение к государст</w:t>
      </w:r>
      <w:r>
        <w:rPr>
          <w:rFonts w:ascii="Times New Roman" w:eastAsia="Calibri" w:hAnsi="Times New Roman" w:cs="Times New Roman"/>
          <w:sz w:val="24"/>
          <w:szCs w:val="24"/>
          <w:lang w:eastAsia="en-US"/>
        </w:rPr>
        <w:t xml:space="preserve">венным символам, историческому </w:t>
      </w:r>
      <w:r w:rsidR="00FC0BE4" w:rsidRPr="00FC0BE4">
        <w:rPr>
          <w:rFonts w:ascii="Times New Roman" w:eastAsia="Calibri" w:hAnsi="Times New Roman" w:cs="Times New Roman"/>
          <w:sz w:val="24"/>
          <w:szCs w:val="24"/>
          <w:lang w:eastAsia="en-US"/>
        </w:rPr>
        <w:t>и природному наследию, памятникам, традициям народов России, достижениям России в науке, искусстве, спорте, технологиях, труде;</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идейная убеждённость, готовность к служению и защите Отечества, ответственность за его судьбу;</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7" w:name="_page_21_0"/>
      <w:bookmarkEnd w:id="36"/>
      <w:r w:rsidRPr="00FC0BE4">
        <w:rPr>
          <w:rFonts w:ascii="Times New Roman" w:eastAsia="Calibri" w:hAnsi="Times New Roman" w:cs="Times New Roman"/>
          <w:sz w:val="24"/>
          <w:szCs w:val="24"/>
          <w:lang w:eastAsia="en-US"/>
        </w:rPr>
        <w:t>3) </w:t>
      </w:r>
      <w:r w:rsidRPr="00FC0BE4">
        <w:rPr>
          <w:rFonts w:ascii="Times New Roman" w:eastAsia="Calibri" w:hAnsi="Times New Roman" w:cs="Times New Roman"/>
          <w:b/>
          <w:sz w:val="24"/>
          <w:szCs w:val="24"/>
          <w:lang w:eastAsia="en-US"/>
        </w:rPr>
        <w:t>духовно-нравственного воспитания: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осознание духовных ценностей российского народа;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сформированность нравственного сознания, этического поведения;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осознание личного вклада в построение устойчивого будущего;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4) </w:t>
      </w:r>
      <w:r w:rsidRPr="00FC0BE4">
        <w:rPr>
          <w:rFonts w:ascii="Times New Roman" w:eastAsia="Calibri" w:hAnsi="Times New Roman" w:cs="Times New Roman"/>
          <w:b/>
          <w:sz w:val="24"/>
          <w:szCs w:val="24"/>
          <w:lang w:eastAsia="en-US"/>
        </w:rPr>
        <w:t>эстетического воспитания: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эстетическое отношение к миру, включая эстетику быта, научного </w:t>
      </w:r>
      <w:r w:rsidR="00FC0BE4" w:rsidRPr="00FC0BE4">
        <w:rPr>
          <w:rFonts w:ascii="Times New Roman" w:eastAsia="Calibri" w:hAnsi="Times New Roman" w:cs="Times New Roman"/>
          <w:sz w:val="24"/>
          <w:szCs w:val="24"/>
          <w:lang w:eastAsia="en-US"/>
        </w:rPr>
        <w:br/>
        <w:t>и технического творчества, спорта, труда, общественных отношений;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убеждённость в значимости для личности и общества отечественного </w:t>
      </w:r>
      <w:r w:rsidR="00FC0BE4" w:rsidRPr="00FC0BE4">
        <w:rPr>
          <w:rFonts w:ascii="Times New Roman" w:eastAsia="Calibri" w:hAnsi="Times New Roman" w:cs="Times New Roman"/>
          <w:sz w:val="24"/>
          <w:szCs w:val="24"/>
          <w:lang w:eastAsia="en-US"/>
        </w:rPr>
        <w:br/>
        <w:t>и мирового искусства, этнических культурных традиций и народного творчества;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стремление проявлять качества творческой личности;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5) </w:t>
      </w:r>
      <w:r w:rsidRPr="00FC0BE4">
        <w:rPr>
          <w:rFonts w:ascii="Times New Roman" w:eastAsia="Calibri" w:hAnsi="Times New Roman" w:cs="Times New Roman"/>
          <w:b/>
          <w:sz w:val="24"/>
          <w:szCs w:val="24"/>
          <w:lang w:eastAsia="en-US"/>
        </w:rPr>
        <w:t>физического воспитания: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активное неприятие вредных привычек и иных форм причинения вреда физическому и психическому здоровью;</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6) </w:t>
      </w:r>
      <w:r w:rsidRPr="00FC0BE4">
        <w:rPr>
          <w:rFonts w:ascii="Times New Roman" w:eastAsia="Calibri" w:hAnsi="Times New Roman" w:cs="Times New Roman"/>
          <w:b/>
          <w:sz w:val="24"/>
          <w:szCs w:val="24"/>
          <w:lang w:eastAsia="en-US"/>
        </w:rPr>
        <w:t>трудового воспитания: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готовность к труду, осознание ценности мастерства, трудолюбие;</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мотивация к эффективному труду и постоянному профессиональному росту, </w:t>
      </w:r>
      <w:r w:rsidR="00FC0BE4" w:rsidRPr="00FC0BE4">
        <w:rPr>
          <w:rFonts w:ascii="Times New Roman" w:eastAsia="Calibri" w:hAnsi="Times New Roman" w:cs="Times New Roman"/>
          <w:sz w:val="24"/>
          <w:szCs w:val="24"/>
          <w:lang w:eastAsia="en-US"/>
        </w:rPr>
        <w:br/>
        <w:t>к учёту общественных потребностей при предстоящем выборе сферы деятельности;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готовность и способность к образованию и самообразованию на протяжении всей жизни;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38" w:name="_page_23_0"/>
      <w:bookmarkEnd w:id="37"/>
      <w:r w:rsidRPr="00FC0BE4">
        <w:rPr>
          <w:rFonts w:ascii="Times New Roman" w:eastAsia="Calibri" w:hAnsi="Times New Roman" w:cs="Times New Roman"/>
          <w:sz w:val="24"/>
          <w:szCs w:val="24"/>
          <w:lang w:eastAsia="en-US"/>
        </w:rPr>
        <w:t>7) </w:t>
      </w:r>
      <w:r w:rsidRPr="00FC0BE4">
        <w:rPr>
          <w:rFonts w:ascii="Times New Roman" w:eastAsia="Calibri" w:hAnsi="Times New Roman" w:cs="Times New Roman"/>
          <w:b/>
          <w:sz w:val="24"/>
          <w:szCs w:val="24"/>
          <w:lang w:eastAsia="en-US"/>
        </w:rPr>
        <w:t>экологического воспитания: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сформированность экологической культуры, понимание влияния </w:t>
      </w:r>
      <w:r w:rsidR="00FC0BE4" w:rsidRPr="00FC0BE4">
        <w:rPr>
          <w:rFonts w:ascii="Times New Roman" w:eastAsia="Calibri" w:hAnsi="Times New Roman" w:cs="Times New Roman"/>
          <w:sz w:val="24"/>
          <w:szCs w:val="24"/>
          <w:lang w:eastAsia="en-US"/>
        </w:rPr>
        <w:br/>
        <w:t>социально-экономических процессов на состояние природной и социальной среды, осознание глобального характера экологических проблем;</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умение прогнозировать неблагоприятные экологические последствия предпринимаемых действий, предотвращать их;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расширение опыта деятельности экологической направленности;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8) </w:t>
      </w:r>
      <w:r w:rsidRPr="00FC0BE4">
        <w:rPr>
          <w:rFonts w:ascii="Times New Roman" w:eastAsia="Calibri" w:hAnsi="Times New Roman" w:cs="Times New Roman"/>
          <w:b/>
          <w:sz w:val="24"/>
          <w:szCs w:val="24"/>
          <w:lang w:eastAsia="en-US"/>
        </w:rPr>
        <w:t>ценности научного познания: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совершенствование языковой и читательской культуры как средства взаимодействия между людьми и познания мира;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языковое и речевое развитие человека, включая понимание языка </w:t>
      </w:r>
      <w:r w:rsidR="00FC0BE4" w:rsidRPr="00FC0BE4">
        <w:rPr>
          <w:rFonts w:ascii="Times New Roman" w:eastAsia="Calibri" w:hAnsi="Times New Roman" w:cs="Times New Roman"/>
          <w:sz w:val="24"/>
          <w:szCs w:val="24"/>
          <w:lang w:eastAsia="en-US"/>
        </w:rPr>
        <w:br/>
        <w:t>социально-экономической и политической коммуникации;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мотивация к познанию и творчеству, обучению и самообучению </w:t>
      </w:r>
      <w:r w:rsidR="00FC0BE4" w:rsidRPr="00FC0BE4">
        <w:rPr>
          <w:rFonts w:ascii="Times New Roman" w:eastAsia="Calibri" w:hAnsi="Times New Roman" w:cs="Times New Roman"/>
          <w:sz w:val="24"/>
          <w:szCs w:val="24"/>
          <w:lang w:eastAsia="en-US"/>
        </w:rPr>
        <w:br/>
        <w:t>на протяжении всей жизни, интерес к изучению социальных и гуманитарных дисциплин.</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самосознания, включающего способность понимать своё эмоциональное состояние, видеть направления развития со</w:t>
      </w:r>
      <w:r>
        <w:rPr>
          <w:rFonts w:ascii="Times New Roman" w:eastAsia="Calibri" w:hAnsi="Times New Roman" w:cs="Times New Roman"/>
          <w:sz w:val="24"/>
          <w:szCs w:val="24"/>
          <w:lang w:eastAsia="en-US"/>
        </w:rPr>
        <w:t xml:space="preserve">бственной эмоциональной сферы, </w:t>
      </w:r>
      <w:r w:rsidR="00FC0BE4" w:rsidRPr="00FC0BE4">
        <w:rPr>
          <w:rFonts w:ascii="Times New Roman" w:eastAsia="Calibri" w:hAnsi="Times New Roman" w:cs="Times New Roman"/>
          <w:sz w:val="24"/>
          <w:szCs w:val="24"/>
          <w:lang w:eastAsia="en-US"/>
        </w:rPr>
        <w:t>быть уверенным в себе в межличностном взаимодействии и при принятии решений;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внутренней мотивации, включающей стремление к достижению цели </w:t>
      </w:r>
      <w:r w:rsidR="00FC0BE4" w:rsidRPr="00FC0BE4">
        <w:rPr>
          <w:rFonts w:ascii="Times New Roman" w:eastAsia="Calibri" w:hAnsi="Times New Roman" w:cs="Times New Roman"/>
          <w:sz w:val="24"/>
          <w:szCs w:val="24"/>
          <w:lang w:eastAsia="en-US"/>
        </w:rPr>
        <w:br/>
        <w:t xml:space="preserve">и успеху, оптимизм, инициативность, умение действовать, исходя из своих возможностей;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готовность и способ</w:t>
      </w:r>
      <w:bookmarkStart w:id="39" w:name="_page_25_0"/>
      <w:bookmarkEnd w:id="38"/>
      <w:r w:rsidR="00FC0BE4" w:rsidRPr="00FC0BE4">
        <w:rPr>
          <w:rFonts w:ascii="Times New Roman" w:eastAsia="Calibri" w:hAnsi="Times New Roman" w:cs="Times New Roman"/>
          <w:sz w:val="24"/>
          <w:szCs w:val="24"/>
          <w:lang w:eastAsia="en-US"/>
        </w:rPr>
        <w:t>ность овладевать новыми социальными практиками, осваивать типичные социальные роли;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эмпатии, включающей способность понимать эмоциональное состояние других, учитывать его при осуществл</w:t>
      </w:r>
      <w:r>
        <w:rPr>
          <w:rFonts w:ascii="Times New Roman" w:eastAsia="Calibri" w:hAnsi="Times New Roman" w:cs="Times New Roman"/>
          <w:sz w:val="24"/>
          <w:szCs w:val="24"/>
          <w:lang w:eastAsia="en-US"/>
        </w:rPr>
        <w:t xml:space="preserve">ении коммуникации, способность </w:t>
      </w:r>
      <w:r w:rsidR="00FC0BE4" w:rsidRPr="00FC0BE4">
        <w:rPr>
          <w:rFonts w:ascii="Times New Roman" w:eastAsia="Calibri" w:hAnsi="Times New Roman" w:cs="Times New Roman"/>
          <w:sz w:val="24"/>
          <w:szCs w:val="24"/>
          <w:lang w:eastAsia="en-US"/>
        </w:rPr>
        <w:t>к сочувствию и сопереживанию;</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социальных навыков, включающих способность выстраивать отношения </w:t>
      </w:r>
      <w:r w:rsidR="00FC0BE4" w:rsidRPr="00FC0BE4">
        <w:rPr>
          <w:rFonts w:ascii="Times New Roman" w:eastAsia="Calibri" w:hAnsi="Times New Roman" w:cs="Times New Roman"/>
          <w:sz w:val="24"/>
          <w:szCs w:val="24"/>
          <w:lang w:eastAsia="en-US"/>
        </w:rPr>
        <w:br/>
        <w:t>с другими людьми, заботиться, проявлять интерес и разрешать конфликты.</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В результате изучения обществознания на уровне среднего общего образования у обучающегося будут сформированы </w:t>
      </w:r>
      <w:r w:rsidRPr="00FC0BE4">
        <w:rPr>
          <w:rFonts w:ascii="Times New Roman" w:eastAsia="Calibri" w:hAnsi="Times New Roman" w:cs="Times New Roman"/>
          <w:b/>
          <w:sz w:val="24"/>
          <w:szCs w:val="24"/>
          <w:lang w:eastAsia="en-US"/>
        </w:rPr>
        <w:t>познавательные универсальные учебные действия,</w:t>
      </w:r>
      <w:r w:rsidRPr="00FC0BE4">
        <w:rPr>
          <w:rFonts w:ascii="Times New Roman" w:eastAsia="Calibri" w:hAnsi="Times New Roman" w:cs="Times New Roman"/>
          <w:sz w:val="24"/>
          <w:szCs w:val="24"/>
          <w:lang w:eastAsia="en-US"/>
        </w:rPr>
        <w:t xml:space="preserve"> коммуникативные универсальные учебные действия, регулятивные универсальные учебные действия, совместная деятельность. </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самостоятельно формулировать и актуализировать социальную проблему, рассматривать её разносторонне;</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определять цели деятельности, задавать параметры и критерии их достижения, выявлять связь мотивов, интересов и целей деятельности;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разрабатывать план решения проблемы с учётом анализа имеющихся ресурсов и возможных рисков;</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координировать и выполнять работу в условиях реального, виртуального </w:t>
      </w:r>
      <w:r w:rsidR="00FC0BE4" w:rsidRPr="00FC0BE4">
        <w:rPr>
          <w:rFonts w:ascii="Times New Roman" w:eastAsia="Calibri" w:hAnsi="Times New Roman" w:cs="Times New Roman"/>
          <w:sz w:val="24"/>
          <w:szCs w:val="24"/>
          <w:lang w:eastAsia="en-US"/>
        </w:rPr>
        <w:br/>
        <w:t>и комбинированного взаимодействия;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развивать креативное мышление при решении учебно­познавательных, жизненных проблем, при выполнении социальных проектов.</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развивать навыки учебно­исследовательской и проектной деятельности, навыки разрешения проблем; проя</w:t>
      </w:r>
      <w:r>
        <w:rPr>
          <w:rFonts w:ascii="Times New Roman" w:eastAsia="Calibri" w:hAnsi="Times New Roman" w:cs="Times New Roman"/>
          <w:sz w:val="24"/>
          <w:szCs w:val="24"/>
          <w:lang w:eastAsia="en-US"/>
        </w:rPr>
        <w:t xml:space="preserve">влять способность и готовность </w:t>
      </w:r>
      <w:r w:rsidR="00FC0BE4" w:rsidRPr="00FC0BE4">
        <w:rPr>
          <w:rFonts w:ascii="Times New Roman" w:eastAsia="Calibri" w:hAnsi="Times New Roman" w:cs="Times New Roman"/>
          <w:sz w:val="24"/>
          <w:szCs w:val="24"/>
          <w:lang w:eastAsia="en-US"/>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осуществлять деятельность по получению нового знания, его интерпретации, преобразованию и применению в различных</w:t>
      </w:r>
      <w:bookmarkStart w:id="40" w:name="_page_27_0"/>
      <w:bookmarkEnd w:id="39"/>
      <w:r w:rsidR="00FC0BE4" w:rsidRPr="00FC0BE4">
        <w:rPr>
          <w:rFonts w:ascii="Times New Roman" w:eastAsia="Calibri" w:hAnsi="Times New Roman" w:cs="Times New Roman"/>
          <w:sz w:val="24"/>
          <w:szCs w:val="24"/>
          <w:lang w:eastAsia="en-US"/>
        </w:rPr>
        <w:t xml:space="preserve"> учебных ситуациях, </w:t>
      </w:r>
      <w:r w:rsidR="00FC0BE4" w:rsidRPr="00FC0BE4">
        <w:rPr>
          <w:rFonts w:ascii="Times New Roman" w:eastAsia="Calibri" w:hAnsi="Times New Roman" w:cs="Times New Roman"/>
          <w:sz w:val="24"/>
          <w:szCs w:val="24"/>
          <w:lang w:eastAsia="en-US"/>
        </w:rPr>
        <w:br/>
        <w:t>в том числе при создании учебных и социальных проектов;</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формировать научный тип мышления, применять научную терминологию, ключевые понятия и методы;</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и жизненных ситуациях;</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выявлять причинно­следственные связи социальных явлений и процессов </w:t>
      </w:r>
      <w:r w:rsidR="00FC0BE4" w:rsidRPr="00FC0BE4">
        <w:rPr>
          <w:rFonts w:ascii="Times New Roman" w:eastAsia="Calibri" w:hAnsi="Times New Roman" w:cs="Times New Roman"/>
          <w:sz w:val="24"/>
          <w:szCs w:val="24"/>
          <w:lang w:eastAsia="en-US"/>
        </w:rPr>
        <w:br/>
        <w:t>и актуализировать познавательную задачу, выдвигать гипотезу её решения, находить аргументы для доказательства своих у</w:t>
      </w:r>
      <w:r>
        <w:rPr>
          <w:rFonts w:ascii="Times New Roman" w:eastAsia="Calibri" w:hAnsi="Times New Roman" w:cs="Times New Roman"/>
          <w:sz w:val="24"/>
          <w:szCs w:val="24"/>
          <w:lang w:eastAsia="en-US"/>
        </w:rPr>
        <w:t xml:space="preserve">тверждений, задавать параметры </w:t>
      </w:r>
      <w:r w:rsidR="00FC0BE4" w:rsidRPr="00FC0BE4">
        <w:rPr>
          <w:rFonts w:ascii="Times New Roman" w:eastAsia="Calibri" w:hAnsi="Times New Roman" w:cs="Times New Roman"/>
          <w:sz w:val="24"/>
          <w:szCs w:val="24"/>
          <w:lang w:eastAsia="en-US"/>
        </w:rPr>
        <w:t>и критерии решения;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уметь переносить знания об общественных объектах, явлениях и процессах </w:t>
      </w:r>
      <w:r w:rsidR="00FC0BE4" w:rsidRPr="00FC0BE4">
        <w:rPr>
          <w:rFonts w:ascii="Times New Roman" w:eastAsia="Calibri" w:hAnsi="Times New Roman" w:cs="Times New Roman"/>
          <w:sz w:val="24"/>
          <w:szCs w:val="24"/>
          <w:lang w:eastAsia="en-US"/>
        </w:rPr>
        <w:br/>
        <w:t>в познавательную и практическую области жизнедеятельности;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уметь интегрировать знания из разных предметных областей, комплекса социальных наук, учебных и внеучебных источников информации;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 xml:space="preserve">У обучающегося будут сформированы следующие умения работать </w:t>
      </w:r>
      <w:r w:rsidRPr="00FC0BE4">
        <w:rPr>
          <w:rFonts w:ascii="Times New Roman" w:eastAsia="Calibri" w:hAnsi="Times New Roman" w:cs="Times New Roman"/>
          <w:sz w:val="24"/>
          <w:szCs w:val="24"/>
          <w:lang w:eastAsia="en-US"/>
        </w:rPr>
        <w:br/>
        <w:t>с информацией как часть познавательных универсальных учебных действий: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w:t>
      </w:r>
      <w:r>
        <w:rPr>
          <w:rFonts w:ascii="Times New Roman" w:eastAsia="Calibri" w:hAnsi="Times New Roman" w:cs="Times New Roman"/>
          <w:sz w:val="24"/>
          <w:szCs w:val="24"/>
          <w:lang w:eastAsia="en-US"/>
        </w:rPr>
        <w:t xml:space="preserve">цию информации различных видов </w:t>
      </w:r>
      <w:r w:rsidR="00FC0BE4" w:rsidRPr="00FC0BE4">
        <w:rPr>
          <w:rFonts w:ascii="Times New Roman" w:eastAsia="Calibri" w:hAnsi="Times New Roman" w:cs="Times New Roman"/>
          <w:sz w:val="24"/>
          <w:szCs w:val="24"/>
          <w:lang w:eastAsia="en-US"/>
        </w:rPr>
        <w:t>и форм представления;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создавать тексты в различных форматах с учётом назначения информации </w:t>
      </w:r>
      <w:r w:rsidR="00FC0BE4" w:rsidRPr="00FC0BE4">
        <w:rPr>
          <w:rFonts w:ascii="Times New Roman" w:eastAsia="Calibri" w:hAnsi="Times New Roman" w:cs="Times New Roman"/>
          <w:sz w:val="24"/>
          <w:szCs w:val="24"/>
          <w:lang w:eastAsia="en-US"/>
        </w:rPr>
        <w:br/>
        <w:t>и целевой аудитории, выбирая оптимальную форму представления и визуализации, включая статистические данные, графики, таблицы;</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использовать средства информационных и коммуникационных технологий </w:t>
      </w:r>
      <w:r w:rsidR="00FC0BE4" w:rsidRPr="00FC0BE4">
        <w:rPr>
          <w:rFonts w:ascii="Times New Roman" w:eastAsia="Calibri" w:hAnsi="Times New Roman" w:cs="Times New Roman"/>
          <w:sz w:val="24"/>
          <w:szCs w:val="24"/>
          <w:lang w:eastAsia="en-US"/>
        </w:rPr>
        <w:br/>
        <w:t>в решении когнитивных, коммуникативных и</w:t>
      </w:r>
      <w:bookmarkStart w:id="41" w:name="_page_29_0"/>
      <w:bookmarkEnd w:id="40"/>
      <w:r>
        <w:rPr>
          <w:rFonts w:ascii="Times New Roman" w:eastAsia="Calibri" w:hAnsi="Times New Roman" w:cs="Times New Roman"/>
          <w:sz w:val="24"/>
          <w:szCs w:val="24"/>
          <w:lang w:eastAsia="en-US"/>
        </w:rPr>
        <w:t xml:space="preserve"> организационных задач </w:t>
      </w:r>
      <w:r w:rsidR="00FC0BE4" w:rsidRPr="00FC0BE4">
        <w:rPr>
          <w:rFonts w:ascii="Times New Roman" w:eastAsia="Calibri" w:hAnsi="Times New Roman" w:cs="Times New Roman"/>
          <w:sz w:val="24"/>
          <w:szCs w:val="24"/>
          <w:lang w:eastAsia="en-US"/>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владеть навыками распознавания и защиты информации, информационной безопасности личности.</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Calibri" w:hAnsi="Times New Roman" w:cs="Times New Roman"/>
          <w:sz w:val="24"/>
          <w:szCs w:val="24"/>
          <w:lang w:eastAsia="en-US"/>
        </w:rPr>
        <w:t>У обучающегося будут сформированы следующие умения общения как часть коммуникативных универсальных учебных действий: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осуществлять коммуникации во всех сферах жизни;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владеть различными способами общения и взаимодействия; аргументированно вести диалог, учитывать разные точки зрения;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развёрнуто и логично излагать свою точку зрения с использованием языковых средств.</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SchoolBookSanPin" w:hAnsi="Times New Roman" w:cs="Times New Roman"/>
          <w:sz w:val="24"/>
          <w:szCs w:val="24"/>
          <w:lang w:eastAsia="en-US"/>
        </w:rPr>
        <w:t>У обучающегося будут сформированы следующие умения самоорганизации как часть регулятивных универсальных учебных действий: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bookmarkStart w:id="42" w:name="_page_31_0"/>
      <w:bookmarkEnd w:id="41"/>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давать оценку новым ситуациям, возникающим в познавательной </w:t>
      </w:r>
      <w:r w:rsidR="00FC0BE4" w:rsidRPr="00FC0BE4">
        <w:rPr>
          <w:rFonts w:ascii="Times New Roman" w:eastAsia="Calibri" w:hAnsi="Times New Roman" w:cs="Times New Roman"/>
          <w:sz w:val="24"/>
          <w:szCs w:val="24"/>
          <w:lang w:eastAsia="en-US"/>
        </w:rPr>
        <w:br/>
        <w:t>и практической деятельности, в межличностных отношениях;</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расширять рамки учебного предмета на основе личных предпочтений, проявлять интерес к социальной проблематике;</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оценивать приобретённый опыт;</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SchoolBookSanPin" w:hAnsi="Times New Roman" w:cs="Times New Roman"/>
          <w:sz w:val="24"/>
          <w:szCs w:val="24"/>
          <w:lang w:eastAsia="en-US"/>
        </w:rPr>
        <w:t>У обучающегося будут сформированы следующие умения совместной деятельности: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понимать и использовать преимущества командной и индивидуальной работы;</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FC0BE4" w:rsidRPr="00FC0BE4" w:rsidRDefault="00FC0BE4"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sidRPr="00FC0BE4">
        <w:rPr>
          <w:rFonts w:ascii="Times New Roman" w:eastAsia="SchoolBookSanPin" w:hAnsi="Times New Roman" w:cs="Times New Roman"/>
          <w:sz w:val="24"/>
          <w:szCs w:val="24"/>
          <w:lang w:eastAsia="en-US"/>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принимать себя, понимая свои недостатки и достоинства;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учитывать мотивы и аргументы других при анализе результатов деятельности;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признавать своё право и право других на ошибки; </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развивать способность понимать мир с позиции другого человека.</w:t>
      </w:r>
    </w:p>
    <w:p w:rsidR="00FC0BE4" w:rsidRPr="00FC0BE4" w:rsidRDefault="00FC0BE4" w:rsidP="00FC0BE4">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FC0BE4">
        <w:rPr>
          <w:rFonts w:ascii="Times New Roman" w:eastAsia="SchoolBookSanPin" w:hAnsi="Times New Roman" w:cs="Times New Roman"/>
          <w:b/>
          <w:sz w:val="24"/>
          <w:szCs w:val="24"/>
          <w:lang w:eastAsia="en-US"/>
        </w:rPr>
        <w:t>Предметные результаты</w:t>
      </w:r>
      <w:r w:rsidRPr="00FC0BE4">
        <w:rPr>
          <w:rFonts w:ascii="Times New Roman" w:eastAsia="SchoolBookSanPin" w:hAnsi="Times New Roman" w:cs="Times New Roman"/>
          <w:sz w:val="24"/>
          <w:szCs w:val="24"/>
          <w:lang w:eastAsia="en-US"/>
        </w:rPr>
        <w:t xml:space="preserve"> освоения программы по обществознанию. </w:t>
      </w:r>
      <w:r w:rsidRPr="00FC0BE4">
        <w:rPr>
          <w:rFonts w:ascii="Times New Roman" w:eastAsia="SchoolBookSanPin" w:hAnsi="Times New Roman" w:cs="Times New Roman"/>
          <w:sz w:val="24"/>
          <w:szCs w:val="24"/>
          <w:lang w:eastAsia="en-US"/>
        </w:rPr>
        <w:br/>
      </w:r>
      <w:r w:rsidRPr="00FC0BE4">
        <w:rPr>
          <w:rFonts w:ascii="Times New Roman" w:eastAsia="SchoolBookSanPin" w:hAnsi="Times New Roman" w:cs="Times New Roman"/>
          <w:b/>
          <w:sz w:val="24"/>
          <w:szCs w:val="24"/>
          <w:lang w:eastAsia="en-US"/>
        </w:rPr>
        <w:t>К концу 10 класса</w:t>
      </w:r>
      <w:r w:rsidRPr="00FC0BE4">
        <w:rPr>
          <w:rFonts w:ascii="Times New Roman" w:eastAsia="SchoolBookSanPin" w:hAnsi="Times New Roman" w:cs="Times New Roman"/>
          <w:sz w:val="24"/>
          <w:szCs w:val="24"/>
          <w:lang w:eastAsia="en-US"/>
        </w:rPr>
        <w:t xml:space="preserve"> обучающийся будет:</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w:t>
      </w:r>
      <w:r>
        <w:rPr>
          <w:rFonts w:ascii="Times New Roman" w:eastAsia="Calibri" w:hAnsi="Times New Roman" w:cs="Times New Roman"/>
          <w:sz w:val="24"/>
          <w:szCs w:val="24"/>
          <w:lang w:eastAsia="en-US"/>
        </w:rPr>
        <w:t xml:space="preserve">иальном познании, в постижении </w:t>
      </w:r>
      <w:r w:rsidR="00FC0BE4" w:rsidRPr="00FC0BE4">
        <w:rPr>
          <w:rFonts w:ascii="Times New Roman" w:eastAsia="Calibri" w:hAnsi="Times New Roman" w:cs="Times New Roman"/>
          <w:sz w:val="24"/>
          <w:szCs w:val="24"/>
          <w:lang w:eastAsia="en-US"/>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w:t>
      </w:r>
      <w:r>
        <w:rPr>
          <w:rFonts w:ascii="Times New Roman" w:eastAsia="Calibri" w:hAnsi="Times New Roman" w:cs="Times New Roman"/>
          <w:sz w:val="24"/>
          <w:szCs w:val="24"/>
          <w:lang w:eastAsia="en-US"/>
        </w:rPr>
        <w:t xml:space="preserve">мы, исследуемые этими науками, </w:t>
      </w:r>
      <w:r w:rsidR="00FC0BE4" w:rsidRPr="00FC0BE4">
        <w:rPr>
          <w:rFonts w:ascii="Times New Roman" w:eastAsia="Calibri" w:hAnsi="Times New Roman" w:cs="Times New Roman"/>
          <w:sz w:val="24"/>
          <w:szCs w:val="24"/>
          <w:lang w:eastAsia="en-US"/>
        </w:rPr>
        <w:t xml:space="preserve">в том числе таких вопросов, как системность общества, разнообразие его связей </w:t>
      </w:r>
      <w:r w:rsidR="00FC0BE4" w:rsidRPr="00FC0BE4">
        <w:rPr>
          <w:rFonts w:ascii="Times New Roman" w:eastAsia="Calibri" w:hAnsi="Times New Roman" w:cs="Times New Roman"/>
          <w:sz w:val="24"/>
          <w:szCs w:val="24"/>
          <w:lang w:eastAsia="en-US"/>
        </w:rPr>
        <w:br/>
        <w:t xml:space="preserve">с природой, единство и многообразие в общественном развитии, факторы </w:t>
      </w:r>
      <w:r w:rsidR="00FC0BE4" w:rsidRPr="00FC0BE4">
        <w:rPr>
          <w:rFonts w:ascii="Times New Roman" w:eastAsia="Calibri" w:hAnsi="Times New Roman" w:cs="Times New Roman"/>
          <w:sz w:val="24"/>
          <w:szCs w:val="24"/>
          <w:lang w:eastAsia="en-US"/>
        </w:rPr>
        <w:br/>
        <w:t>и механизмы социальной динамики, роль че</w:t>
      </w:r>
      <w:bookmarkStart w:id="43" w:name="_page_33_0"/>
      <w:bookmarkEnd w:id="42"/>
      <w:r w:rsidR="00FC0BE4" w:rsidRPr="00FC0BE4">
        <w:rPr>
          <w:rFonts w:ascii="Times New Roman" w:eastAsia="Calibri" w:hAnsi="Times New Roman" w:cs="Times New Roman"/>
          <w:sz w:val="24"/>
          <w:szCs w:val="24"/>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w:t>
      </w:r>
      <w:r>
        <w:rPr>
          <w:rFonts w:ascii="Times New Roman" w:eastAsia="Calibri" w:hAnsi="Times New Roman" w:cs="Times New Roman"/>
          <w:sz w:val="24"/>
          <w:szCs w:val="24"/>
          <w:lang w:eastAsia="en-US"/>
        </w:rPr>
        <w:t xml:space="preserve">ежличностных конфликтов и пути </w:t>
      </w:r>
      <w:r w:rsidR="00FC0BE4" w:rsidRPr="00FC0BE4">
        <w:rPr>
          <w:rFonts w:ascii="Times New Roman" w:eastAsia="Calibri" w:hAnsi="Times New Roman" w:cs="Times New Roman"/>
          <w:sz w:val="24"/>
          <w:szCs w:val="24"/>
          <w:lang w:eastAsia="en-US"/>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владеть знаниями об обществе как системе социальных институтов, </w:t>
      </w:r>
      <w:r w:rsidR="00FC0BE4" w:rsidRPr="00FC0BE4">
        <w:rPr>
          <w:rFonts w:ascii="Times New Roman" w:eastAsia="Calibri" w:hAnsi="Times New Roman" w:cs="Times New Roman"/>
          <w:sz w:val="24"/>
          <w:szCs w:val="24"/>
          <w:lang w:eastAsia="en-US"/>
        </w:rPr>
        <w:b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w:t>
      </w:r>
      <w:r>
        <w:rPr>
          <w:rFonts w:ascii="Times New Roman" w:eastAsia="Calibri" w:hAnsi="Times New Roman" w:cs="Times New Roman"/>
          <w:sz w:val="24"/>
          <w:szCs w:val="24"/>
          <w:lang w:eastAsia="en-US"/>
        </w:rPr>
        <w:t xml:space="preserve">у конкуренции, развитие малого </w:t>
      </w:r>
      <w:r w:rsidR="00FC0BE4" w:rsidRPr="00FC0BE4">
        <w:rPr>
          <w:rFonts w:ascii="Times New Roman" w:eastAsia="Calibri" w:hAnsi="Times New Roman" w:cs="Times New Roman"/>
          <w:sz w:val="24"/>
          <w:szCs w:val="24"/>
          <w:lang w:eastAsia="en-US"/>
        </w:rPr>
        <w:t>и среднего предпринимательства, внешней торговли, налоговой системы, финансовых рынков;</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00FC0BE4" w:rsidRPr="00FC0BE4">
        <w:rPr>
          <w:rFonts w:ascii="Times New Roman" w:eastAsia="Calibri" w:hAnsi="Times New Roman" w:cs="Times New Roman"/>
          <w:sz w:val="24"/>
          <w:szCs w:val="24"/>
          <w:lang w:eastAsia="en-US"/>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4" w:name="_page_35_0"/>
      <w:bookmarkEnd w:id="43"/>
      <w:r w:rsidR="00FC0BE4" w:rsidRPr="00FC0BE4">
        <w:rPr>
          <w:rFonts w:ascii="Times New Roman" w:eastAsia="Calibri" w:hAnsi="Times New Roman" w:cs="Times New Roman"/>
          <w:sz w:val="24"/>
          <w:szCs w:val="24"/>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уметь соотносить различные теоретические подходы, делать выводы </w:t>
      </w:r>
      <w:r w:rsidR="00FC0BE4" w:rsidRPr="00FC0BE4">
        <w:rPr>
          <w:rFonts w:ascii="Times New Roman" w:eastAsia="Calibri" w:hAnsi="Times New Roman" w:cs="Times New Roman"/>
          <w:sz w:val="24"/>
          <w:szCs w:val="24"/>
          <w:lang w:eastAsia="en-US"/>
        </w:rPr>
        <w:br/>
        <w:t xml:space="preserve">и обосновывать их на теоретическом и фактическо­эмпирическом уровнях </w:t>
      </w:r>
      <w:r w:rsidR="00FC0BE4" w:rsidRPr="00FC0BE4">
        <w:rPr>
          <w:rFonts w:ascii="Times New Roman" w:eastAsia="Calibri" w:hAnsi="Times New Roman" w:cs="Times New Roman"/>
          <w:sz w:val="24"/>
          <w:szCs w:val="24"/>
          <w:lang w:eastAsia="en-US"/>
        </w:rPr>
        <w:b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w:t>
      </w:r>
      <w:r>
        <w:rPr>
          <w:rFonts w:ascii="Times New Roman" w:eastAsia="Calibri" w:hAnsi="Times New Roman" w:cs="Times New Roman"/>
          <w:sz w:val="24"/>
          <w:szCs w:val="24"/>
          <w:lang w:eastAsia="en-US"/>
        </w:rPr>
        <w:t xml:space="preserve"> сознания, распределения ролей </w:t>
      </w:r>
      <w:r w:rsidR="00FC0BE4" w:rsidRPr="00FC0BE4">
        <w:rPr>
          <w:rFonts w:ascii="Times New Roman" w:eastAsia="Calibri" w:hAnsi="Times New Roman" w:cs="Times New Roman"/>
          <w:sz w:val="24"/>
          <w:szCs w:val="24"/>
          <w:lang w:eastAsia="en-US"/>
        </w:rPr>
        <w:t>в малых группах, влияния групп на поведен</w:t>
      </w:r>
      <w:r>
        <w:rPr>
          <w:rFonts w:ascii="Times New Roman" w:eastAsia="Calibri" w:hAnsi="Times New Roman" w:cs="Times New Roman"/>
          <w:sz w:val="24"/>
          <w:szCs w:val="24"/>
          <w:lang w:eastAsia="en-US"/>
        </w:rPr>
        <w:t xml:space="preserve">ие людей, особенностей общения </w:t>
      </w:r>
      <w:r w:rsidR="00FC0BE4" w:rsidRPr="00FC0BE4">
        <w:rPr>
          <w:rFonts w:ascii="Times New Roman" w:eastAsia="Calibri" w:hAnsi="Times New Roman" w:cs="Times New Roman"/>
          <w:sz w:val="24"/>
          <w:szCs w:val="24"/>
          <w:lang w:eastAsia="en-US"/>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w:t>
      </w:r>
      <w:r>
        <w:rPr>
          <w:rFonts w:ascii="Times New Roman" w:eastAsia="Calibri" w:hAnsi="Times New Roman" w:cs="Times New Roman"/>
          <w:sz w:val="24"/>
          <w:szCs w:val="24"/>
          <w:lang w:eastAsia="en-US"/>
        </w:rPr>
        <w:t xml:space="preserve">оводить с опорой на полученные </w:t>
      </w:r>
      <w:r w:rsidR="00FC0BE4" w:rsidRPr="00FC0BE4">
        <w:rPr>
          <w:rFonts w:ascii="Times New Roman" w:eastAsia="Calibri" w:hAnsi="Times New Roman" w:cs="Times New Roman"/>
          <w:sz w:val="24"/>
          <w:szCs w:val="24"/>
          <w:lang w:eastAsia="en-US"/>
        </w:rPr>
        <w:t>из различных источников знания учебно­исслед</w:t>
      </w:r>
      <w:r>
        <w:rPr>
          <w:rFonts w:ascii="Times New Roman" w:eastAsia="Calibri" w:hAnsi="Times New Roman" w:cs="Times New Roman"/>
          <w:sz w:val="24"/>
          <w:szCs w:val="24"/>
          <w:lang w:eastAsia="en-US"/>
        </w:rPr>
        <w:t xml:space="preserve">овательскую и проектную работу </w:t>
      </w:r>
      <w:r w:rsidR="00FC0BE4" w:rsidRPr="00FC0BE4">
        <w:rPr>
          <w:rFonts w:ascii="Times New Roman" w:eastAsia="Calibri" w:hAnsi="Times New Roman" w:cs="Times New Roman"/>
          <w:sz w:val="24"/>
          <w:szCs w:val="24"/>
          <w:lang w:eastAsia="en-US"/>
        </w:rPr>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5" w:name="_page_37_0"/>
      <w:bookmarkEnd w:id="44"/>
      <w:r w:rsidR="00FC0BE4" w:rsidRPr="00FC0BE4">
        <w:rPr>
          <w:rFonts w:ascii="Times New Roman" w:eastAsia="Calibri" w:hAnsi="Times New Roman" w:cs="Times New Roman"/>
          <w:sz w:val="24"/>
          <w:szCs w:val="24"/>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w:t>
      </w:r>
      <w:r>
        <w:rPr>
          <w:rFonts w:ascii="Times New Roman" w:eastAsia="Calibri" w:hAnsi="Times New Roman" w:cs="Times New Roman"/>
          <w:sz w:val="24"/>
          <w:szCs w:val="24"/>
          <w:lang w:eastAsia="en-US"/>
        </w:rPr>
        <w:t xml:space="preserve">остоверных сведений при работе </w:t>
      </w:r>
      <w:r w:rsidR="00FC0BE4" w:rsidRPr="00FC0BE4">
        <w:rPr>
          <w:rFonts w:ascii="Times New Roman" w:eastAsia="Calibri" w:hAnsi="Times New Roman" w:cs="Times New Roman"/>
          <w:sz w:val="24"/>
          <w:szCs w:val="24"/>
          <w:lang w:eastAsia="en-US"/>
        </w:rP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00FC0BE4" w:rsidRPr="00FC0BE4">
        <w:rPr>
          <w:rFonts w:ascii="Times New Roman" w:eastAsia="Calibri" w:hAnsi="Times New Roman" w:cs="Times New Roman"/>
          <w:sz w:val="24"/>
          <w:szCs w:val="24"/>
          <w:lang w:eastAsia="en-US"/>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уметь проявлять готовность</w:t>
      </w:r>
      <w:r>
        <w:rPr>
          <w:rFonts w:ascii="Times New Roman" w:eastAsia="Calibri" w:hAnsi="Times New Roman" w:cs="Times New Roman"/>
          <w:sz w:val="24"/>
          <w:szCs w:val="24"/>
          <w:lang w:eastAsia="en-US"/>
        </w:rPr>
        <w:t xml:space="preserve"> продуктивно взаимодействовать </w:t>
      </w:r>
      <w:r w:rsidR="00FC0BE4" w:rsidRPr="00FC0BE4">
        <w:rPr>
          <w:rFonts w:ascii="Times New Roman" w:eastAsia="Calibri" w:hAnsi="Times New Roman" w:cs="Times New Roman"/>
          <w:sz w:val="24"/>
          <w:szCs w:val="24"/>
          <w:lang w:eastAsia="en-US"/>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w:t>
      </w:r>
      <w:r>
        <w:rPr>
          <w:rFonts w:ascii="Times New Roman" w:eastAsia="Calibri" w:hAnsi="Times New Roman" w:cs="Times New Roman"/>
          <w:sz w:val="24"/>
          <w:szCs w:val="24"/>
          <w:lang w:eastAsia="en-US"/>
        </w:rPr>
        <w:t xml:space="preserve">тавлять документы, необходимые </w:t>
      </w:r>
      <w:r w:rsidR="00FC0BE4" w:rsidRPr="00FC0BE4">
        <w:rPr>
          <w:rFonts w:ascii="Times New Roman" w:eastAsia="Calibri" w:hAnsi="Times New Roman" w:cs="Times New Roman"/>
          <w:sz w:val="24"/>
          <w:szCs w:val="24"/>
          <w:lang w:eastAsia="en-US"/>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C0BE4" w:rsidRPr="00FC0BE4" w:rsidRDefault="00287105"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проявлять умения, необходимые для успешного продолжения образования </w:t>
      </w:r>
      <w:r w:rsidR="00FC0BE4" w:rsidRPr="00FC0BE4">
        <w:rPr>
          <w:rFonts w:ascii="Times New Roman" w:eastAsia="Calibri" w:hAnsi="Times New Roman" w:cs="Times New Roman"/>
          <w:sz w:val="24"/>
          <w:szCs w:val="24"/>
          <w:lang w:eastAsia="en-US"/>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C0BE4" w:rsidRPr="00FC0BE4" w:rsidRDefault="00FC0BE4" w:rsidP="00FC0BE4">
      <w:pPr>
        <w:widowControl w:val="0"/>
        <w:suppressAutoHyphens/>
        <w:spacing w:after="0" w:line="240" w:lineRule="auto"/>
        <w:ind w:firstLine="709"/>
        <w:contextualSpacing/>
        <w:jc w:val="both"/>
        <w:rPr>
          <w:rFonts w:ascii="Times New Roman" w:eastAsia="OfficinaSansBoldITC" w:hAnsi="Times New Roman" w:cs="Times New Roman"/>
          <w:sz w:val="24"/>
          <w:szCs w:val="24"/>
          <w:lang w:eastAsia="en-US"/>
        </w:rPr>
      </w:pPr>
      <w:r w:rsidRPr="00FC0BE4">
        <w:rPr>
          <w:rFonts w:ascii="Times New Roman" w:eastAsia="SchoolBookSanPin" w:hAnsi="Times New Roman" w:cs="Times New Roman"/>
          <w:sz w:val="24"/>
          <w:szCs w:val="24"/>
          <w:lang w:eastAsia="en-US"/>
        </w:rPr>
        <w:t xml:space="preserve">Предметные результаты освоения программы по обществознанию. </w:t>
      </w:r>
      <w:r w:rsidRPr="00FC0BE4">
        <w:rPr>
          <w:rFonts w:ascii="Times New Roman" w:eastAsia="SchoolBookSanPin" w:hAnsi="Times New Roman" w:cs="Times New Roman"/>
          <w:sz w:val="24"/>
          <w:szCs w:val="24"/>
          <w:lang w:eastAsia="en-US"/>
        </w:rPr>
        <w:br/>
      </w:r>
      <w:r w:rsidRPr="00941CD9">
        <w:rPr>
          <w:rFonts w:ascii="Times New Roman" w:eastAsia="SchoolBookSanPin" w:hAnsi="Times New Roman" w:cs="Times New Roman"/>
          <w:b/>
          <w:sz w:val="24"/>
          <w:szCs w:val="24"/>
          <w:lang w:eastAsia="en-US"/>
        </w:rPr>
        <w:t>К концу 11 класса</w:t>
      </w:r>
      <w:r w:rsidRPr="00FC0BE4">
        <w:rPr>
          <w:rFonts w:ascii="Times New Roman" w:eastAsia="SchoolBookSanPin" w:hAnsi="Times New Roman" w:cs="Times New Roman"/>
          <w:sz w:val="24"/>
          <w:szCs w:val="24"/>
          <w:lang w:eastAsia="en-US"/>
        </w:rPr>
        <w:t xml:space="preserve"> обучающийся будет:</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w:t>
      </w:r>
      <w:r>
        <w:rPr>
          <w:rFonts w:ascii="Times New Roman" w:eastAsia="Calibri" w:hAnsi="Times New Roman" w:cs="Times New Roman"/>
          <w:sz w:val="24"/>
          <w:szCs w:val="24"/>
          <w:lang w:eastAsia="en-US"/>
        </w:rPr>
        <w:t xml:space="preserve"> к изучению социальных явлений </w:t>
      </w:r>
      <w:r w:rsidR="00FC0BE4" w:rsidRPr="00FC0BE4">
        <w:rPr>
          <w:rFonts w:ascii="Times New Roman" w:eastAsia="Calibri" w:hAnsi="Times New Roman" w:cs="Times New Roman"/>
          <w:sz w:val="24"/>
          <w:szCs w:val="24"/>
          <w:lang w:eastAsia="en-US"/>
        </w:rPr>
        <w:t>и процессов, знания ключевых тем, исследуемых этими науками, в том числе такие вопросы, как социальна</w:t>
      </w:r>
      <w:bookmarkStart w:id="46" w:name="_page_39_0"/>
      <w:bookmarkEnd w:id="45"/>
      <w:r w:rsidR="00FC0BE4" w:rsidRPr="00FC0BE4">
        <w:rPr>
          <w:rFonts w:ascii="Times New Roman" w:eastAsia="Calibri" w:hAnsi="Times New Roman" w:cs="Times New Roman"/>
          <w:sz w:val="24"/>
          <w:szCs w:val="24"/>
          <w:lang w:eastAsia="en-US"/>
        </w:rPr>
        <w:t>я структура и социальная стратификация, социальная мобильность в современном обществе, статусно­</w:t>
      </w:r>
      <w:r>
        <w:rPr>
          <w:rFonts w:ascii="Times New Roman" w:eastAsia="Calibri" w:hAnsi="Times New Roman" w:cs="Times New Roman"/>
          <w:sz w:val="24"/>
          <w:szCs w:val="24"/>
          <w:lang w:eastAsia="en-US"/>
        </w:rPr>
        <w:t xml:space="preserve">ролевая теория личности, семья </w:t>
      </w:r>
      <w:r w:rsidR="00FC0BE4" w:rsidRPr="00FC0BE4">
        <w:rPr>
          <w:rFonts w:ascii="Times New Roman" w:eastAsia="Calibri" w:hAnsi="Times New Roman" w:cs="Times New Roman"/>
          <w:sz w:val="24"/>
          <w:szCs w:val="24"/>
          <w:lang w:eastAsia="en-US"/>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владеть знаниями об обществе как системе социальных институтов, </w:t>
      </w:r>
      <w:r w:rsidR="00FC0BE4" w:rsidRPr="00FC0BE4">
        <w:rPr>
          <w:rFonts w:ascii="Times New Roman" w:eastAsia="Calibri" w:hAnsi="Times New Roman" w:cs="Times New Roman"/>
          <w:sz w:val="24"/>
          <w:szCs w:val="24"/>
          <w:lang w:eastAsia="en-US"/>
        </w:rPr>
        <w:b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w:t>
      </w:r>
      <w:r>
        <w:rPr>
          <w:rFonts w:ascii="Times New Roman" w:eastAsia="Calibri" w:hAnsi="Times New Roman" w:cs="Times New Roman"/>
          <w:sz w:val="24"/>
          <w:szCs w:val="24"/>
          <w:lang w:eastAsia="en-US"/>
        </w:rPr>
        <w:t xml:space="preserve">льной власти, судопроизводства </w:t>
      </w:r>
      <w:r w:rsidR="00FC0BE4" w:rsidRPr="00FC0BE4">
        <w:rPr>
          <w:rFonts w:ascii="Times New Roman" w:eastAsia="Calibri" w:hAnsi="Times New Roman" w:cs="Times New Roman"/>
          <w:sz w:val="24"/>
          <w:szCs w:val="24"/>
          <w:lang w:eastAsia="en-US"/>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w:t>
      </w:r>
      <w:r>
        <w:rPr>
          <w:rFonts w:ascii="Times New Roman" w:eastAsia="Calibri" w:hAnsi="Times New Roman" w:cs="Times New Roman"/>
          <w:sz w:val="24"/>
          <w:szCs w:val="24"/>
          <w:lang w:eastAsia="en-US"/>
        </w:rPr>
        <w:t xml:space="preserve">а, наследования; о взаимосвязи </w:t>
      </w:r>
      <w:r w:rsidR="00FC0BE4" w:rsidRPr="00FC0BE4">
        <w:rPr>
          <w:rFonts w:ascii="Times New Roman" w:eastAsia="Calibri" w:hAnsi="Times New Roman" w:cs="Times New Roman"/>
          <w:sz w:val="24"/>
          <w:szCs w:val="24"/>
          <w:lang w:eastAsia="en-US"/>
        </w:rPr>
        <w:t xml:space="preserve">и взаимовлиянии различных социальных институтов, об изменении их состава </w:t>
      </w:r>
      <w:r w:rsidR="00FC0BE4" w:rsidRPr="00FC0BE4">
        <w:rPr>
          <w:rFonts w:ascii="Times New Roman" w:eastAsia="Calibri" w:hAnsi="Times New Roman" w:cs="Times New Roman"/>
          <w:sz w:val="24"/>
          <w:szCs w:val="24"/>
          <w:lang w:eastAsia="en-US"/>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7" w:name="_page_41_0"/>
      <w:bookmarkEnd w:id="46"/>
      <w:r w:rsidR="00FC0BE4" w:rsidRPr="00FC0BE4">
        <w:rPr>
          <w:rFonts w:ascii="Times New Roman" w:eastAsia="Calibri" w:hAnsi="Times New Roman" w:cs="Times New Roman"/>
          <w:sz w:val="24"/>
          <w:szCs w:val="24"/>
          <w:lang w:eastAsia="en-US"/>
        </w:rPr>
        <w:t xml:space="preserve"> эксперимент; политологии, такие как нормативно-ценностный подход, структурно­функциональный анализ</w:t>
      </w:r>
      <w:r>
        <w:rPr>
          <w:rFonts w:ascii="Times New Roman" w:eastAsia="Calibri" w:hAnsi="Times New Roman" w:cs="Times New Roman"/>
          <w:sz w:val="24"/>
          <w:szCs w:val="24"/>
          <w:lang w:eastAsia="en-US"/>
        </w:rPr>
        <w:t>, системный, институциональный,</w:t>
      </w:r>
      <w:r w:rsidR="00FC0BE4" w:rsidRPr="00FC0BE4">
        <w:rPr>
          <w:rFonts w:ascii="Times New Roman" w:eastAsia="Calibri" w:hAnsi="Times New Roman" w:cs="Times New Roman"/>
          <w:sz w:val="24"/>
          <w:szCs w:val="24"/>
          <w:lang w:eastAsia="en-US"/>
        </w:rPr>
        <w:t>социально­психологический подход; правоведения, такие как формально-юридический, сравнительно­правовой для принятия обоснованных решен</w:t>
      </w:r>
      <w:r>
        <w:rPr>
          <w:rFonts w:ascii="Times New Roman" w:eastAsia="Calibri" w:hAnsi="Times New Roman" w:cs="Times New Roman"/>
          <w:sz w:val="24"/>
          <w:szCs w:val="24"/>
          <w:lang w:eastAsia="en-US"/>
        </w:rPr>
        <w:t xml:space="preserve">ий </w:t>
      </w:r>
      <w:r w:rsidR="00FC0BE4" w:rsidRPr="00FC0BE4">
        <w:rPr>
          <w:rFonts w:ascii="Times New Roman" w:eastAsia="Calibri" w:hAnsi="Times New Roman" w:cs="Times New Roman"/>
          <w:sz w:val="24"/>
          <w:szCs w:val="24"/>
          <w:lang w:eastAsia="en-US"/>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w:t>
      </w:r>
      <w:r>
        <w:rPr>
          <w:rFonts w:ascii="Times New Roman" w:eastAsia="Calibri" w:hAnsi="Times New Roman" w:cs="Times New Roman"/>
          <w:sz w:val="24"/>
          <w:szCs w:val="24"/>
          <w:lang w:eastAsia="en-US"/>
        </w:rPr>
        <w:t xml:space="preserve">ных групп, избирателя, участии </w:t>
      </w:r>
      <w:r w:rsidR="00FC0BE4" w:rsidRPr="00FC0BE4">
        <w:rPr>
          <w:rFonts w:ascii="Times New Roman" w:eastAsia="Calibri" w:hAnsi="Times New Roman" w:cs="Times New Roman"/>
          <w:sz w:val="24"/>
          <w:szCs w:val="24"/>
          <w:lang w:eastAsia="en-US"/>
        </w:rPr>
        <w:t>в политической коммуникации, в дея</w:t>
      </w:r>
      <w:r>
        <w:rPr>
          <w:rFonts w:ascii="Times New Roman" w:eastAsia="Calibri" w:hAnsi="Times New Roman" w:cs="Times New Roman"/>
          <w:sz w:val="24"/>
          <w:szCs w:val="24"/>
          <w:lang w:eastAsia="en-US"/>
        </w:rPr>
        <w:t xml:space="preserve">тельности политических партий </w:t>
      </w:r>
      <w:r w:rsidR="00FC0BE4" w:rsidRPr="00FC0BE4">
        <w:rPr>
          <w:rFonts w:ascii="Times New Roman" w:eastAsia="Calibri" w:hAnsi="Times New Roman" w:cs="Times New Roman"/>
          <w:sz w:val="24"/>
          <w:szCs w:val="24"/>
          <w:lang w:eastAsia="en-US"/>
        </w:rPr>
        <w:t>и общественно-политических движений, в противодействии политическому экстремизму, при осуществлении профессионального выбора;</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уметь соотносить различные теорет</w:t>
      </w:r>
      <w:r>
        <w:rPr>
          <w:rFonts w:ascii="Times New Roman" w:eastAsia="Calibri" w:hAnsi="Times New Roman" w:cs="Times New Roman"/>
          <w:sz w:val="24"/>
          <w:szCs w:val="24"/>
          <w:lang w:eastAsia="en-US"/>
        </w:rPr>
        <w:t xml:space="preserve">ические подходы, делать выводы </w:t>
      </w:r>
      <w:r w:rsidR="00FC0BE4" w:rsidRPr="00FC0BE4">
        <w:rPr>
          <w:rFonts w:ascii="Times New Roman" w:eastAsia="Calibri" w:hAnsi="Times New Roman" w:cs="Times New Roman"/>
          <w:sz w:val="24"/>
          <w:szCs w:val="24"/>
          <w:lang w:eastAsia="en-US"/>
        </w:rPr>
        <w:t>и обосновывать их на теоретическом и фак</w:t>
      </w:r>
      <w:r>
        <w:rPr>
          <w:rFonts w:ascii="Times New Roman" w:eastAsia="Calibri" w:hAnsi="Times New Roman" w:cs="Times New Roman"/>
          <w:sz w:val="24"/>
          <w:szCs w:val="24"/>
          <w:lang w:eastAsia="en-US"/>
        </w:rPr>
        <w:t xml:space="preserve">тическо­эмпирическом уровнях </w:t>
      </w:r>
      <w:r w:rsidR="00FC0BE4" w:rsidRPr="00FC0BE4">
        <w:rPr>
          <w:rFonts w:ascii="Times New Roman" w:eastAsia="Calibri" w:hAnsi="Times New Roman" w:cs="Times New Roman"/>
          <w:sz w:val="24"/>
          <w:szCs w:val="24"/>
          <w:lang w:eastAsia="en-US"/>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sidR="00FC0BE4" w:rsidRPr="00FC0BE4">
        <w:rPr>
          <w:rFonts w:ascii="Times New Roman" w:eastAsia="Calibri" w:hAnsi="Times New Roman" w:cs="Times New Roman"/>
          <w:sz w:val="24"/>
          <w:szCs w:val="24"/>
          <w:lang w:eastAsia="en-US"/>
        </w:rPr>
        <w:br/>
        <w:t>и другую творческую работу по со</w:t>
      </w:r>
      <w:bookmarkStart w:id="48" w:name="_page_43_0"/>
      <w:bookmarkEnd w:id="47"/>
      <w:r w:rsidR="00FC0BE4" w:rsidRPr="00FC0BE4">
        <w:rPr>
          <w:rFonts w:ascii="Times New Roman" w:eastAsia="Calibri" w:hAnsi="Times New Roman" w:cs="Times New Roman"/>
          <w:sz w:val="24"/>
          <w:szCs w:val="24"/>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w:t>
      </w:r>
      <w:r>
        <w:rPr>
          <w:rFonts w:ascii="Times New Roman" w:eastAsia="Calibri" w:hAnsi="Times New Roman" w:cs="Times New Roman"/>
          <w:sz w:val="24"/>
          <w:szCs w:val="24"/>
          <w:lang w:eastAsia="en-US"/>
        </w:rPr>
        <w:t xml:space="preserve">массовой информации, религия), </w:t>
      </w:r>
      <w:r w:rsidR="00FC0BE4" w:rsidRPr="00FC0BE4">
        <w:rPr>
          <w:rFonts w:ascii="Times New Roman" w:eastAsia="Calibri" w:hAnsi="Times New Roman" w:cs="Times New Roman"/>
          <w:sz w:val="24"/>
          <w:szCs w:val="24"/>
          <w:lang w:eastAsia="en-US"/>
        </w:rPr>
        <w:t>с деятельностью различных политических институтов современного общества, политической социализацией и пол</w:t>
      </w:r>
      <w:r>
        <w:rPr>
          <w:rFonts w:ascii="Times New Roman" w:eastAsia="Calibri" w:hAnsi="Times New Roman" w:cs="Times New Roman"/>
          <w:sz w:val="24"/>
          <w:szCs w:val="24"/>
          <w:lang w:eastAsia="en-US"/>
        </w:rPr>
        <w:t xml:space="preserve">итическим поведением личности, </w:t>
      </w:r>
      <w:r w:rsidR="00FC0BE4" w:rsidRPr="00FC0BE4">
        <w:rPr>
          <w:rFonts w:ascii="Times New Roman" w:eastAsia="Calibri" w:hAnsi="Times New Roman" w:cs="Times New Roman"/>
          <w:sz w:val="24"/>
          <w:szCs w:val="24"/>
          <w:lang w:eastAsia="en-US"/>
        </w:rPr>
        <w:t>её политическим выбором и политическим участием, действиями субъектов политики в политическом процессе, деятельно</w:t>
      </w:r>
      <w:r>
        <w:rPr>
          <w:rFonts w:ascii="Times New Roman" w:eastAsia="Calibri" w:hAnsi="Times New Roman" w:cs="Times New Roman"/>
          <w:sz w:val="24"/>
          <w:szCs w:val="24"/>
          <w:lang w:eastAsia="en-US"/>
        </w:rPr>
        <w:t xml:space="preserve">стью участников правоотношений </w:t>
      </w:r>
      <w:r w:rsidR="00FC0BE4" w:rsidRPr="00FC0BE4">
        <w:rPr>
          <w:rFonts w:ascii="Times New Roman" w:eastAsia="Calibri" w:hAnsi="Times New Roman" w:cs="Times New Roman"/>
          <w:sz w:val="24"/>
          <w:szCs w:val="24"/>
          <w:lang w:eastAsia="en-US"/>
        </w:rPr>
        <w:t>в отраслевом многообразии, осознанным выбором правомерных моделей поведения;</w:t>
      </w:r>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00FC0BE4" w:rsidRPr="00FC0BE4">
        <w:rPr>
          <w:rFonts w:ascii="Times New Roman" w:eastAsia="Calibri" w:hAnsi="Times New Roman" w:cs="Times New Roman"/>
          <w:sz w:val="24"/>
          <w:szCs w:val="24"/>
          <w:lang w:eastAsia="en-US"/>
        </w:rPr>
        <w:b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w:t>
      </w:r>
      <w:r>
        <w:rPr>
          <w:rFonts w:ascii="Times New Roman" w:eastAsia="Calibri" w:hAnsi="Times New Roman" w:cs="Times New Roman"/>
          <w:sz w:val="24"/>
          <w:szCs w:val="24"/>
          <w:lang w:eastAsia="en-US"/>
        </w:rPr>
        <w:t xml:space="preserve"> средств массовой коммуникации </w:t>
      </w:r>
      <w:r w:rsidR="00FC0BE4" w:rsidRPr="00FC0BE4">
        <w:rPr>
          <w:rFonts w:ascii="Times New Roman" w:eastAsia="Calibri" w:hAnsi="Times New Roman" w:cs="Times New Roman"/>
          <w:sz w:val="24"/>
          <w:szCs w:val="24"/>
          <w:lang w:eastAsia="en-US"/>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8"/>
    </w:p>
    <w:p w:rsidR="00FC0BE4" w:rsidRP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проявлять готовность продуктивно взаимодействовать с социальными институтами на основе правовых норм для об</w:t>
      </w:r>
      <w:r>
        <w:rPr>
          <w:rFonts w:ascii="Times New Roman" w:eastAsia="Calibri" w:hAnsi="Times New Roman" w:cs="Times New Roman"/>
          <w:sz w:val="24"/>
          <w:szCs w:val="24"/>
          <w:lang w:eastAsia="en-US"/>
        </w:rPr>
        <w:t xml:space="preserve">еспечения защиты прав человека </w:t>
      </w:r>
      <w:r w:rsidR="00FC0BE4" w:rsidRPr="00FC0BE4">
        <w:rPr>
          <w:rFonts w:ascii="Times New Roman" w:eastAsia="Calibri" w:hAnsi="Times New Roman" w:cs="Times New Roman"/>
          <w:sz w:val="24"/>
          <w:szCs w:val="24"/>
          <w:lang w:eastAsia="en-US"/>
        </w:rPr>
        <w:t>и гражданина в Российской Федерации и установленных правил, уметь самостоятельно заполнять формы, сос</w:t>
      </w:r>
      <w:r>
        <w:rPr>
          <w:rFonts w:ascii="Times New Roman" w:eastAsia="Calibri" w:hAnsi="Times New Roman" w:cs="Times New Roman"/>
          <w:sz w:val="24"/>
          <w:szCs w:val="24"/>
          <w:lang w:eastAsia="en-US"/>
        </w:rPr>
        <w:t xml:space="preserve">тавлять документы, необходимые </w:t>
      </w:r>
      <w:r w:rsidR="00FC0BE4" w:rsidRPr="00FC0BE4">
        <w:rPr>
          <w:rFonts w:ascii="Times New Roman" w:eastAsia="Calibri" w:hAnsi="Times New Roman" w:cs="Times New Roman"/>
          <w:sz w:val="24"/>
          <w:szCs w:val="24"/>
          <w:lang w:eastAsia="en-US"/>
        </w:rPr>
        <w:t>в социальной практике, рассматриваемой на примерах материала разделов «Основы социологии», «Основы политологии», «Основы правоведения»;</w:t>
      </w:r>
    </w:p>
    <w:p w:rsidR="00FC0BE4" w:rsidRDefault="00AE485F" w:rsidP="00FC0BE4">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C0BE4" w:rsidRPr="00FC0BE4">
        <w:rPr>
          <w:rFonts w:ascii="Times New Roman" w:eastAsia="Calibri" w:hAnsi="Times New Roman" w:cs="Times New Roman"/>
          <w:sz w:val="24"/>
          <w:szCs w:val="24"/>
          <w:lang w:eastAsia="en-US"/>
        </w:rPr>
        <w:t xml:space="preserve">проявлять умения, необходимые для успешного продолжения образования </w:t>
      </w:r>
      <w:r w:rsidR="00FC0BE4" w:rsidRPr="00FC0BE4">
        <w:rPr>
          <w:rFonts w:ascii="Times New Roman" w:eastAsia="Calibri" w:hAnsi="Times New Roman" w:cs="Times New Roman"/>
          <w:sz w:val="24"/>
          <w:szCs w:val="24"/>
          <w:lang w:eastAsia="en-US"/>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w:t>
      </w:r>
      <w:r>
        <w:rPr>
          <w:rFonts w:ascii="Times New Roman" w:eastAsia="Calibri" w:hAnsi="Times New Roman" w:cs="Times New Roman"/>
          <w:sz w:val="24"/>
          <w:szCs w:val="24"/>
          <w:lang w:eastAsia="en-US"/>
        </w:rPr>
        <w:t xml:space="preserve">ной подготовкой и особенностями </w:t>
      </w:r>
      <w:r w:rsidR="00FC0BE4" w:rsidRPr="00FC0BE4">
        <w:rPr>
          <w:rFonts w:ascii="Times New Roman" w:eastAsia="Calibri" w:hAnsi="Times New Roman" w:cs="Times New Roman"/>
          <w:sz w:val="24"/>
          <w:szCs w:val="24"/>
          <w:lang w:eastAsia="en-US"/>
        </w:rPr>
        <w:t>профессиональной деятельности социолога, политолога, юриста.</w:t>
      </w:r>
    </w:p>
    <w:p w:rsidR="005F508A" w:rsidRPr="005F508A" w:rsidRDefault="005F508A" w:rsidP="005F508A">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5F508A">
        <w:rPr>
          <w:rFonts w:ascii="Times New Roman" w:eastAsia="Calibri" w:hAnsi="Times New Roman" w:cs="Times New Roman"/>
          <w:b/>
          <w:sz w:val="24"/>
          <w:szCs w:val="24"/>
          <w:lang w:eastAsia="en-US"/>
        </w:rPr>
        <w:t>Тематическое планирование</w:t>
      </w:r>
    </w:p>
    <w:p w:rsidR="00D961B7" w:rsidRPr="005F508A" w:rsidRDefault="005F508A" w:rsidP="005F508A">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5F508A">
        <w:rPr>
          <w:rFonts w:ascii="Times New Roman" w:eastAsia="Calibri" w:hAnsi="Times New Roman" w:cs="Times New Roman"/>
          <w:b/>
          <w:sz w:val="24"/>
          <w:szCs w:val="24"/>
          <w:lang w:eastAsia="en-US"/>
        </w:rPr>
        <w:t xml:space="preserve"> 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5"/>
        <w:gridCol w:w="2508"/>
        <w:gridCol w:w="776"/>
        <w:gridCol w:w="1426"/>
        <w:gridCol w:w="1476"/>
        <w:gridCol w:w="3188"/>
      </w:tblGrid>
      <w:tr w:rsidR="005F508A" w:rsidRPr="005F508A" w:rsidTr="00AC563F">
        <w:trPr>
          <w:trHeight w:val="144"/>
          <w:tblCellSpacing w:w="20" w:type="nil"/>
        </w:trPr>
        <w:tc>
          <w:tcPr>
            <w:tcW w:w="562" w:type="dxa"/>
            <w:vMerge w:val="restart"/>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18"/>
                <w:lang w:eastAsia="en-US"/>
              </w:rPr>
            </w:pPr>
            <w:r w:rsidRPr="005F508A">
              <w:rPr>
                <w:rFonts w:ascii="Times New Roman" w:eastAsia="Calibri" w:hAnsi="Times New Roman" w:cs="Times New Roman"/>
                <w:b/>
                <w:color w:val="000000"/>
                <w:sz w:val="18"/>
                <w:lang w:val="en-US" w:eastAsia="en-US"/>
              </w:rPr>
              <w:t xml:space="preserve">№ п/п </w:t>
            </w:r>
          </w:p>
        </w:tc>
        <w:tc>
          <w:tcPr>
            <w:tcW w:w="3432" w:type="dxa"/>
            <w:vMerge w:val="restart"/>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18"/>
                <w:lang w:eastAsia="en-US"/>
              </w:rPr>
            </w:pPr>
            <w:r w:rsidRPr="005F508A">
              <w:rPr>
                <w:rFonts w:ascii="Times New Roman" w:eastAsia="Calibri" w:hAnsi="Times New Roman" w:cs="Times New Roman"/>
                <w:b/>
                <w:color w:val="000000"/>
                <w:sz w:val="18"/>
                <w:lang w:eastAsia="en-US"/>
              </w:rPr>
              <w:t xml:space="preserve">Наименование разделов и тем программы </w:t>
            </w:r>
          </w:p>
        </w:tc>
        <w:tc>
          <w:tcPr>
            <w:tcW w:w="0" w:type="auto"/>
            <w:gridSpan w:val="3"/>
            <w:tcMar>
              <w:top w:w="50" w:type="dxa"/>
              <w:left w:w="100" w:type="dxa"/>
            </w:tcMar>
            <w:vAlign w:val="center"/>
          </w:tcPr>
          <w:p w:rsidR="005F508A" w:rsidRPr="005F508A" w:rsidRDefault="005F508A" w:rsidP="005F508A">
            <w:pPr>
              <w:spacing w:after="0" w:line="240" w:lineRule="auto"/>
              <w:rPr>
                <w:rFonts w:ascii="Calibri" w:eastAsia="Calibri" w:hAnsi="Calibri" w:cs="Times New Roman"/>
                <w:sz w:val="18"/>
                <w:lang w:val="en-US" w:eastAsia="en-US"/>
              </w:rPr>
            </w:pPr>
            <w:r w:rsidRPr="005F508A">
              <w:rPr>
                <w:rFonts w:ascii="Times New Roman" w:eastAsia="Calibri" w:hAnsi="Times New Roman" w:cs="Times New Roman"/>
                <w:b/>
                <w:color w:val="000000"/>
                <w:sz w:val="18"/>
                <w:lang w:val="en-US" w:eastAsia="en-US"/>
              </w:rPr>
              <w:t>Количество часов</w:t>
            </w:r>
          </w:p>
        </w:tc>
        <w:tc>
          <w:tcPr>
            <w:tcW w:w="2489" w:type="dxa"/>
            <w:vMerge w:val="restart"/>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b/>
                <w:color w:val="000000"/>
                <w:sz w:val="20"/>
                <w:lang w:val="en-US" w:eastAsia="en-US"/>
              </w:rPr>
              <w:t xml:space="preserve">Электронные (цифровые) образовательные ресурсы </w:t>
            </w:r>
          </w:p>
        </w:tc>
      </w:tr>
      <w:tr w:rsidR="005F508A" w:rsidRPr="005F508A" w:rsidTr="00AC563F">
        <w:trPr>
          <w:trHeight w:val="144"/>
          <w:tblCellSpacing w:w="20" w:type="nil"/>
        </w:trPr>
        <w:tc>
          <w:tcPr>
            <w:tcW w:w="0" w:type="auto"/>
            <w:vMerge/>
            <w:tcBorders>
              <w:top w:val="nil"/>
            </w:tcBorders>
            <w:tcMar>
              <w:top w:w="50" w:type="dxa"/>
              <w:left w:w="100" w:type="dxa"/>
            </w:tcMar>
          </w:tcPr>
          <w:p w:rsidR="005F508A" w:rsidRPr="005F508A" w:rsidRDefault="005F508A" w:rsidP="005F508A">
            <w:pPr>
              <w:spacing w:line="240" w:lineRule="auto"/>
              <w:rPr>
                <w:rFonts w:ascii="Calibri" w:eastAsia="Calibri" w:hAnsi="Calibri" w:cs="Times New Roman"/>
                <w:sz w:val="18"/>
                <w:lang w:val="en-US" w:eastAsia="en-US"/>
              </w:rPr>
            </w:pPr>
          </w:p>
        </w:tc>
        <w:tc>
          <w:tcPr>
            <w:tcW w:w="0" w:type="auto"/>
            <w:vMerge/>
            <w:tcBorders>
              <w:top w:val="nil"/>
            </w:tcBorders>
            <w:tcMar>
              <w:top w:w="50" w:type="dxa"/>
              <w:left w:w="100" w:type="dxa"/>
            </w:tcMar>
          </w:tcPr>
          <w:p w:rsidR="005F508A" w:rsidRPr="005F508A" w:rsidRDefault="005F508A" w:rsidP="005F508A">
            <w:pPr>
              <w:spacing w:line="240" w:lineRule="auto"/>
              <w:rPr>
                <w:rFonts w:ascii="Calibri" w:eastAsia="Calibri" w:hAnsi="Calibri" w:cs="Times New Roman"/>
                <w:sz w:val="18"/>
                <w:lang w:val="en-US" w:eastAsia="en-US"/>
              </w:rPr>
            </w:pPr>
          </w:p>
        </w:tc>
        <w:tc>
          <w:tcPr>
            <w:tcW w:w="92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18"/>
                <w:lang w:eastAsia="en-US"/>
              </w:rPr>
            </w:pPr>
            <w:r w:rsidRPr="005F508A">
              <w:rPr>
                <w:rFonts w:ascii="Times New Roman" w:eastAsia="Calibri" w:hAnsi="Times New Roman" w:cs="Times New Roman"/>
                <w:b/>
                <w:color w:val="000000"/>
                <w:sz w:val="18"/>
                <w:lang w:val="en-US" w:eastAsia="en-US"/>
              </w:rPr>
              <w:t xml:space="preserve">Всего </w:t>
            </w:r>
          </w:p>
        </w:tc>
        <w:tc>
          <w:tcPr>
            <w:tcW w:w="1633"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18"/>
                <w:lang w:eastAsia="en-US"/>
              </w:rPr>
            </w:pPr>
            <w:r w:rsidRPr="005F508A">
              <w:rPr>
                <w:rFonts w:ascii="Times New Roman" w:eastAsia="Calibri" w:hAnsi="Times New Roman" w:cs="Times New Roman"/>
                <w:b/>
                <w:color w:val="000000"/>
                <w:sz w:val="18"/>
                <w:lang w:val="en-US" w:eastAsia="en-US"/>
              </w:rPr>
              <w:t xml:space="preserve">Контрольные работы </w:t>
            </w:r>
          </w:p>
        </w:tc>
        <w:tc>
          <w:tcPr>
            <w:tcW w:w="1725"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18"/>
                <w:lang w:eastAsia="en-US"/>
              </w:rPr>
            </w:pPr>
            <w:r w:rsidRPr="005F508A">
              <w:rPr>
                <w:rFonts w:ascii="Times New Roman" w:eastAsia="Calibri" w:hAnsi="Times New Roman" w:cs="Times New Roman"/>
                <w:b/>
                <w:color w:val="000000"/>
                <w:sz w:val="18"/>
                <w:lang w:val="en-US" w:eastAsia="en-US"/>
              </w:rPr>
              <w:t xml:space="preserve">Практические работы </w:t>
            </w:r>
          </w:p>
        </w:tc>
        <w:tc>
          <w:tcPr>
            <w:tcW w:w="0" w:type="auto"/>
            <w:vMerge/>
            <w:tcBorders>
              <w:top w:val="nil"/>
            </w:tcBorders>
            <w:tcMar>
              <w:top w:w="50" w:type="dxa"/>
              <w:left w:w="100" w:type="dxa"/>
            </w:tcMa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6"/>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b/>
                <w:color w:val="000000"/>
                <w:sz w:val="24"/>
                <w:lang w:eastAsia="en-US"/>
              </w:rPr>
              <w:t>Раздел 1.</w:t>
            </w: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b/>
                <w:color w:val="000000"/>
                <w:sz w:val="24"/>
                <w:lang w:eastAsia="en-US"/>
              </w:rPr>
              <w:t>Социальные науки и их особенности</w:t>
            </w:r>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1.1</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Социальные науки в системе научного знания. </w:t>
            </w:r>
            <w:r w:rsidRPr="005F508A">
              <w:rPr>
                <w:rFonts w:ascii="Times New Roman" w:eastAsia="Calibri" w:hAnsi="Times New Roman" w:cs="Times New Roman"/>
                <w:color w:val="000000"/>
                <w:sz w:val="24"/>
                <w:lang w:val="en-US" w:eastAsia="en-US"/>
              </w:rPr>
              <w:t>Особенности социального познания</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69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69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0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 по разделу</w:t>
            </w:r>
          </w:p>
        </w:tc>
        <w:tc>
          <w:tcPr>
            <w:tcW w:w="14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0" w:type="auto"/>
            <w:gridSpan w:val="3"/>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6"/>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b/>
                <w:color w:val="000000"/>
                <w:sz w:val="24"/>
                <w:lang w:val="en-US" w:eastAsia="en-US"/>
              </w:rPr>
              <w:t>Раздел 2.</w:t>
            </w:r>
            <w:r w:rsidRPr="005F508A">
              <w:rPr>
                <w:rFonts w:ascii="Times New Roman" w:eastAsia="Calibri" w:hAnsi="Times New Roman" w:cs="Times New Roman"/>
                <w:color w:val="000000"/>
                <w:sz w:val="24"/>
                <w:lang w:val="en-US" w:eastAsia="en-US"/>
              </w:rPr>
              <w:t xml:space="preserve"> </w:t>
            </w:r>
            <w:r w:rsidRPr="005F508A">
              <w:rPr>
                <w:rFonts w:ascii="Times New Roman" w:eastAsia="Calibri" w:hAnsi="Times New Roman" w:cs="Times New Roman"/>
                <w:b/>
                <w:color w:val="000000"/>
                <w:sz w:val="24"/>
                <w:lang w:val="en-US" w:eastAsia="en-US"/>
              </w:rPr>
              <w:t>Введение в философию</w:t>
            </w:r>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2.1</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Общество как система. Динамика и многообразие процессов развития общества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0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0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0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2.2</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Общественный прогресс. Процессы глобализации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0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0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0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2.3</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Сущность человека. Духовное и материальное в человеке</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0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0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0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2.4</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Сознание. Массовое сознание и его особенности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3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1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1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1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2.5</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Деятельность как способ существования людей</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1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1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1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2.6</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Теория познания. Истина и её критерии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1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1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1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2.7</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Научное знание и его характерные черты</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1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2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2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2.8</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Духовная жизнь человека и общества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2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2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2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2.9</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Направления духовной деятельности. Формы духовной культуры</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2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2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2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2.10</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Этика и этические нормы</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2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2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3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2.11</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Представление результатов проектно-исследовательской деятельности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3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3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3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2.12</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Повторительно-обобщающие уроки по разделу «Введение в философию»</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0.5 </w:t>
            </w: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3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3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3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 по разделу</w:t>
            </w:r>
          </w:p>
        </w:tc>
        <w:tc>
          <w:tcPr>
            <w:tcW w:w="14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39 </w:t>
            </w:r>
          </w:p>
        </w:tc>
        <w:tc>
          <w:tcPr>
            <w:tcW w:w="0" w:type="auto"/>
            <w:gridSpan w:val="3"/>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6"/>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b/>
                <w:color w:val="000000"/>
                <w:sz w:val="24"/>
                <w:lang w:eastAsia="en-US"/>
              </w:rPr>
              <w:t>Раздел 3.</w:t>
            </w: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b/>
                <w:color w:val="000000"/>
                <w:sz w:val="24"/>
                <w:lang w:eastAsia="en-US"/>
              </w:rPr>
              <w:t>Введение в социальную психологию</w:t>
            </w:r>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3.1</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Социальная психология как наука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3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3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3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3.2</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Общество и личность в социальной психологии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4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4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4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3.3</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Социальная психология групп</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4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4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4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3.4</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Общение и социальное взаимодействие</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4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4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4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3.5</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4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5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5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3.6</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Представление результатов проектно-исследовательской деятельности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5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5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5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3.7</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Повторительно-обобщающие уроки по разделу «Введение в социальную психологию»</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0.5 </w:t>
            </w: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5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5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5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 по разделу</w:t>
            </w:r>
          </w:p>
        </w:tc>
        <w:tc>
          <w:tcPr>
            <w:tcW w:w="14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26 </w:t>
            </w:r>
          </w:p>
        </w:tc>
        <w:tc>
          <w:tcPr>
            <w:tcW w:w="0" w:type="auto"/>
            <w:gridSpan w:val="3"/>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6"/>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b/>
                <w:color w:val="000000"/>
                <w:sz w:val="24"/>
                <w:lang w:eastAsia="en-US"/>
              </w:rPr>
              <w:t>Раздел 4.</w:t>
            </w: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b/>
                <w:color w:val="000000"/>
                <w:sz w:val="24"/>
                <w:lang w:eastAsia="en-US"/>
              </w:rPr>
              <w:t>Введение в экономическую науку</w:t>
            </w:r>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4.1</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Экономика как наука и сфера деятельности человека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5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5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6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4.2</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Экономическая деятельность и её субъекты</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5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6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6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6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4.3</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Институт рынка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6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6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6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4.4</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Рынки и ресурсы</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6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6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6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4.5</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Институт предпринимательства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7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7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7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4.6</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Фирмы в экономике</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7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7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7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4.7</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Финансовые институты</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8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7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7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7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4.8</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Государство в экономике</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9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4.9</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Основные макроэкономические показатели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7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8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8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4.10</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Международная экономика</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8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8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84">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4.11</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Представление результатов проектно-исследовательской деятельности</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85">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86">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87">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562"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4.12</w:t>
            </w:r>
          </w:p>
        </w:tc>
        <w:tc>
          <w:tcPr>
            <w:tcW w:w="3432"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Повторительно-обобщающие уроки по разделу «Введение в экономическую науку»</w:t>
            </w:r>
          </w:p>
        </w:tc>
        <w:tc>
          <w:tcPr>
            <w:tcW w:w="921"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0.5 </w:t>
            </w: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88">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89">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90">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 по разделу</w:t>
            </w:r>
          </w:p>
        </w:tc>
        <w:tc>
          <w:tcPr>
            <w:tcW w:w="14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62 </w:t>
            </w:r>
          </w:p>
        </w:tc>
        <w:tc>
          <w:tcPr>
            <w:tcW w:w="0" w:type="auto"/>
            <w:gridSpan w:val="3"/>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Итоговое повторение</w:t>
            </w:r>
          </w:p>
        </w:tc>
        <w:tc>
          <w:tcPr>
            <w:tcW w:w="14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5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 </w:t>
            </w: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489"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 xml:space="preserve">Библиотека ЦОК </w:t>
            </w:r>
            <w:hyperlink r:id="rId791">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education</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yandex</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home</w:t>
              </w:r>
            </w:hyperlink>
            <w:r w:rsidRPr="005F508A">
              <w:rPr>
                <w:rFonts w:ascii="Times New Roman" w:eastAsia="Calibri" w:hAnsi="Times New Roman" w:cs="Times New Roman"/>
                <w:color w:val="000000"/>
                <w:sz w:val="24"/>
                <w:lang w:eastAsia="en-US"/>
              </w:rPr>
              <w:t xml:space="preserve"> </w:t>
            </w:r>
            <w:hyperlink r:id="rId792">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sirius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online</w:t>
              </w:r>
              <w:r w:rsidRPr="005F508A">
                <w:rPr>
                  <w:rFonts w:ascii="Times New Roman" w:eastAsia="Calibri" w:hAnsi="Times New Roman" w:cs="Times New Roman"/>
                  <w:color w:val="0000FF"/>
                  <w:u w:val="single"/>
                  <w:lang w:eastAsia="en-US"/>
                </w:rPr>
                <w:t>/</w:t>
              </w:r>
            </w:hyperlink>
            <w:r w:rsidRPr="005F508A">
              <w:rPr>
                <w:rFonts w:ascii="Times New Roman" w:eastAsia="Calibri" w:hAnsi="Times New Roman" w:cs="Times New Roman"/>
                <w:color w:val="000000"/>
                <w:sz w:val="24"/>
                <w:lang w:eastAsia="en-US"/>
              </w:rPr>
              <w:t xml:space="preserve"> </w:t>
            </w:r>
            <w:hyperlink r:id="rId793">
              <w:r w:rsidRPr="005F508A">
                <w:rPr>
                  <w:rFonts w:ascii="Times New Roman" w:eastAsia="Calibri" w:hAnsi="Times New Roman" w:cs="Times New Roman"/>
                  <w:color w:val="0000FF"/>
                  <w:u w:val="single"/>
                  <w:lang w:val="en-US" w:eastAsia="en-US"/>
                </w:rPr>
                <w:t>https</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resh</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edu</w:t>
              </w:r>
              <w:r w:rsidRPr="005F508A">
                <w:rPr>
                  <w:rFonts w:ascii="Times New Roman" w:eastAsia="Calibri" w:hAnsi="Times New Roman" w:cs="Times New Roman"/>
                  <w:color w:val="0000FF"/>
                  <w:u w:val="single"/>
                  <w:lang w:eastAsia="en-US"/>
                </w:rPr>
                <w:t>.</w:t>
              </w:r>
              <w:r w:rsidRPr="005F508A">
                <w:rPr>
                  <w:rFonts w:ascii="Times New Roman" w:eastAsia="Calibri" w:hAnsi="Times New Roman" w:cs="Times New Roman"/>
                  <w:color w:val="0000FF"/>
                  <w:u w:val="single"/>
                  <w:lang w:val="en-US" w:eastAsia="en-US"/>
                </w:rPr>
                <w:t>ru</w:t>
              </w:r>
              <w:r w:rsidRPr="005F508A">
                <w:rPr>
                  <w:rFonts w:ascii="Times New Roman" w:eastAsia="Calibri" w:hAnsi="Times New Roman" w:cs="Times New Roman"/>
                  <w:color w:val="0000FF"/>
                  <w:u w:val="single"/>
                  <w:lang w:eastAsia="en-US"/>
                </w:rPr>
                <w:t>/</w:t>
              </w:r>
            </w:hyperlink>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ОБЩЕЕ КОЛИЧЕСТВО ЧАСОВ ПО ПРОГРАММЕ</w:t>
            </w:r>
          </w:p>
        </w:tc>
        <w:tc>
          <w:tcPr>
            <w:tcW w:w="14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136 </w:t>
            </w:r>
          </w:p>
        </w:tc>
        <w:tc>
          <w:tcPr>
            <w:tcW w:w="163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3.5 </w:t>
            </w:r>
          </w:p>
        </w:tc>
        <w:tc>
          <w:tcPr>
            <w:tcW w:w="1725"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 </w:t>
            </w:r>
          </w:p>
        </w:tc>
        <w:tc>
          <w:tcPr>
            <w:tcW w:w="2489" w:type="dxa"/>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bl>
    <w:p w:rsidR="005F508A" w:rsidRPr="005F508A" w:rsidRDefault="005F508A" w:rsidP="005F508A">
      <w:pPr>
        <w:widowControl w:val="0"/>
        <w:suppressAutoHyphens/>
        <w:spacing w:after="0" w:line="240" w:lineRule="auto"/>
        <w:ind w:firstLine="709"/>
        <w:contextualSpacing/>
        <w:jc w:val="both"/>
        <w:rPr>
          <w:rFonts w:ascii="Times New Roman" w:eastAsia="Calibri" w:hAnsi="Times New Roman" w:cs="Times New Roman"/>
          <w:b/>
          <w:sz w:val="24"/>
          <w:szCs w:val="24"/>
          <w:lang w:eastAsia="en-US"/>
        </w:rPr>
      </w:pPr>
      <w:r w:rsidRPr="005F508A">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2"/>
        <w:gridCol w:w="2842"/>
        <w:gridCol w:w="990"/>
        <w:gridCol w:w="1607"/>
        <w:gridCol w:w="1672"/>
        <w:gridCol w:w="2176"/>
      </w:tblGrid>
      <w:tr w:rsidR="005F508A" w:rsidRPr="005F508A" w:rsidTr="00AC563F">
        <w:trPr>
          <w:trHeight w:val="144"/>
          <w:tblCellSpacing w:w="20" w:type="nil"/>
        </w:trPr>
        <w:tc>
          <w:tcPr>
            <w:tcW w:w="574" w:type="dxa"/>
            <w:vMerge w:val="restart"/>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20"/>
                <w:lang w:eastAsia="en-US"/>
              </w:rPr>
            </w:pPr>
            <w:r w:rsidRPr="005F508A">
              <w:rPr>
                <w:rFonts w:ascii="Times New Roman" w:eastAsia="Calibri" w:hAnsi="Times New Roman" w:cs="Times New Roman"/>
                <w:b/>
                <w:color w:val="000000"/>
                <w:sz w:val="20"/>
                <w:lang w:val="en-US" w:eastAsia="en-US"/>
              </w:rPr>
              <w:t xml:space="preserve">№ п/п </w:t>
            </w:r>
          </w:p>
        </w:tc>
        <w:tc>
          <w:tcPr>
            <w:tcW w:w="3168" w:type="dxa"/>
            <w:vMerge w:val="restart"/>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20"/>
                <w:lang w:eastAsia="en-US"/>
              </w:rPr>
            </w:pPr>
            <w:r w:rsidRPr="005F508A">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5F508A" w:rsidRPr="005F508A" w:rsidRDefault="005F508A" w:rsidP="005F508A">
            <w:pPr>
              <w:spacing w:after="0" w:line="240" w:lineRule="auto"/>
              <w:rPr>
                <w:rFonts w:ascii="Calibri" w:eastAsia="Calibri" w:hAnsi="Calibri" w:cs="Times New Roman"/>
                <w:sz w:val="20"/>
                <w:lang w:val="en-US" w:eastAsia="en-US"/>
              </w:rPr>
            </w:pPr>
            <w:r w:rsidRPr="005F508A">
              <w:rPr>
                <w:rFonts w:ascii="Times New Roman" w:eastAsia="Calibri" w:hAnsi="Times New Roman" w:cs="Times New Roman"/>
                <w:b/>
                <w:color w:val="000000"/>
                <w:sz w:val="20"/>
                <w:lang w:val="en-US" w:eastAsia="en-US"/>
              </w:rPr>
              <w:t>Количество часов</w:t>
            </w:r>
          </w:p>
        </w:tc>
        <w:tc>
          <w:tcPr>
            <w:tcW w:w="2561" w:type="dxa"/>
            <w:vMerge w:val="restart"/>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5F508A" w:rsidRPr="005F508A" w:rsidTr="00AC563F">
        <w:trPr>
          <w:trHeight w:val="144"/>
          <w:tblCellSpacing w:w="20" w:type="nil"/>
        </w:trPr>
        <w:tc>
          <w:tcPr>
            <w:tcW w:w="0" w:type="auto"/>
            <w:vMerge/>
            <w:tcBorders>
              <w:top w:val="nil"/>
            </w:tcBorders>
            <w:tcMar>
              <w:top w:w="50" w:type="dxa"/>
              <w:left w:w="100" w:type="dxa"/>
            </w:tcMar>
          </w:tcPr>
          <w:p w:rsidR="005F508A" w:rsidRPr="005F508A" w:rsidRDefault="005F508A" w:rsidP="005F508A">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5F508A" w:rsidRPr="005F508A" w:rsidRDefault="005F508A" w:rsidP="005F508A">
            <w:pPr>
              <w:spacing w:line="240" w:lineRule="auto"/>
              <w:rPr>
                <w:rFonts w:ascii="Calibri" w:eastAsia="Calibri" w:hAnsi="Calibri" w:cs="Times New Roman"/>
                <w:sz w:val="20"/>
                <w:lang w:val="en-US" w:eastAsia="en-US"/>
              </w:rPr>
            </w:pPr>
          </w:p>
        </w:tc>
        <w:tc>
          <w:tcPr>
            <w:tcW w:w="947"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20"/>
                <w:lang w:eastAsia="en-US"/>
              </w:rPr>
            </w:pPr>
            <w:r w:rsidRPr="005F508A">
              <w:rPr>
                <w:rFonts w:ascii="Times New Roman" w:eastAsia="Calibri" w:hAnsi="Times New Roman" w:cs="Times New Roman"/>
                <w:b/>
                <w:color w:val="000000"/>
                <w:sz w:val="20"/>
                <w:lang w:val="en-US" w:eastAsia="en-US"/>
              </w:rPr>
              <w:t xml:space="preserve">Всего </w:t>
            </w:r>
          </w:p>
        </w:tc>
        <w:tc>
          <w:tcPr>
            <w:tcW w:w="1663"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20"/>
                <w:lang w:eastAsia="en-US"/>
              </w:rPr>
            </w:pPr>
            <w:r w:rsidRPr="005F508A">
              <w:rPr>
                <w:rFonts w:ascii="Times New Roman" w:eastAsia="Calibri" w:hAnsi="Times New Roman" w:cs="Times New Roman"/>
                <w:b/>
                <w:color w:val="000000"/>
                <w:sz w:val="20"/>
                <w:lang w:val="en-US" w:eastAsia="en-US"/>
              </w:rPr>
              <w:t xml:space="preserve">Контрольные работы </w:t>
            </w:r>
          </w:p>
        </w:tc>
        <w:tc>
          <w:tcPr>
            <w:tcW w:w="1753"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sz w:val="20"/>
                <w:lang w:eastAsia="en-US"/>
              </w:rPr>
            </w:pPr>
            <w:r w:rsidRPr="005F508A">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6"/>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b/>
                <w:color w:val="000000"/>
                <w:sz w:val="24"/>
                <w:lang w:val="en-US" w:eastAsia="en-US"/>
              </w:rPr>
              <w:t>Раздел 1.</w:t>
            </w:r>
            <w:r w:rsidRPr="005F508A">
              <w:rPr>
                <w:rFonts w:ascii="Times New Roman" w:eastAsia="Calibri" w:hAnsi="Times New Roman" w:cs="Times New Roman"/>
                <w:color w:val="000000"/>
                <w:sz w:val="24"/>
                <w:lang w:val="en-US" w:eastAsia="en-US"/>
              </w:rPr>
              <w:t xml:space="preserve"> </w:t>
            </w:r>
            <w:r w:rsidRPr="005F508A">
              <w:rPr>
                <w:rFonts w:ascii="Times New Roman" w:eastAsia="Calibri" w:hAnsi="Times New Roman" w:cs="Times New Roman"/>
                <w:b/>
                <w:color w:val="000000"/>
                <w:sz w:val="24"/>
                <w:lang w:val="en-US" w:eastAsia="en-US"/>
              </w:rPr>
              <w:t>Введение в социологию</w:t>
            </w: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1.1</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Социология как наука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1.2</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Социальная структура и социальная стратификация</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3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1.3</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Субъекты общественных отношений</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1.4</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Социальные институты семьи, образования, религии, СМИ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6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1.5</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Положение личности в обществе</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9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1.6</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Социологическое образование и профессиональная деятельность социолога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1.7</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Представление результатов проектно- исследовательской деятельности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1.8</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Повторительно-обобщающие уроки по разделу «Введение в социологию»</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0.5 </w:t>
            </w: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 по разделу</w:t>
            </w:r>
          </w:p>
        </w:tc>
        <w:tc>
          <w:tcPr>
            <w:tcW w:w="1488"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32 </w:t>
            </w:r>
          </w:p>
        </w:tc>
        <w:tc>
          <w:tcPr>
            <w:tcW w:w="0" w:type="auto"/>
            <w:gridSpan w:val="3"/>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6"/>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b/>
                <w:color w:val="000000"/>
                <w:sz w:val="24"/>
                <w:lang w:val="en-US" w:eastAsia="en-US"/>
              </w:rPr>
              <w:t>Раздел 2.</w:t>
            </w:r>
            <w:r w:rsidRPr="005F508A">
              <w:rPr>
                <w:rFonts w:ascii="Times New Roman" w:eastAsia="Calibri" w:hAnsi="Times New Roman" w:cs="Times New Roman"/>
                <w:color w:val="000000"/>
                <w:sz w:val="24"/>
                <w:lang w:val="en-US" w:eastAsia="en-US"/>
              </w:rPr>
              <w:t xml:space="preserve"> </w:t>
            </w:r>
            <w:r w:rsidRPr="005F508A">
              <w:rPr>
                <w:rFonts w:ascii="Times New Roman" w:eastAsia="Calibri" w:hAnsi="Times New Roman" w:cs="Times New Roman"/>
                <w:b/>
                <w:color w:val="000000"/>
                <w:sz w:val="24"/>
                <w:lang w:val="en-US" w:eastAsia="en-US"/>
              </w:rPr>
              <w:t>Введение в политологию</w:t>
            </w: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2.1</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Политология как наука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2.2</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Политика и общество</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2.3</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Политическая власть. Политическая система. Роль государства в политической системе</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5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2.4</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Институты государственной власти в Российской Федерации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6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2.5</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Институты представительства социальных интересов в Российской Федерации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4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2.6</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Политическая культура и политическое сознание</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3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2.7</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Политический процесс</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2.8</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Политологическое образование и профессиональная деятельность политолога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2.9</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Представление результатов проектно-исследовательской деятельности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2.10</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Повторительно-обобщающие уроки по разделу «Введение в политологию»</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0.5 </w:t>
            </w: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 по разделу</w:t>
            </w:r>
          </w:p>
        </w:tc>
        <w:tc>
          <w:tcPr>
            <w:tcW w:w="1488"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34 </w:t>
            </w:r>
          </w:p>
        </w:tc>
        <w:tc>
          <w:tcPr>
            <w:tcW w:w="0" w:type="auto"/>
            <w:gridSpan w:val="3"/>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6"/>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b/>
                <w:color w:val="000000"/>
                <w:sz w:val="24"/>
                <w:lang w:val="en-US" w:eastAsia="en-US"/>
              </w:rPr>
              <w:t>Раздел 3.</w:t>
            </w:r>
            <w:r w:rsidRPr="005F508A">
              <w:rPr>
                <w:rFonts w:ascii="Times New Roman" w:eastAsia="Calibri" w:hAnsi="Times New Roman" w:cs="Times New Roman"/>
                <w:color w:val="000000"/>
                <w:sz w:val="24"/>
                <w:lang w:val="en-US" w:eastAsia="en-US"/>
              </w:rPr>
              <w:t xml:space="preserve"> </w:t>
            </w:r>
            <w:r w:rsidRPr="005F508A">
              <w:rPr>
                <w:rFonts w:ascii="Times New Roman" w:eastAsia="Calibri" w:hAnsi="Times New Roman" w:cs="Times New Roman"/>
                <w:b/>
                <w:color w:val="000000"/>
                <w:sz w:val="24"/>
                <w:lang w:val="en-US" w:eastAsia="en-US"/>
              </w:rPr>
              <w:t>Введение в правоведение</w:t>
            </w: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3.1</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Юридическая наука: этапы и основные направления развития</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3.2</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Право как социальный институт. Система права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4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3.3</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Связь права и государства. Правотворчество и законотворчество</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4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3.4</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Правовая культура. Правоотношения и правонарушения. </w:t>
            </w:r>
            <w:r w:rsidRPr="005F508A">
              <w:rPr>
                <w:rFonts w:ascii="Times New Roman" w:eastAsia="Calibri" w:hAnsi="Times New Roman" w:cs="Times New Roman"/>
                <w:color w:val="000000"/>
                <w:sz w:val="24"/>
                <w:lang w:val="en-US" w:eastAsia="en-US"/>
              </w:rPr>
              <w:t>Юридическая ответственность</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3.5</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Основы конституционного права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3.6</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Права, свободы и обязанности человека и гражданина в Российской Федерации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5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3.7</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Конституционно-правовой статус России как федеративного государства. </w:t>
            </w:r>
            <w:r w:rsidRPr="005F508A">
              <w:rPr>
                <w:rFonts w:ascii="Times New Roman" w:eastAsia="Calibri" w:hAnsi="Times New Roman" w:cs="Times New Roman"/>
                <w:color w:val="000000"/>
                <w:sz w:val="24"/>
                <w:lang w:val="en-US" w:eastAsia="en-US"/>
              </w:rPr>
              <w:t>Органы власти в Российской Федерации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3.8</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Основные отрасли частного права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10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3.9</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Основные отрасли публичного права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8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3.10</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Основные отрасли процессуального права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7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3.11</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Международное право</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3.12</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Юридическое образование и профессиональная деятельность юриста</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3.13</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Представление результатов проектно-исследовательской деятельности</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574" w:type="dxa"/>
            <w:tcMar>
              <w:top w:w="50" w:type="dxa"/>
              <w:left w:w="100" w:type="dxa"/>
            </w:tcMar>
            <w:vAlign w:val="center"/>
          </w:tcPr>
          <w:p w:rsidR="005F508A" w:rsidRPr="005F508A" w:rsidRDefault="005F508A" w:rsidP="005F508A">
            <w:pPr>
              <w:spacing w:after="0" w:line="240" w:lineRule="auto"/>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3.14</w:t>
            </w:r>
          </w:p>
        </w:tc>
        <w:tc>
          <w:tcPr>
            <w:tcW w:w="3168"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Повторительно-обобщающие уроки по разделу «Введение в правоведение»</w:t>
            </w:r>
          </w:p>
        </w:tc>
        <w:tc>
          <w:tcPr>
            <w:tcW w:w="947"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2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0.5 </w:t>
            </w: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 по разделу</w:t>
            </w:r>
          </w:p>
        </w:tc>
        <w:tc>
          <w:tcPr>
            <w:tcW w:w="1488"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60 </w:t>
            </w:r>
          </w:p>
        </w:tc>
        <w:tc>
          <w:tcPr>
            <w:tcW w:w="0" w:type="auto"/>
            <w:gridSpan w:val="3"/>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Итоговое повторение</w:t>
            </w:r>
          </w:p>
        </w:tc>
        <w:tc>
          <w:tcPr>
            <w:tcW w:w="1488"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10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2.5 </w:t>
            </w: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p>
        </w:tc>
        <w:tc>
          <w:tcPr>
            <w:tcW w:w="2561" w:type="dxa"/>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val="en-US" w:eastAsia="en-US"/>
              </w:rPr>
            </w:pPr>
          </w:p>
        </w:tc>
      </w:tr>
      <w:tr w:rsidR="005F508A" w:rsidRPr="005F508A" w:rsidTr="00AC563F">
        <w:trPr>
          <w:trHeight w:val="144"/>
          <w:tblCellSpacing w:w="20" w:type="nil"/>
        </w:trPr>
        <w:tc>
          <w:tcPr>
            <w:tcW w:w="0" w:type="auto"/>
            <w:gridSpan w:val="2"/>
            <w:tcMar>
              <w:top w:w="50" w:type="dxa"/>
              <w:left w:w="100" w:type="dxa"/>
            </w:tcMar>
            <w:vAlign w:val="center"/>
          </w:tcPr>
          <w:p w:rsidR="005F508A" w:rsidRPr="005F508A" w:rsidRDefault="005F508A" w:rsidP="005F508A">
            <w:pPr>
              <w:spacing w:after="0" w:line="240" w:lineRule="auto"/>
              <w:ind w:left="135"/>
              <w:rPr>
                <w:rFonts w:ascii="Calibri" w:eastAsia="Calibri" w:hAnsi="Calibri" w:cs="Times New Roman"/>
                <w:lang w:eastAsia="en-US"/>
              </w:rPr>
            </w:pPr>
            <w:r w:rsidRPr="005F508A">
              <w:rPr>
                <w:rFonts w:ascii="Times New Roman" w:eastAsia="Calibri" w:hAnsi="Times New Roman" w:cs="Times New Roman"/>
                <w:color w:val="000000"/>
                <w:sz w:val="24"/>
                <w:lang w:eastAsia="en-US"/>
              </w:rPr>
              <w:t>ОБЩЕЕ КОЛИЧЕСТВО ЧАСОВ ПО ПРОГРАММЕ</w:t>
            </w:r>
          </w:p>
        </w:tc>
        <w:tc>
          <w:tcPr>
            <w:tcW w:w="1488"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eastAsia="en-US"/>
              </w:rPr>
              <w:t xml:space="preserve"> </w:t>
            </w:r>
            <w:r w:rsidRPr="005F508A">
              <w:rPr>
                <w:rFonts w:ascii="Times New Roman" w:eastAsia="Calibri" w:hAnsi="Times New Roman" w:cs="Times New Roman"/>
                <w:color w:val="000000"/>
                <w:sz w:val="24"/>
                <w:lang w:val="en-US" w:eastAsia="en-US"/>
              </w:rPr>
              <w:t xml:space="preserve">136 </w:t>
            </w:r>
          </w:p>
        </w:tc>
        <w:tc>
          <w:tcPr>
            <w:tcW w:w="166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4 </w:t>
            </w:r>
          </w:p>
        </w:tc>
        <w:tc>
          <w:tcPr>
            <w:tcW w:w="1753" w:type="dxa"/>
            <w:tcMar>
              <w:top w:w="50" w:type="dxa"/>
              <w:left w:w="100" w:type="dxa"/>
            </w:tcMar>
            <w:vAlign w:val="center"/>
          </w:tcPr>
          <w:p w:rsidR="005F508A" w:rsidRPr="005F508A" w:rsidRDefault="005F508A" w:rsidP="005F508A">
            <w:pPr>
              <w:spacing w:after="0" w:line="240" w:lineRule="auto"/>
              <w:ind w:left="135"/>
              <w:jc w:val="center"/>
              <w:rPr>
                <w:rFonts w:ascii="Calibri" w:eastAsia="Calibri" w:hAnsi="Calibri" w:cs="Times New Roman"/>
                <w:lang w:val="en-US" w:eastAsia="en-US"/>
              </w:rPr>
            </w:pPr>
            <w:r w:rsidRPr="005F508A">
              <w:rPr>
                <w:rFonts w:ascii="Times New Roman" w:eastAsia="Calibri" w:hAnsi="Times New Roman" w:cs="Times New Roman"/>
                <w:color w:val="000000"/>
                <w:sz w:val="24"/>
                <w:lang w:val="en-US" w:eastAsia="en-US"/>
              </w:rPr>
              <w:t xml:space="preserve"> 0 </w:t>
            </w:r>
          </w:p>
        </w:tc>
        <w:tc>
          <w:tcPr>
            <w:tcW w:w="2561" w:type="dxa"/>
            <w:tcMar>
              <w:top w:w="50" w:type="dxa"/>
              <w:left w:w="100" w:type="dxa"/>
            </w:tcMar>
            <w:vAlign w:val="center"/>
          </w:tcPr>
          <w:p w:rsidR="005F508A" w:rsidRPr="005F508A" w:rsidRDefault="005F508A" w:rsidP="005F508A">
            <w:pPr>
              <w:spacing w:line="240" w:lineRule="auto"/>
              <w:rPr>
                <w:rFonts w:ascii="Calibri" w:eastAsia="Calibri" w:hAnsi="Calibri" w:cs="Times New Roman"/>
                <w:lang w:val="en-US" w:eastAsia="en-US"/>
              </w:rPr>
            </w:pPr>
          </w:p>
        </w:tc>
      </w:tr>
    </w:tbl>
    <w:p w:rsidR="005F508A" w:rsidRDefault="005F508A" w:rsidP="005F508A">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p>
    <w:p w:rsidR="001E144F" w:rsidRDefault="008E5AEF" w:rsidP="001E144F">
      <w:pPr>
        <w:keepNext/>
        <w:keepLines/>
        <w:widowControl w:val="0"/>
        <w:spacing w:after="0" w:line="240" w:lineRule="auto"/>
        <w:ind w:firstLine="708"/>
        <w:jc w:val="both"/>
        <w:outlineLvl w:val="0"/>
        <w:rPr>
          <w:rFonts w:ascii="Times New Roman" w:eastAsia="SchoolBookSanPin" w:hAnsi="Times New Roman" w:cs="Times New Roman"/>
          <w:b/>
          <w:sz w:val="24"/>
          <w:szCs w:val="24"/>
          <w:lang w:eastAsia="x-none"/>
        </w:rPr>
      </w:pPr>
      <w:r>
        <w:rPr>
          <w:rFonts w:ascii="Times New Roman" w:eastAsia="SchoolBookSanPin" w:hAnsi="Times New Roman" w:cs="Times New Roman"/>
          <w:b/>
          <w:sz w:val="24"/>
          <w:szCs w:val="24"/>
          <w:lang w:eastAsia="x-none"/>
        </w:rPr>
        <w:t>2</w:t>
      </w:r>
      <w:r w:rsidR="001E144F" w:rsidRPr="001E144F">
        <w:rPr>
          <w:rFonts w:ascii="Times New Roman" w:eastAsia="SchoolBookSanPin" w:hAnsi="Times New Roman" w:cs="Times New Roman"/>
          <w:b/>
          <w:sz w:val="24"/>
          <w:szCs w:val="24"/>
          <w:lang w:eastAsia="x-none"/>
        </w:rPr>
        <w:t>.1.5.3. </w:t>
      </w:r>
      <w:r w:rsidR="00CC3FD3">
        <w:rPr>
          <w:rFonts w:ascii="Times New Roman" w:eastAsia="SchoolBookSanPin" w:hAnsi="Times New Roman" w:cs="Times New Roman"/>
          <w:b/>
          <w:sz w:val="24"/>
          <w:szCs w:val="24"/>
          <w:lang w:eastAsia="x-none"/>
        </w:rPr>
        <w:t>Р</w:t>
      </w:r>
      <w:r w:rsidR="001E144F" w:rsidRPr="001E144F">
        <w:rPr>
          <w:rFonts w:ascii="Times New Roman" w:eastAsia="SchoolBookSanPin" w:hAnsi="Times New Roman" w:cs="Times New Roman"/>
          <w:b/>
          <w:sz w:val="24"/>
          <w:szCs w:val="24"/>
          <w:lang w:eastAsia="x-none"/>
        </w:rPr>
        <w:t>абочая программа по учебному предмету «География» (базовый уровень).</w:t>
      </w:r>
    </w:p>
    <w:p w:rsidR="001E144F" w:rsidRPr="001E144F" w:rsidRDefault="001E144F" w:rsidP="001E144F">
      <w:pPr>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Times New Roman" w:hAnsi="Times New Roman" w:cs="Times New Roman"/>
          <w:b/>
          <w:sz w:val="24"/>
          <w:szCs w:val="24"/>
          <w:lang w:eastAsia="x-none"/>
        </w:rPr>
        <w:t xml:space="preserve"> </w:t>
      </w:r>
      <w:r w:rsidRPr="001E144F">
        <w:rPr>
          <w:rFonts w:ascii="Times New Roman" w:eastAsia="SchoolBookSanPin" w:hAnsi="Times New Roman" w:cs="Times New Roman"/>
          <w:sz w:val="24"/>
          <w:szCs w:val="24"/>
          <w:lang w:eastAsia="en-US"/>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133601">
        <w:rPr>
          <w:rFonts w:ascii="Times New Roman" w:eastAsia="SchoolBookSanPin" w:hAnsi="Times New Roman" w:cs="Times New Roman"/>
          <w:sz w:val="24"/>
          <w:szCs w:val="24"/>
          <w:lang w:eastAsia="en-US"/>
        </w:rPr>
        <w:t>, тематическое планирование</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b/>
          <w:sz w:val="24"/>
          <w:szCs w:val="24"/>
          <w:lang w:eastAsia="en-US"/>
        </w:rPr>
      </w:pPr>
      <w:r w:rsidRPr="001E144F">
        <w:rPr>
          <w:rFonts w:ascii="Times New Roman" w:eastAsia="OfficinaSansBoldITC" w:hAnsi="Times New Roman" w:cs="Times New Roman"/>
          <w:b/>
          <w:sz w:val="24"/>
          <w:szCs w:val="24"/>
          <w:lang w:eastAsia="en-US"/>
        </w:rPr>
        <w:t>Пояснительная записка.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Программа по географии с</w:t>
      </w:r>
      <w:r>
        <w:rPr>
          <w:rFonts w:ascii="Times New Roman" w:eastAsia="SchoolBookSanPin" w:hAnsi="Times New Roman" w:cs="Times New Roman"/>
          <w:sz w:val="24"/>
          <w:szCs w:val="24"/>
          <w:lang w:eastAsia="en-US"/>
        </w:rPr>
        <w:t xml:space="preserve">оставлена на основе требований </w:t>
      </w:r>
      <w:r w:rsidRPr="001E144F">
        <w:rPr>
          <w:rFonts w:ascii="Times New Roman" w:eastAsia="SchoolBookSanPin" w:hAnsi="Times New Roman" w:cs="Times New Roman"/>
          <w:sz w:val="24"/>
          <w:szCs w:val="24"/>
          <w:lang w:eastAsia="en-US"/>
        </w:rPr>
        <w:t>к результатам освоения ООП СОО, пред</w:t>
      </w:r>
      <w:r>
        <w:rPr>
          <w:rFonts w:ascii="Times New Roman" w:eastAsia="SchoolBookSanPin" w:hAnsi="Times New Roman" w:cs="Times New Roman"/>
          <w:sz w:val="24"/>
          <w:szCs w:val="24"/>
          <w:lang w:eastAsia="en-US"/>
        </w:rPr>
        <w:t xml:space="preserve">ставленных в ФГОС СОО, а также </w:t>
      </w:r>
      <w:r w:rsidRPr="001E144F">
        <w:rPr>
          <w:rFonts w:ascii="Times New Roman" w:eastAsia="SchoolBookSanPin" w:hAnsi="Times New Roman" w:cs="Times New Roman"/>
          <w:sz w:val="24"/>
          <w:szCs w:val="24"/>
          <w:lang w:eastAsia="en-US"/>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Программа по географии отражает основные требования ФГОС СОО </w:t>
      </w:r>
      <w:r w:rsidRPr="001E144F">
        <w:rPr>
          <w:rFonts w:ascii="Times New Roman" w:eastAsia="SchoolBookSanPin" w:hAnsi="Times New Roman" w:cs="Times New Roman"/>
          <w:sz w:val="24"/>
          <w:szCs w:val="24"/>
          <w:lang w:eastAsia="en-US"/>
        </w:rPr>
        <w:br/>
        <w:t>к личностным, метапредметным и предметным результатам освоения образовательных программ.</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w:t>
      </w:r>
      <w:r>
        <w:rPr>
          <w:rFonts w:ascii="Times New Roman" w:eastAsia="SchoolBookSanPin" w:hAnsi="Times New Roman" w:cs="Times New Roman"/>
          <w:sz w:val="24"/>
          <w:szCs w:val="24"/>
          <w:lang w:eastAsia="en-US"/>
        </w:rPr>
        <w:t xml:space="preserve">дусматривает распределение его </w:t>
      </w:r>
      <w:r w:rsidRPr="001E144F">
        <w:rPr>
          <w:rFonts w:ascii="Times New Roman" w:eastAsia="SchoolBookSanPin" w:hAnsi="Times New Roman" w:cs="Times New Roman"/>
          <w:sz w:val="24"/>
          <w:szCs w:val="24"/>
          <w:lang w:eastAsia="en-US"/>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w:t>
      </w:r>
      <w:r>
        <w:rPr>
          <w:rFonts w:ascii="Times New Roman" w:eastAsia="SchoolBookSanPin" w:hAnsi="Times New Roman" w:cs="Times New Roman"/>
          <w:sz w:val="24"/>
          <w:szCs w:val="24"/>
          <w:lang w:eastAsia="en-US"/>
        </w:rPr>
        <w:t xml:space="preserve">чения </w:t>
      </w:r>
      <w:r w:rsidRPr="001E144F">
        <w:rPr>
          <w:rFonts w:ascii="Times New Roman" w:eastAsia="SchoolBookSanPin" w:hAnsi="Times New Roman" w:cs="Times New Roman"/>
          <w:sz w:val="24"/>
          <w:szCs w:val="24"/>
          <w:lang w:eastAsia="en-US"/>
        </w:rPr>
        <w:t>с учётом межпредметных и внутрипредметных связей, логики учебного процесса, возрастных особенностей обучающихся; о</w:t>
      </w:r>
      <w:r>
        <w:rPr>
          <w:rFonts w:ascii="Times New Roman" w:eastAsia="SchoolBookSanPin" w:hAnsi="Times New Roman" w:cs="Times New Roman"/>
          <w:sz w:val="24"/>
          <w:szCs w:val="24"/>
          <w:lang w:eastAsia="en-US"/>
        </w:rPr>
        <w:t xml:space="preserve">пределяет возможности предмета </w:t>
      </w:r>
      <w:r w:rsidRPr="001E144F">
        <w:rPr>
          <w:rFonts w:ascii="Times New Roman" w:eastAsia="SchoolBookSanPin" w:hAnsi="Times New Roman" w:cs="Times New Roman"/>
          <w:sz w:val="24"/>
          <w:szCs w:val="24"/>
          <w:lang w:eastAsia="en-US"/>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География ‒ это один из учебных предметов, способных успешно выполнить задачу интеграции содержания обра</w:t>
      </w:r>
      <w:r>
        <w:rPr>
          <w:rFonts w:ascii="Times New Roman" w:eastAsia="SchoolBookSanPin" w:hAnsi="Times New Roman" w:cs="Times New Roman"/>
          <w:sz w:val="24"/>
          <w:szCs w:val="24"/>
          <w:lang w:eastAsia="en-US"/>
        </w:rPr>
        <w:t xml:space="preserve">зования в области естественных </w:t>
      </w:r>
      <w:r w:rsidRPr="001E144F">
        <w:rPr>
          <w:rFonts w:ascii="Times New Roman" w:eastAsia="SchoolBookSanPin" w:hAnsi="Times New Roman" w:cs="Times New Roman"/>
          <w:sz w:val="24"/>
          <w:szCs w:val="24"/>
          <w:lang w:eastAsia="en-US"/>
        </w:rPr>
        <w:t xml:space="preserve">и общественных наук.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В основу содержания геогр</w:t>
      </w:r>
      <w:r>
        <w:rPr>
          <w:rFonts w:ascii="Times New Roman" w:eastAsia="SchoolBookSanPin" w:hAnsi="Times New Roman" w:cs="Times New Roman"/>
          <w:sz w:val="24"/>
          <w:szCs w:val="24"/>
          <w:lang w:eastAsia="en-US"/>
        </w:rPr>
        <w:t xml:space="preserve">афии положено изучение единого </w:t>
      </w:r>
      <w:r w:rsidRPr="001E144F">
        <w:rPr>
          <w:rFonts w:ascii="Times New Roman" w:eastAsia="SchoolBookSanPin" w:hAnsi="Times New Roman" w:cs="Times New Roman"/>
          <w:sz w:val="24"/>
          <w:szCs w:val="24"/>
          <w:lang w:eastAsia="en-US"/>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Изучение географии направлено на достижение следующих целей:</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Pr="001E144F">
        <w:rPr>
          <w:rFonts w:ascii="Times New Roman" w:eastAsia="SchoolBookSanPin" w:hAnsi="Times New Roman" w:cs="Times New Roman"/>
          <w:sz w:val="24"/>
          <w:szCs w:val="24"/>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w:t>
      </w:r>
      <w:r>
        <w:rPr>
          <w:rFonts w:ascii="Times New Roman" w:eastAsia="SchoolBookSanPin" w:hAnsi="Times New Roman" w:cs="Times New Roman"/>
          <w:sz w:val="24"/>
          <w:szCs w:val="24"/>
          <w:lang w:eastAsia="en-US"/>
        </w:rPr>
        <w:t xml:space="preserve">шими проблемами современности, </w:t>
      </w:r>
      <w:r w:rsidRPr="001E144F">
        <w:rPr>
          <w:rFonts w:ascii="Times New Roman" w:eastAsia="SchoolBookSanPin" w:hAnsi="Times New Roman" w:cs="Times New Roman"/>
          <w:sz w:val="24"/>
          <w:szCs w:val="24"/>
          <w:lang w:val="en-US" w:eastAsia="en-US"/>
        </w:rPr>
        <w:t>c</w:t>
      </w:r>
      <w:r w:rsidRPr="001E144F">
        <w:rPr>
          <w:rFonts w:ascii="Times New Roman" w:eastAsia="SchoolBookSanPin" w:hAnsi="Times New Roman" w:cs="Times New Roman"/>
          <w:sz w:val="24"/>
          <w:szCs w:val="24"/>
          <w:lang w:eastAsia="en-US"/>
        </w:rPr>
        <w:t xml:space="preserve"> ролью России как составной части мирового сообщества;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Pr="001E144F">
        <w:rPr>
          <w:rFonts w:ascii="Times New Roman" w:eastAsia="SchoolBookSanPin" w:hAnsi="Times New Roman" w:cs="Times New Roman"/>
          <w:sz w:val="24"/>
          <w:szCs w:val="24"/>
          <w:lang w:eastAsia="en-US"/>
        </w:rPr>
        <w:t xml:space="preserve">воспитание экологической культуры на основе приобретения знаний </w:t>
      </w:r>
      <w:r w:rsidRPr="001E144F">
        <w:rPr>
          <w:rFonts w:ascii="Times New Roman" w:eastAsia="SchoolBookSanPin" w:hAnsi="Times New Roman" w:cs="Times New Roman"/>
          <w:sz w:val="24"/>
          <w:szCs w:val="24"/>
          <w:lang w:eastAsia="en-US"/>
        </w:rPr>
        <w:br/>
        <w:t>о взаимосвязи природы, населения и хозяйст</w:t>
      </w:r>
      <w:r>
        <w:rPr>
          <w:rFonts w:ascii="Times New Roman" w:eastAsia="SchoolBookSanPin" w:hAnsi="Times New Roman" w:cs="Times New Roman"/>
          <w:sz w:val="24"/>
          <w:szCs w:val="24"/>
          <w:lang w:eastAsia="en-US"/>
        </w:rPr>
        <w:t xml:space="preserve">ва на глобальном, региональном </w:t>
      </w:r>
      <w:r w:rsidRPr="001E144F">
        <w:rPr>
          <w:rFonts w:ascii="Times New Roman" w:eastAsia="SchoolBookSanPin" w:hAnsi="Times New Roman" w:cs="Times New Roman"/>
          <w:sz w:val="24"/>
          <w:szCs w:val="24"/>
          <w:lang w:eastAsia="en-US"/>
        </w:rPr>
        <w:t>и локальном уровнях и формирование ценностного отношения к проблемам взаимодействия человека и общества;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Pr="001E144F">
        <w:rPr>
          <w:rFonts w:ascii="Times New Roman" w:eastAsia="SchoolBookSanPin" w:hAnsi="Times New Roman" w:cs="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Pr="001E144F">
        <w:rPr>
          <w:rFonts w:ascii="Times New Roman" w:eastAsia="SchoolBookSanPin" w:hAnsi="Times New Roman" w:cs="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w:t>
      </w:r>
      <w:r w:rsidRPr="001E144F">
        <w:rPr>
          <w:rFonts w:ascii="Times New Roman" w:eastAsia="SchoolBookSanPin" w:hAnsi="Times New Roman" w:cs="Times New Roman"/>
          <w:sz w:val="24"/>
          <w:szCs w:val="24"/>
          <w:lang w:eastAsia="en-US"/>
        </w:rPr>
        <w:t>приобретение опыта разнообраз</w:t>
      </w:r>
      <w:r>
        <w:rPr>
          <w:rFonts w:ascii="Times New Roman" w:eastAsia="SchoolBookSanPin" w:hAnsi="Times New Roman" w:cs="Times New Roman"/>
          <w:sz w:val="24"/>
          <w:szCs w:val="24"/>
          <w:lang w:eastAsia="en-US"/>
        </w:rPr>
        <w:t xml:space="preserve">ной деятельности, направленной </w:t>
      </w:r>
      <w:r w:rsidRPr="001E144F">
        <w:rPr>
          <w:rFonts w:ascii="Times New Roman" w:eastAsia="SchoolBookSanPin" w:hAnsi="Times New Roman" w:cs="Times New Roman"/>
          <w:sz w:val="24"/>
          <w:szCs w:val="24"/>
          <w:lang w:eastAsia="en-US"/>
        </w:rPr>
        <w:t>на достижение целей устойчивого развития.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Общее число часов</w:t>
      </w:r>
      <w:r w:rsidRPr="001E144F">
        <w:rPr>
          <w:rFonts w:ascii="Times New Roman" w:eastAsia="SchoolBookSanPin" w:hAnsi="Times New Roman" w:cs="Times New Roman"/>
          <w:sz w:val="24"/>
          <w:szCs w:val="24"/>
          <w:lang w:eastAsia="en-US"/>
        </w:rPr>
        <w:t>, рекомендова</w:t>
      </w:r>
      <w:r w:rsidR="00CC3FD3">
        <w:rPr>
          <w:rFonts w:ascii="Times New Roman" w:eastAsia="SchoolBookSanPin" w:hAnsi="Times New Roman" w:cs="Times New Roman"/>
          <w:sz w:val="24"/>
          <w:szCs w:val="24"/>
          <w:lang w:eastAsia="en-US"/>
        </w:rPr>
        <w:t xml:space="preserve">нных для изучения географии, – </w:t>
      </w:r>
      <w:r w:rsidRPr="001E144F">
        <w:rPr>
          <w:rFonts w:ascii="Times New Roman" w:eastAsia="SchoolBookSanPin" w:hAnsi="Times New Roman" w:cs="Times New Roman"/>
          <w:sz w:val="24"/>
          <w:szCs w:val="24"/>
          <w:lang w:eastAsia="en-US"/>
        </w:rPr>
        <w:t>68 часов: по одному часу в неделю в 10 и 11 классах.</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b/>
          <w:sz w:val="24"/>
          <w:szCs w:val="24"/>
          <w:lang w:eastAsia="en-US"/>
        </w:rPr>
      </w:pPr>
      <w:r w:rsidRPr="001E144F">
        <w:rPr>
          <w:rFonts w:ascii="Times New Roman" w:eastAsia="OfficinaSansBoldITC" w:hAnsi="Times New Roman" w:cs="Times New Roman"/>
          <w:b/>
          <w:sz w:val="24"/>
          <w:szCs w:val="24"/>
          <w:lang w:eastAsia="en-US"/>
        </w:rPr>
        <w:t>Содержание обучения географии в 10 классе.</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 xml:space="preserve">География как наука.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Географическая культура. Элементы географической культуры: географическая картина мира, географиче</w:t>
      </w:r>
      <w:r>
        <w:rPr>
          <w:rFonts w:ascii="Times New Roman" w:eastAsia="SchoolBookSanPin" w:hAnsi="Times New Roman" w:cs="Times New Roman"/>
          <w:sz w:val="24"/>
          <w:szCs w:val="24"/>
          <w:lang w:eastAsia="en-US"/>
        </w:rPr>
        <w:t xml:space="preserve">ское мышление, язык географии. </w:t>
      </w:r>
      <w:r w:rsidRPr="001E144F">
        <w:rPr>
          <w:rFonts w:ascii="Times New Roman" w:eastAsia="SchoolBookSanPin" w:hAnsi="Times New Roman" w:cs="Times New Roman"/>
          <w:sz w:val="24"/>
          <w:szCs w:val="24"/>
          <w:lang w:eastAsia="en-US"/>
        </w:rPr>
        <w:t>Их значимость для представителей разных профессий.</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Природопользование и геоэкология.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w:t>
      </w:r>
      <w:r>
        <w:rPr>
          <w:rFonts w:ascii="Times New Roman" w:eastAsia="SchoolBookSanPin" w:hAnsi="Times New Roman" w:cs="Times New Roman"/>
          <w:sz w:val="24"/>
          <w:szCs w:val="24"/>
          <w:lang w:eastAsia="en-US"/>
        </w:rPr>
        <w:t xml:space="preserve">ние во времени. Географическая </w:t>
      </w:r>
      <w:r w:rsidRPr="001E144F">
        <w:rPr>
          <w:rFonts w:ascii="Times New Roman" w:eastAsia="SchoolBookSanPin" w:hAnsi="Times New Roman" w:cs="Times New Roman"/>
          <w:sz w:val="24"/>
          <w:szCs w:val="24"/>
          <w:lang w:eastAsia="en-US"/>
        </w:rPr>
        <w:t>и окружающая среда.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«Классификация ландшафтов с использованием источников географической информации».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Pr="001E144F">
        <w:rPr>
          <w:rFonts w:ascii="Times New Roman" w:eastAsia="SchoolBookSanPin" w:hAnsi="Times New Roman" w:cs="Times New Roman"/>
          <w:sz w:val="24"/>
          <w:szCs w:val="24"/>
          <w:lang w:eastAsia="en-US"/>
        </w:rPr>
        <w:br/>
        <w:t>и распространение. Роль природных ресурсов Мирового океана (энергетических, биологических, минеральных) в жизни челове</w:t>
      </w:r>
      <w:r>
        <w:rPr>
          <w:rFonts w:ascii="Times New Roman" w:eastAsia="SchoolBookSanPin" w:hAnsi="Times New Roman" w:cs="Times New Roman"/>
          <w:sz w:val="24"/>
          <w:szCs w:val="24"/>
          <w:lang w:eastAsia="en-US"/>
        </w:rPr>
        <w:t xml:space="preserve">чества и перспективы </w:t>
      </w:r>
      <w:r w:rsidRPr="001E144F">
        <w:rPr>
          <w:rFonts w:ascii="Times New Roman" w:eastAsia="SchoolBookSanPin" w:hAnsi="Times New Roman" w:cs="Times New Roman"/>
          <w:sz w:val="24"/>
          <w:szCs w:val="24"/>
          <w:lang w:eastAsia="en-US"/>
        </w:rPr>
        <w:t>их использования. Агроклиматические ресурсы. Рекреационные ресурсы.</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 xml:space="preserve">Современная политическая карта.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Политическая география и геополитика. Политическая карта мира </w:t>
      </w:r>
      <w:r w:rsidRPr="001E144F">
        <w:rPr>
          <w:rFonts w:ascii="Times New Roman" w:eastAsia="SchoolBookSanPin" w:hAnsi="Times New Roman" w:cs="Times New Roman"/>
          <w:sz w:val="24"/>
          <w:szCs w:val="24"/>
          <w:lang w:eastAsia="en-US"/>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Население мира.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w:t>
      </w:r>
      <w:r>
        <w:rPr>
          <w:rFonts w:ascii="Times New Roman" w:eastAsia="SchoolBookSanPin" w:hAnsi="Times New Roman" w:cs="Times New Roman"/>
          <w:sz w:val="24"/>
          <w:szCs w:val="24"/>
          <w:lang w:eastAsia="en-US"/>
        </w:rPr>
        <w:t xml:space="preserve">ские рубежи цивилизации Запада </w:t>
      </w:r>
      <w:r w:rsidRPr="001E144F">
        <w:rPr>
          <w:rFonts w:ascii="Times New Roman" w:eastAsia="SchoolBookSanPin" w:hAnsi="Times New Roman" w:cs="Times New Roman"/>
          <w:sz w:val="24"/>
          <w:szCs w:val="24"/>
          <w:lang w:eastAsia="en-US"/>
        </w:rPr>
        <w:t xml:space="preserve">и цивилизации Востока.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w:t>
      </w:r>
      <w:r>
        <w:rPr>
          <w:rFonts w:ascii="Times New Roman" w:eastAsia="SchoolBookSanPin" w:hAnsi="Times New Roman" w:cs="Times New Roman"/>
          <w:sz w:val="24"/>
          <w:szCs w:val="24"/>
          <w:lang w:eastAsia="en-US"/>
        </w:rPr>
        <w:t xml:space="preserve">тной структуры отдельных стран </w:t>
      </w:r>
      <w:r w:rsidRPr="001E144F">
        <w:rPr>
          <w:rFonts w:ascii="Times New Roman" w:eastAsia="SchoolBookSanPin" w:hAnsi="Times New Roman" w:cs="Times New Roman"/>
          <w:sz w:val="24"/>
          <w:szCs w:val="24"/>
          <w:lang w:eastAsia="en-US"/>
        </w:rPr>
        <w:t xml:space="preserve">на основе анализа различных источников географической информации».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Размещение населения. Географические особенности размещения населения и факторы, его определяющие. Плотн</w:t>
      </w:r>
      <w:r>
        <w:rPr>
          <w:rFonts w:ascii="Times New Roman" w:eastAsia="SchoolBookSanPin" w:hAnsi="Times New Roman" w:cs="Times New Roman"/>
          <w:sz w:val="24"/>
          <w:szCs w:val="24"/>
          <w:lang w:eastAsia="en-US"/>
        </w:rPr>
        <w:t xml:space="preserve">ость населения, ареалы высокой </w:t>
      </w:r>
      <w:r w:rsidRPr="001E144F">
        <w:rPr>
          <w:rFonts w:ascii="Times New Roman" w:eastAsia="SchoolBookSanPin" w:hAnsi="Times New Roman" w:cs="Times New Roman"/>
          <w:sz w:val="24"/>
          <w:szCs w:val="24"/>
          <w:lang w:eastAsia="en-US"/>
        </w:rPr>
        <w:t xml:space="preserve">и низкой плотности населения. Миграции населения: причины, </w:t>
      </w:r>
      <w:r>
        <w:rPr>
          <w:rFonts w:ascii="Times New Roman" w:eastAsia="SchoolBookSanPin" w:hAnsi="Times New Roman" w:cs="Times New Roman"/>
          <w:sz w:val="24"/>
          <w:szCs w:val="24"/>
          <w:lang w:eastAsia="en-US"/>
        </w:rPr>
        <w:t xml:space="preserve">основные типы </w:t>
      </w:r>
      <w:r w:rsidRPr="001E144F">
        <w:rPr>
          <w:rFonts w:ascii="Times New Roman" w:eastAsia="SchoolBookSanPin" w:hAnsi="Times New Roman" w:cs="Times New Roman"/>
          <w:sz w:val="24"/>
          <w:szCs w:val="24"/>
          <w:lang w:eastAsia="en-US"/>
        </w:rPr>
        <w:t>и направления. Расселение населения: типы и формы. Поня</w:t>
      </w:r>
      <w:r>
        <w:rPr>
          <w:rFonts w:ascii="Times New Roman" w:eastAsia="SchoolBookSanPin" w:hAnsi="Times New Roman" w:cs="Times New Roman"/>
          <w:sz w:val="24"/>
          <w:szCs w:val="24"/>
          <w:lang w:eastAsia="en-US"/>
        </w:rPr>
        <w:t xml:space="preserve">тие об урбанизации, </w:t>
      </w:r>
      <w:r w:rsidRPr="001E144F">
        <w:rPr>
          <w:rFonts w:ascii="Times New Roman" w:eastAsia="SchoolBookSanPin" w:hAnsi="Times New Roman" w:cs="Times New Roman"/>
          <w:sz w:val="24"/>
          <w:szCs w:val="24"/>
          <w:lang w:eastAsia="en-US"/>
        </w:rPr>
        <w:t>её особенности в странах различных социально-экономических типов. Городские агломерации и мегалополисы мира.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Качество жизни населения</w:t>
      </w:r>
      <w:r>
        <w:rPr>
          <w:rFonts w:ascii="Times New Roman" w:eastAsia="SchoolBookSanPin" w:hAnsi="Times New Roman" w:cs="Times New Roman"/>
          <w:sz w:val="24"/>
          <w:szCs w:val="24"/>
          <w:lang w:eastAsia="en-US"/>
        </w:rPr>
        <w:t xml:space="preserve">. Качество жизни населения </w:t>
      </w:r>
      <w:r w:rsidRPr="001E144F">
        <w:rPr>
          <w:rFonts w:ascii="Times New Roman" w:eastAsia="SchoolBookSanPin" w:hAnsi="Times New Roman" w:cs="Times New Roman"/>
          <w:sz w:val="24"/>
          <w:szCs w:val="24"/>
          <w:lang w:eastAsia="en-US"/>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Мировое хозяйство.</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w:t>
      </w:r>
      <w:r>
        <w:rPr>
          <w:rFonts w:ascii="Times New Roman" w:eastAsia="SchoolBookSanPin" w:hAnsi="Times New Roman" w:cs="Times New Roman"/>
          <w:sz w:val="24"/>
          <w:szCs w:val="24"/>
          <w:lang w:eastAsia="en-US"/>
        </w:rPr>
        <w:t xml:space="preserve">ения производства и их влияние </w:t>
      </w:r>
      <w:r w:rsidRPr="001E144F">
        <w:rPr>
          <w:rFonts w:ascii="Times New Roman" w:eastAsia="SchoolBookSanPin" w:hAnsi="Times New Roman" w:cs="Times New Roman"/>
          <w:sz w:val="24"/>
          <w:szCs w:val="24"/>
          <w:lang w:eastAsia="en-US"/>
        </w:rPr>
        <w:t>на современное развитие мирового хозяйства. Отраслевая, территори</w:t>
      </w:r>
      <w:r>
        <w:rPr>
          <w:rFonts w:ascii="Times New Roman" w:eastAsia="SchoolBookSanPin" w:hAnsi="Times New Roman" w:cs="Times New Roman"/>
          <w:sz w:val="24"/>
          <w:szCs w:val="24"/>
          <w:lang w:eastAsia="en-US"/>
        </w:rPr>
        <w:t xml:space="preserve">альная </w:t>
      </w:r>
      <w:r w:rsidRPr="001E144F">
        <w:rPr>
          <w:rFonts w:ascii="Times New Roman" w:eastAsia="SchoolBookSanPin" w:hAnsi="Times New Roman" w:cs="Times New Roman"/>
          <w:sz w:val="24"/>
          <w:szCs w:val="24"/>
          <w:lang w:eastAsia="en-US"/>
        </w:rP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w:t>
      </w:r>
      <w:r>
        <w:rPr>
          <w:rFonts w:ascii="Times New Roman" w:eastAsia="SchoolBookSanPin" w:hAnsi="Times New Roman" w:cs="Times New Roman"/>
          <w:sz w:val="24"/>
          <w:szCs w:val="24"/>
          <w:lang w:eastAsia="en-US"/>
        </w:rPr>
        <w:t xml:space="preserve">и роль географических факторов </w:t>
      </w:r>
      <w:r w:rsidRPr="001E144F">
        <w:rPr>
          <w:rFonts w:ascii="Times New Roman" w:eastAsia="SchoolBookSanPin" w:hAnsi="Times New Roman" w:cs="Times New Roman"/>
          <w:sz w:val="24"/>
          <w:szCs w:val="24"/>
          <w:lang w:eastAsia="en-US"/>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«Сравнение структуры экономики аграрных, индустриальных и постиндустриальных стран».</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Международная экономическая интеграция и глобализация мировой экономики</w:t>
      </w:r>
      <w:r w:rsidRPr="001E144F">
        <w:rPr>
          <w:rFonts w:ascii="Times New Roman" w:eastAsia="SchoolBookSanPin" w:hAnsi="Times New Roman" w:cs="Times New Roman"/>
          <w:sz w:val="24"/>
          <w:szCs w:val="24"/>
          <w:lang w:eastAsia="en-US"/>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Pr="001E144F">
        <w:rPr>
          <w:rFonts w:ascii="Times New Roman" w:eastAsia="SchoolBookSanPin" w:hAnsi="Times New Roman" w:cs="Times New Roman"/>
          <w:sz w:val="24"/>
          <w:szCs w:val="24"/>
          <w:lang w:eastAsia="en-US"/>
        </w:rPr>
        <w:br/>
        <w:t xml:space="preserve">в глобализации мировой экономики.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 xml:space="preserve">География главных отраслей мирового хозяйства.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1E144F">
        <w:rPr>
          <w:rFonts w:ascii="Times New Roman" w:eastAsia="SchoolBookSanPin" w:hAnsi="Times New Roman" w:cs="Times New Roman"/>
          <w:sz w:val="24"/>
          <w:szCs w:val="24"/>
          <w:lang w:eastAsia="en-US"/>
        </w:rPr>
        <w:br/>
        <w:t>в мировой экономике.</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Металлургия мира. Географические особенности сырьевой базы чёрной </w:t>
      </w:r>
      <w:r w:rsidRPr="001E144F">
        <w:rPr>
          <w:rFonts w:ascii="Times New Roman" w:eastAsia="SchoolBookSanPin" w:hAnsi="Times New Roman" w:cs="Times New Roman"/>
          <w:sz w:val="24"/>
          <w:szCs w:val="24"/>
          <w:lang w:eastAsia="en-US"/>
        </w:rPr>
        <w:br/>
        <w:t xml:space="preserve">и цветной металлургии. Ведущие страны-производители и экспортёры стали, меди </w:t>
      </w:r>
      <w:r w:rsidRPr="001E144F">
        <w:rPr>
          <w:rFonts w:ascii="Times New Roman" w:eastAsia="SchoolBookSanPin" w:hAnsi="Times New Roman" w:cs="Times New Roman"/>
          <w:sz w:val="24"/>
          <w:szCs w:val="24"/>
          <w:lang w:eastAsia="en-US"/>
        </w:rPr>
        <w:br/>
        <w:t xml:space="preserve">и алюминия. Современные тенденции развития отрасли. Влияние металлургии </w:t>
      </w:r>
      <w:r w:rsidRPr="001E144F">
        <w:rPr>
          <w:rFonts w:ascii="Times New Roman" w:eastAsia="SchoolBookSanPin" w:hAnsi="Times New Roman" w:cs="Times New Roman"/>
          <w:sz w:val="24"/>
          <w:szCs w:val="24"/>
          <w:lang w:eastAsia="en-US"/>
        </w:rPr>
        <w:br/>
        <w:t xml:space="preserve">на окружающую среду. Место России в мировом производстве и экспорте цветных </w:t>
      </w:r>
      <w:r w:rsidRPr="001E144F">
        <w:rPr>
          <w:rFonts w:ascii="Times New Roman" w:eastAsia="SchoolBookSanPin" w:hAnsi="Times New Roman" w:cs="Times New Roman"/>
          <w:sz w:val="24"/>
          <w:szCs w:val="24"/>
          <w:lang w:eastAsia="en-US"/>
        </w:rPr>
        <w:br/>
        <w:t>и чёрных металлов.</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Машиностроительный комплекс мира. Ведущие страны-производители </w:t>
      </w:r>
      <w:r w:rsidRPr="001E144F">
        <w:rPr>
          <w:rFonts w:ascii="Times New Roman" w:eastAsia="SchoolBookSanPin" w:hAnsi="Times New Roman" w:cs="Times New Roman"/>
          <w:sz w:val="24"/>
          <w:szCs w:val="24"/>
          <w:lang w:eastAsia="en-US"/>
        </w:rPr>
        <w:br/>
        <w:t>и экспортёры продукции автомобилестроения, авиастроения и микроэлектроники.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w:t>
      </w:r>
      <w:r>
        <w:rPr>
          <w:rFonts w:ascii="Times New Roman" w:eastAsia="SchoolBookSanPin" w:hAnsi="Times New Roman" w:cs="Times New Roman"/>
          <w:sz w:val="24"/>
          <w:szCs w:val="24"/>
          <w:lang w:eastAsia="en-US"/>
        </w:rPr>
        <w:t xml:space="preserve">роизводители деловой древесины </w:t>
      </w:r>
      <w:r w:rsidRPr="001E144F">
        <w:rPr>
          <w:rFonts w:ascii="Times New Roman" w:eastAsia="SchoolBookSanPin" w:hAnsi="Times New Roman" w:cs="Times New Roman"/>
          <w:sz w:val="24"/>
          <w:szCs w:val="24"/>
          <w:lang w:eastAsia="en-US"/>
        </w:rPr>
        <w:t>и продукции целлюлозно-бумажной промыш</w:t>
      </w:r>
      <w:r>
        <w:rPr>
          <w:rFonts w:ascii="Times New Roman" w:eastAsia="SchoolBookSanPin" w:hAnsi="Times New Roman" w:cs="Times New Roman"/>
          <w:sz w:val="24"/>
          <w:szCs w:val="24"/>
          <w:lang w:eastAsia="en-US"/>
        </w:rPr>
        <w:t xml:space="preserve">ленности. Влияние химической </w:t>
      </w:r>
      <w:r w:rsidRPr="001E144F">
        <w:rPr>
          <w:rFonts w:ascii="Times New Roman" w:eastAsia="SchoolBookSanPin" w:hAnsi="Times New Roman" w:cs="Times New Roman"/>
          <w:sz w:val="24"/>
          <w:szCs w:val="24"/>
          <w:lang w:eastAsia="en-US"/>
        </w:rPr>
        <w:t>и лесной промышленности на окружающую среду.</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Влияние сельского хозяйства и отдельных его отраслей на окружающую среду.</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Сфера услуг. Мировой транспорт. Основные международные магистрали </w:t>
      </w:r>
      <w:r w:rsidRPr="001E144F">
        <w:rPr>
          <w:rFonts w:ascii="Times New Roman" w:eastAsia="SchoolBookSanPin" w:hAnsi="Times New Roman" w:cs="Times New Roman"/>
          <w:sz w:val="24"/>
          <w:szCs w:val="24"/>
          <w:lang w:eastAsia="en-US"/>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b/>
          <w:sz w:val="24"/>
          <w:szCs w:val="24"/>
          <w:lang w:eastAsia="en-US"/>
        </w:rPr>
      </w:pPr>
      <w:r w:rsidRPr="001E144F">
        <w:rPr>
          <w:rFonts w:ascii="Times New Roman" w:eastAsia="OfficinaSansBoldITC" w:hAnsi="Times New Roman" w:cs="Times New Roman"/>
          <w:b/>
          <w:sz w:val="24"/>
          <w:szCs w:val="24"/>
          <w:lang w:eastAsia="en-US"/>
        </w:rPr>
        <w:t>Содержание обучения географии в 11 классе.</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 xml:space="preserve">Регионы и страны.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 xml:space="preserve">Регионы мира. Зарубежная Европа.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Зарубежная Азия</w:t>
      </w:r>
      <w:r w:rsidRPr="001E144F">
        <w:rPr>
          <w:rFonts w:ascii="Times New Roman" w:eastAsia="SchoolBookSanPin" w:hAnsi="Times New Roman" w:cs="Times New Roman"/>
          <w:sz w:val="24"/>
          <w:szCs w:val="24"/>
          <w:lang w:eastAsia="en-US"/>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Практическая работа «Сравнение международной промышленной </w:t>
      </w:r>
      <w:r w:rsidRPr="001E144F">
        <w:rPr>
          <w:rFonts w:ascii="Times New Roman" w:eastAsia="SchoolBookSanPin" w:hAnsi="Times New Roman" w:cs="Times New Roman"/>
          <w:sz w:val="24"/>
          <w:szCs w:val="24"/>
          <w:lang w:eastAsia="en-US"/>
        </w:rPr>
        <w:br/>
        <w:t xml:space="preserve">и сельскохозяйственной специализации Китая и Индии на основании анализа данных об экспорте основных видов продукции».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Америка</w:t>
      </w:r>
      <w:r w:rsidRPr="001E144F">
        <w:rPr>
          <w:rFonts w:ascii="Times New Roman" w:eastAsia="SchoolBookSanPin" w:hAnsi="Times New Roman" w:cs="Times New Roman"/>
          <w:sz w:val="24"/>
          <w:szCs w:val="24"/>
          <w:lang w:eastAsia="en-US"/>
        </w:rPr>
        <w:t xml:space="preserve">: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Африка:</w:t>
      </w:r>
      <w:r w:rsidRPr="001E144F">
        <w:rPr>
          <w:rFonts w:ascii="Times New Roman" w:eastAsia="SchoolBookSanPin" w:hAnsi="Times New Roman" w:cs="Times New Roman"/>
          <w:sz w:val="24"/>
          <w:szCs w:val="24"/>
          <w:lang w:eastAsia="en-US"/>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«Сравнение на основе анализа статистических данных роли сельского хозяйства в экономике Алжира и Эфиопии».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Австралия и Океания</w:t>
      </w:r>
      <w:r w:rsidRPr="001E144F">
        <w:rPr>
          <w:rFonts w:ascii="Times New Roman" w:eastAsia="SchoolBookSanPin" w:hAnsi="Times New Roman" w:cs="Times New Roman"/>
          <w:sz w:val="24"/>
          <w:szCs w:val="24"/>
          <w:lang w:eastAsia="en-US"/>
        </w:rPr>
        <w:t xml:space="preserve">.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1E144F">
        <w:rPr>
          <w:rFonts w:ascii="Times New Roman" w:eastAsia="SchoolBookSanPin" w:hAnsi="Times New Roman" w:cs="Times New Roman"/>
          <w:sz w:val="24"/>
          <w:szCs w:val="24"/>
          <w:lang w:eastAsia="en-US"/>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b/>
          <w:sz w:val="24"/>
          <w:szCs w:val="24"/>
          <w:lang w:eastAsia="en-US"/>
        </w:rPr>
        <w:t>Россия на геополитической, геоэкономической и геодемографической карте мира</w:t>
      </w:r>
      <w:r w:rsidRPr="001E144F">
        <w:rPr>
          <w:rFonts w:ascii="Times New Roman" w:eastAsia="SchoolBookSanPin" w:hAnsi="Times New Roman" w:cs="Times New Roman"/>
          <w:sz w:val="24"/>
          <w:szCs w:val="24"/>
          <w:lang w:eastAsia="en-US"/>
        </w:rPr>
        <w:t>.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«Изменение направления международных экономических связей России в новых экономических условиях».</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
          <w:sz w:val="24"/>
          <w:szCs w:val="24"/>
          <w:lang w:eastAsia="en-US"/>
        </w:rPr>
      </w:pPr>
      <w:r w:rsidRPr="001E144F">
        <w:rPr>
          <w:rFonts w:ascii="Times New Roman" w:eastAsia="SchoolBookSanPin" w:hAnsi="Times New Roman" w:cs="Times New Roman"/>
          <w:b/>
          <w:sz w:val="24"/>
          <w:szCs w:val="24"/>
          <w:lang w:eastAsia="en-US"/>
        </w:rPr>
        <w:t>Глобальные проблемы человечества.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Группы глобальных проблем: геополитические, экологические, демографические.</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Глобальные проблемы народонаселения: демографическая, продовольственная, роста городов, здоровья и долголетия человека.</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Взаимосвязь глобальных геополитических, экологических проблем и проблем народонаселения.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b/>
          <w:sz w:val="24"/>
          <w:szCs w:val="24"/>
          <w:lang w:eastAsia="en-US"/>
        </w:rPr>
      </w:pPr>
      <w:r w:rsidRPr="001E144F">
        <w:rPr>
          <w:rFonts w:ascii="Times New Roman" w:eastAsia="OfficinaSansBoldITC" w:hAnsi="Times New Roman" w:cs="Times New Roman"/>
          <w:b/>
          <w:sz w:val="24"/>
          <w:szCs w:val="24"/>
          <w:lang w:eastAsia="en-US"/>
        </w:rPr>
        <w:t xml:space="preserve">Планируемые результаты </w:t>
      </w:r>
      <w:r w:rsidRPr="001E144F">
        <w:rPr>
          <w:rFonts w:ascii="Times New Roman" w:eastAsia="OfficinaSansBoldITC" w:hAnsi="Times New Roman" w:cs="Times New Roman"/>
          <w:sz w:val="24"/>
          <w:szCs w:val="24"/>
          <w:lang w:eastAsia="en-US"/>
        </w:rPr>
        <w:t>освоения географии</w:t>
      </w:r>
      <w:r w:rsidRPr="001E144F">
        <w:rPr>
          <w:rFonts w:ascii="Times New Roman" w:eastAsia="OfficinaSansBoldITC" w:hAnsi="Times New Roman" w:cs="Times New Roman"/>
          <w:b/>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SchoolBookSanPin" w:hAnsi="Times New Roman" w:cs="Times New Roman"/>
          <w:b/>
          <w:sz w:val="24"/>
          <w:szCs w:val="24"/>
          <w:lang w:eastAsia="en-US"/>
        </w:rPr>
        <w:t>Личностные результаты</w:t>
      </w:r>
      <w:r w:rsidRPr="001E144F">
        <w:rPr>
          <w:rFonts w:ascii="Times New Roman" w:eastAsia="SchoolBookSanPin" w:hAnsi="Times New Roman" w:cs="Times New Roman"/>
          <w:sz w:val="24"/>
          <w:szCs w:val="24"/>
          <w:lang w:eastAsia="en-US"/>
        </w:rPr>
        <w:t xml:space="preserve"> освоения географии должны отражать готовность </w:t>
      </w:r>
      <w:r w:rsidRPr="001E144F">
        <w:rPr>
          <w:rFonts w:ascii="Times New Roman" w:eastAsia="OfficinaSansBoldITC" w:hAnsi="Times New Roman" w:cs="Times New Roman"/>
          <w:sz w:val="24"/>
          <w:szCs w:val="24"/>
          <w:lang w:eastAsia="en-US"/>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Pr="001E144F">
        <w:rPr>
          <w:rFonts w:ascii="Times New Roman" w:eastAsia="OfficinaSansBoldITC" w:hAnsi="Times New Roman" w:cs="Times New Roman"/>
          <w:sz w:val="24"/>
          <w:szCs w:val="24"/>
          <w:lang w:eastAsia="en-US"/>
        </w:rPr>
        <w:br/>
        <w:t>в части: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1) </w:t>
      </w:r>
      <w:r w:rsidRPr="001E144F">
        <w:rPr>
          <w:rFonts w:ascii="Times New Roman" w:eastAsia="SchoolBookSanPin" w:hAnsi="Times New Roman" w:cs="Times New Roman"/>
          <w:b/>
          <w:sz w:val="24"/>
          <w:szCs w:val="24"/>
          <w:lang w:eastAsia="en-US"/>
        </w:rPr>
        <w:t>гражданского воспитания:</w:t>
      </w:r>
      <w:r w:rsidRPr="001E144F">
        <w:rPr>
          <w:rFonts w:ascii="Times New Roman" w:eastAsia="SchoolBookSanPin" w:hAnsi="Times New Roman" w:cs="Times New Roman"/>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сформированность гражданской позиции обучающегося как активного </w:t>
      </w:r>
      <w:r w:rsidRPr="001E144F">
        <w:rPr>
          <w:rFonts w:ascii="Times New Roman" w:eastAsia="OfficinaSansBoldITC" w:hAnsi="Times New Roman" w:cs="Times New Roman"/>
          <w:sz w:val="24"/>
          <w:szCs w:val="24"/>
          <w:lang w:eastAsia="en-US"/>
        </w:rPr>
        <w:br/>
        <w:t xml:space="preserve">и ответственного члена российского общества;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осознание своих конституционных прав и обязанностей, уважение закона </w:t>
      </w:r>
      <w:r w:rsidRPr="001E144F">
        <w:rPr>
          <w:rFonts w:ascii="Times New Roman" w:eastAsia="OfficinaSansBoldITC" w:hAnsi="Times New Roman" w:cs="Times New Roman"/>
          <w:sz w:val="24"/>
          <w:szCs w:val="24"/>
          <w:lang w:eastAsia="en-US"/>
        </w:rPr>
        <w:br/>
        <w:t>и правопорядка;</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принятие традиционных национальных, общечеловеческих гуманистических </w:t>
      </w:r>
      <w:r w:rsidRPr="001E144F">
        <w:rPr>
          <w:rFonts w:ascii="Times New Roman" w:eastAsia="OfficinaSansBoldITC" w:hAnsi="Times New Roman" w:cs="Times New Roman"/>
          <w:sz w:val="24"/>
          <w:szCs w:val="24"/>
          <w:lang w:eastAsia="en-US"/>
        </w:rPr>
        <w:br/>
        <w:t>и демократических ценностей;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умение взаимодействовать с социальными институтами в соответствии </w:t>
      </w:r>
      <w:r w:rsidRPr="001E144F">
        <w:rPr>
          <w:rFonts w:ascii="Times New Roman" w:eastAsia="OfficinaSansBoldITC" w:hAnsi="Times New Roman" w:cs="Times New Roman"/>
          <w:sz w:val="24"/>
          <w:szCs w:val="24"/>
          <w:lang w:eastAsia="en-US"/>
        </w:rPr>
        <w:br/>
        <w:t>с их функциями и назначением;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готовность к гуманитарной и волонтёрской деятельности;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2) </w:t>
      </w:r>
      <w:r w:rsidRPr="001E144F">
        <w:rPr>
          <w:rFonts w:ascii="Times New Roman" w:eastAsia="SchoolBookSanPin" w:hAnsi="Times New Roman" w:cs="Times New Roman"/>
          <w:b/>
          <w:sz w:val="24"/>
          <w:szCs w:val="24"/>
          <w:lang w:eastAsia="en-US"/>
        </w:rPr>
        <w:t>патриотического воспитания:</w:t>
      </w:r>
      <w:r w:rsidRPr="001E144F">
        <w:rPr>
          <w:rFonts w:ascii="Times New Roman" w:eastAsia="SchoolBookSanPin" w:hAnsi="Times New Roman" w:cs="Times New Roman"/>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сформированность российской гражданской идентичности, патриотизма, уважения к своему народу, чувства ответстве</w:t>
      </w:r>
      <w:r>
        <w:rPr>
          <w:rFonts w:ascii="Times New Roman" w:eastAsia="OfficinaSansBoldITC" w:hAnsi="Times New Roman" w:cs="Times New Roman"/>
          <w:sz w:val="24"/>
          <w:szCs w:val="24"/>
          <w:lang w:eastAsia="en-US"/>
        </w:rPr>
        <w:t xml:space="preserve">нности перед Родиной, гордости </w:t>
      </w:r>
      <w:r w:rsidRPr="001E144F">
        <w:rPr>
          <w:rFonts w:ascii="Times New Roman" w:eastAsia="OfficinaSansBoldITC" w:hAnsi="Times New Roman" w:cs="Times New Roman"/>
          <w:sz w:val="24"/>
          <w:szCs w:val="24"/>
          <w:lang w:eastAsia="en-US"/>
        </w:rPr>
        <w:t>за свой край, свою Родину, свой язык и культуру, прошлое и настоящее многонационального народа России;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ценностное отношение к государственным символам, историческому </w:t>
      </w:r>
      <w:r w:rsidRPr="001E144F">
        <w:rPr>
          <w:rFonts w:ascii="Times New Roman" w:eastAsia="OfficinaSansBoldITC" w:hAnsi="Times New Roman" w:cs="Times New Roman"/>
          <w:sz w:val="24"/>
          <w:szCs w:val="24"/>
          <w:lang w:eastAsia="en-US"/>
        </w:rPr>
        <w:br/>
        <w:t>и природному наследию, памятникам, традициям народов России, достижениям России в науке, искусстве, спорте, технологиях, труде;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идейная убеждённость, готовность к служению и защите Отечества, ответственность за его судьбу;</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3) </w:t>
      </w:r>
      <w:r w:rsidRPr="001E144F">
        <w:rPr>
          <w:rFonts w:ascii="Times New Roman" w:eastAsia="SchoolBookSanPin" w:hAnsi="Times New Roman" w:cs="Times New Roman"/>
          <w:b/>
          <w:sz w:val="24"/>
          <w:szCs w:val="24"/>
          <w:lang w:eastAsia="en-US"/>
        </w:rPr>
        <w:t>духовно-нравственного воспитания:</w:t>
      </w:r>
      <w:r w:rsidRPr="001E144F">
        <w:rPr>
          <w:rFonts w:ascii="Times New Roman" w:eastAsia="SchoolBookSanPin" w:hAnsi="Times New Roman" w:cs="Times New Roman"/>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осознание духовных ценностей российского народа;</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сформированность нравственного сознания, этического поведения;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4) </w:t>
      </w:r>
      <w:r w:rsidRPr="001E144F">
        <w:rPr>
          <w:rFonts w:ascii="Times New Roman" w:eastAsia="SchoolBookSanPin" w:hAnsi="Times New Roman" w:cs="Times New Roman"/>
          <w:b/>
          <w:sz w:val="24"/>
          <w:szCs w:val="24"/>
          <w:lang w:eastAsia="en-US"/>
        </w:rPr>
        <w:t>эстетического воспитания:</w:t>
      </w:r>
      <w:r w:rsidRPr="001E144F">
        <w:rPr>
          <w:rFonts w:ascii="Times New Roman" w:eastAsia="SchoolBookSanPin" w:hAnsi="Times New Roman" w:cs="Times New Roman"/>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убеждённость в значимости для личности и общества отечественного </w:t>
      </w:r>
      <w:r w:rsidRPr="001E144F">
        <w:rPr>
          <w:rFonts w:ascii="Times New Roman" w:eastAsia="OfficinaSansBoldITC" w:hAnsi="Times New Roman" w:cs="Times New Roman"/>
          <w:sz w:val="24"/>
          <w:szCs w:val="24"/>
          <w:lang w:eastAsia="en-US"/>
        </w:rPr>
        <w:br/>
        <w:t>и мирового искусства, этнических культурных традиций и народного творчества;</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готовность к самовыражению в разных видах искусства, стремление проявлять качества творческой личности;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5) </w:t>
      </w:r>
      <w:r w:rsidRPr="001E144F">
        <w:rPr>
          <w:rFonts w:ascii="Times New Roman" w:eastAsia="SchoolBookSanPin" w:hAnsi="Times New Roman" w:cs="Times New Roman"/>
          <w:b/>
          <w:sz w:val="24"/>
          <w:szCs w:val="24"/>
          <w:lang w:eastAsia="en-US"/>
        </w:rPr>
        <w:t>ценности научного познания:</w:t>
      </w:r>
      <w:r w:rsidRPr="001E144F">
        <w:rPr>
          <w:rFonts w:ascii="Times New Roman" w:eastAsia="SchoolBookSanPin" w:hAnsi="Times New Roman" w:cs="Times New Roman"/>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6) </w:t>
      </w:r>
      <w:r w:rsidRPr="001E144F">
        <w:rPr>
          <w:rFonts w:ascii="Times New Roman" w:eastAsia="SchoolBookSanPin" w:hAnsi="Times New Roman" w:cs="Times New Roman"/>
          <w:b/>
          <w:sz w:val="24"/>
          <w:szCs w:val="24"/>
          <w:lang w:eastAsia="en-US"/>
        </w:rPr>
        <w:t>физического воспитания</w:t>
      </w:r>
      <w:r w:rsidRPr="001E144F">
        <w:rPr>
          <w:rFonts w:ascii="Times New Roman" w:eastAsia="SchoolBookSanPin" w:hAnsi="Times New Roman" w:cs="Times New Roman"/>
          <w:sz w:val="24"/>
          <w:szCs w:val="24"/>
          <w:lang w:eastAsia="en-US"/>
        </w:rPr>
        <w:t xml:space="preserve">, формирования культуры здоровья </w:t>
      </w:r>
      <w:r w:rsidRPr="001E144F">
        <w:rPr>
          <w:rFonts w:ascii="Times New Roman" w:eastAsia="SchoolBookSanPin" w:hAnsi="Times New Roman" w:cs="Times New Roman"/>
          <w:sz w:val="24"/>
          <w:szCs w:val="24"/>
          <w:lang w:eastAsia="en-US"/>
        </w:rPr>
        <w:br/>
        <w:t xml:space="preserve">и эмоционального благополучия: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потребность в физическом совершенствовании, занятиях спортивно-оздоровительной деятельностью;</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активное неприятие вредных привычек и иных форм причинения вреда физическому и психическому здоровью;</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7) </w:t>
      </w:r>
      <w:r w:rsidRPr="001E144F">
        <w:rPr>
          <w:rFonts w:ascii="Times New Roman" w:eastAsia="SchoolBookSanPin" w:hAnsi="Times New Roman" w:cs="Times New Roman"/>
          <w:b/>
          <w:sz w:val="24"/>
          <w:szCs w:val="24"/>
          <w:lang w:eastAsia="en-US"/>
        </w:rPr>
        <w:t>трудового воспитания:</w:t>
      </w:r>
      <w:r w:rsidRPr="001E144F">
        <w:rPr>
          <w:rFonts w:ascii="Times New Roman" w:eastAsia="SchoolBookSanPin" w:hAnsi="Times New Roman" w:cs="Times New Roman"/>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готовность к труду, осознание ценности мастерства, трудолюбие;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интерес к различным сферам профессиональной деятельности в области географических наук, умение совершать осоз</w:t>
      </w:r>
      <w:r>
        <w:rPr>
          <w:rFonts w:ascii="Times New Roman" w:eastAsia="OfficinaSansBoldITC" w:hAnsi="Times New Roman" w:cs="Times New Roman"/>
          <w:sz w:val="24"/>
          <w:szCs w:val="24"/>
          <w:lang w:eastAsia="en-US"/>
        </w:rPr>
        <w:t xml:space="preserve">нанный выбор будущей профессии </w:t>
      </w:r>
      <w:r w:rsidRPr="001E144F">
        <w:rPr>
          <w:rFonts w:ascii="Times New Roman" w:eastAsia="OfficinaSansBoldITC" w:hAnsi="Times New Roman" w:cs="Times New Roman"/>
          <w:sz w:val="24"/>
          <w:szCs w:val="24"/>
          <w:lang w:eastAsia="en-US"/>
        </w:rPr>
        <w:t>и реализовывать собственные жизненные планы;</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готовность и способность к образованию и самообразованию на протяжении всей жизни;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8) </w:t>
      </w:r>
      <w:r w:rsidRPr="001E144F">
        <w:rPr>
          <w:rFonts w:ascii="Times New Roman" w:eastAsia="SchoolBookSanPin" w:hAnsi="Times New Roman" w:cs="Times New Roman"/>
          <w:b/>
          <w:sz w:val="24"/>
          <w:szCs w:val="24"/>
          <w:lang w:eastAsia="en-US"/>
        </w:rPr>
        <w:t>экологического воспитания:</w:t>
      </w:r>
      <w:r w:rsidRPr="001E144F">
        <w:rPr>
          <w:rFonts w:ascii="Times New Roman" w:eastAsia="SchoolBookSanPin" w:hAnsi="Times New Roman" w:cs="Times New Roman"/>
          <w:sz w:val="24"/>
          <w:szCs w:val="24"/>
          <w:lang w:eastAsia="en-US"/>
        </w:rPr>
        <w:t xml:space="preserve">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Pr>
          <w:rFonts w:ascii="Times New Roman" w:eastAsia="OfficinaSansBoldITC" w:hAnsi="Times New Roman" w:cs="Times New Roman"/>
          <w:sz w:val="24"/>
          <w:szCs w:val="24"/>
          <w:lang w:eastAsia="en-US"/>
        </w:rPr>
        <w:t xml:space="preserve"> и географических особенностей </w:t>
      </w:r>
      <w:r w:rsidRPr="001E144F">
        <w:rPr>
          <w:rFonts w:ascii="Times New Roman" w:eastAsia="OfficinaSansBoldITC" w:hAnsi="Times New Roman" w:cs="Times New Roman"/>
          <w:sz w:val="24"/>
          <w:szCs w:val="24"/>
          <w:lang w:eastAsia="en-US"/>
        </w:rPr>
        <w:t>их проявления;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активное неприятие действий, приносящих вред окружающей среде;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расширение опыта деятельности экологической направленности.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bCs/>
          <w:sz w:val="24"/>
          <w:szCs w:val="24"/>
          <w:lang w:eastAsia="en-US"/>
        </w:rPr>
      </w:pPr>
      <w:r w:rsidRPr="001E144F">
        <w:rPr>
          <w:rFonts w:ascii="Times New Roman" w:eastAsia="SchoolBookSanPin" w:hAnsi="Times New Roman" w:cs="Times New Roman"/>
          <w:sz w:val="24"/>
          <w:szCs w:val="24"/>
          <w:lang w:eastAsia="en-US"/>
        </w:rPr>
        <w:t xml:space="preserve">В результате изучения географии на уровне среднего общего образования у обучающегося будут сформированы </w:t>
      </w:r>
      <w:r w:rsidRPr="001E144F">
        <w:rPr>
          <w:rFonts w:ascii="Times New Roman" w:eastAsia="SchoolBookSanPin" w:hAnsi="Times New Roman" w:cs="Times New Roman"/>
          <w:b/>
          <w:bCs/>
          <w:sz w:val="24"/>
          <w:szCs w:val="24"/>
          <w:lang w:eastAsia="en-US"/>
        </w:rPr>
        <w:t>универсальные учебные познавательные действия</w:t>
      </w:r>
      <w:r w:rsidRPr="001E144F">
        <w:rPr>
          <w:rFonts w:ascii="Times New Roman" w:eastAsia="SchoolBookSanPin" w:hAnsi="Times New Roman" w:cs="Times New Roman"/>
          <w:bCs/>
          <w:sz w:val="24"/>
          <w:szCs w:val="24"/>
          <w:lang w:eastAsia="en-US"/>
        </w:rPr>
        <w:t xml:space="preserve">, универсальные учебные коммуникативные действия, универсальные учебные регулятивные действия. </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У обучающегося будут сформированы следующие базовые логические действия как часть </w:t>
      </w:r>
      <w:r w:rsidRPr="001E144F">
        <w:rPr>
          <w:rFonts w:ascii="Times New Roman" w:eastAsia="SchoolBookSanPin" w:hAnsi="Times New Roman" w:cs="Times New Roman"/>
          <w:bCs/>
          <w:sz w:val="24"/>
          <w:szCs w:val="24"/>
          <w:lang w:eastAsia="en-US"/>
        </w:rPr>
        <w:t>универсальных учебных познавательных действий</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самостоятельно формулировать и актуализировать проблемы, которые могут быть решены с использованием геогра</w:t>
      </w:r>
      <w:r>
        <w:rPr>
          <w:rFonts w:ascii="Times New Roman" w:eastAsia="OfficinaSansBoldITC" w:hAnsi="Times New Roman" w:cs="Times New Roman"/>
          <w:sz w:val="24"/>
          <w:szCs w:val="24"/>
          <w:lang w:eastAsia="en-US"/>
        </w:rPr>
        <w:t xml:space="preserve">фических знаний, рассматривать </w:t>
      </w:r>
      <w:r w:rsidRPr="001E144F">
        <w:rPr>
          <w:rFonts w:ascii="Times New Roman" w:eastAsia="OfficinaSansBoldITC" w:hAnsi="Times New Roman" w:cs="Times New Roman"/>
          <w:sz w:val="24"/>
          <w:szCs w:val="24"/>
          <w:lang w:eastAsia="en-US"/>
        </w:rPr>
        <w:t>их всесторонне;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определять цели деятельности, задавать параметры и критерии их достижения;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выявлять закономерности и противоречия в рассматриваемых явлениях </w:t>
      </w:r>
      <w:r w:rsidRPr="001E144F">
        <w:rPr>
          <w:rFonts w:ascii="Times New Roman" w:eastAsia="OfficinaSansBoldITC" w:hAnsi="Times New Roman" w:cs="Times New Roman"/>
          <w:sz w:val="24"/>
          <w:szCs w:val="24"/>
          <w:lang w:eastAsia="en-US"/>
        </w:rPr>
        <w:br/>
        <w:t>с учётом предложенной географической задачи;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вносить коррективы в деятельность, оценивать соответствие результатов целям;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координировать и выполнять работу при решении географических задач </w:t>
      </w:r>
      <w:r w:rsidRPr="001E144F">
        <w:rPr>
          <w:rFonts w:ascii="Times New Roman" w:eastAsia="OfficinaSansBoldITC" w:hAnsi="Times New Roman" w:cs="Times New Roman"/>
          <w:sz w:val="24"/>
          <w:szCs w:val="24"/>
          <w:lang w:eastAsia="en-US"/>
        </w:rPr>
        <w:br/>
        <w:t>в условиях реального, виртуального и комбинированного взаимодействия;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креативно мыслить при поиске путей решения жизненных проблем, имеющих географические аспекты.</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У обучающегося будут сформированы следующие базовые исследовательские действия как часть </w:t>
      </w:r>
      <w:r w:rsidRPr="001E144F">
        <w:rPr>
          <w:rFonts w:ascii="Times New Roman" w:eastAsia="SchoolBookSanPin" w:hAnsi="Times New Roman" w:cs="Times New Roman"/>
          <w:bCs/>
          <w:sz w:val="24"/>
          <w:szCs w:val="24"/>
          <w:lang w:eastAsia="en-US"/>
        </w:rPr>
        <w:t>универсальных учебных познавательных действий</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w:t>
      </w:r>
      <w:r>
        <w:rPr>
          <w:rFonts w:ascii="Times New Roman" w:eastAsia="OfficinaSansBoldITC" w:hAnsi="Times New Roman" w:cs="Times New Roman"/>
          <w:sz w:val="24"/>
          <w:szCs w:val="24"/>
          <w:lang w:eastAsia="en-US"/>
        </w:rPr>
        <w:t xml:space="preserve">одных, социально-экономических </w:t>
      </w:r>
      <w:r w:rsidRPr="001E144F">
        <w:rPr>
          <w:rFonts w:ascii="Times New Roman" w:eastAsia="OfficinaSansBoldITC" w:hAnsi="Times New Roman" w:cs="Times New Roman"/>
          <w:sz w:val="24"/>
          <w:szCs w:val="24"/>
          <w:lang w:eastAsia="en-US"/>
        </w:rPr>
        <w:t>и геоэкологических объектов, процессов и явлений;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владеть научной терминологией, ключевыми понятиями и методами;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формулировать собственные задачи в образовательной деятельности </w:t>
      </w:r>
      <w:r w:rsidRPr="001E144F">
        <w:rPr>
          <w:rFonts w:ascii="Times New Roman" w:eastAsia="OfficinaSansBoldITC" w:hAnsi="Times New Roman" w:cs="Times New Roman"/>
          <w:sz w:val="24"/>
          <w:szCs w:val="24"/>
          <w:lang w:eastAsia="en-US"/>
        </w:rPr>
        <w:br/>
        <w:t>и жизненных ситуациях;</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давать оценку новым ситуациям, оценивать приобретённый опыт;</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уметь переносить знания в познавательную и практическую области жизнедеятельности;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уметь интегрировать знания из разных предметных областей;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У обучающегося будут сформированы следующие умения работа</w:t>
      </w:r>
      <w:r>
        <w:rPr>
          <w:rFonts w:ascii="Times New Roman" w:eastAsia="SchoolBookSanPin" w:hAnsi="Times New Roman" w:cs="Times New Roman"/>
          <w:sz w:val="24"/>
          <w:szCs w:val="24"/>
          <w:lang w:eastAsia="en-US"/>
        </w:rPr>
        <w:t xml:space="preserve">ть </w:t>
      </w:r>
      <w:r w:rsidRPr="001E144F">
        <w:rPr>
          <w:rFonts w:ascii="Times New Roman" w:eastAsia="SchoolBookSanPin" w:hAnsi="Times New Roman" w:cs="Times New Roman"/>
          <w:sz w:val="24"/>
          <w:szCs w:val="24"/>
          <w:lang w:eastAsia="en-US"/>
        </w:rPr>
        <w:t xml:space="preserve">с информацией как часть </w:t>
      </w:r>
      <w:r w:rsidRPr="001E144F">
        <w:rPr>
          <w:rFonts w:ascii="Times New Roman" w:eastAsia="SchoolBookSanPin" w:hAnsi="Times New Roman" w:cs="Times New Roman"/>
          <w:bCs/>
          <w:sz w:val="24"/>
          <w:szCs w:val="24"/>
          <w:lang w:eastAsia="en-US"/>
        </w:rPr>
        <w:t>универсальных учебных познавательных действий</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w:t>
      </w:r>
      <w:r>
        <w:rPr>
          <w:rFonts w:ascii="Times New Roman" w:eastAsia="OfficinaSansBoldITC" w:hAnsi="Times New Roman" w:cs="Times New Roman"/>
          <w:sz w:val="24"/>
          <w:szCs w:val="24"/>
          <w:lang w:eastAsia="en-US"/>
        </w:rPr>
        <w:t xml:space="preserve">ля анализа, систематизации </w:t>
      </w:r>
      <w:r w:rsidRPr="001E144F">
        <w:rPr>
          <w:rFonts w:ascii="Times New Roman" w:eastAsia="OfficinaSansBoldITC" w:hAnsi="Times New Roman" w:cs="Times New Roman"/>
          <w:sz w:val="24"/>
          <w:szCs w:val="24"/>
          <w:lang w:eastAsia="en-US"/>
        </w:rPr>
        <w:t>и интерпретации информации различных видов и форм представления;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выбирать оптимальную форму представления и визуализации информации </w:t>
      </w:r>
      <w:r w:rsidRPr="001E144F">
        <w:rPr>
          <w:rFonts w:ascii="Times New Roman" w:eastAsia="OfficinaSansBoldITC" w:hAnsi="Times New Roman" w:cs="Times New Roman"/>
          <w:sz w:val="24"/>
          <w:szCs w:val="24"/>
          <w:lang w:eastAsia="en-US"/>
        </w:rPr>
        <w:br/>
        <w:t>с учётом её назначения (тексты, картосхемы, диаграммы и другие);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оценивать достоверность информации;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использовать средства информационных и коммуникационных технологий </w:t>
      </w:r>
      <w:r w:rsidRPr="001E144F">
        <w:rPr>
          <w:rFonts w:ascii="Times New Roman" w:eastAsia="OfficinaSansBoldITC" w:hAnsi="Times New Roman" w:cs="Times New Roman"/>
          <w:sz w:val="24"/>
          <w:szCs w:val="24"/>
          <w:lang w:eastAsia="en-US"/>
        </w:rPr>
        <w:br/>
        <w:t>(в том числе и ГИС) при решени</w:t>
      </w:r>
      <w:r>
        <w:rPr>
          <w:rFonts w:ascii="Times New Roman" w:eastAsia="OfficinaSansBoldITC" w:hAnsi="Times New Roman" w:cs="Times New Roman"/>
          <w:sz w:val="24"/>
          <w:szCs w:val="24"/>
          <w:lang w:eastAsia="en-US"/>
        </w:rPr>
        <w:t xml:space="preserve">и когнитивных, коммуникативных </w:t>
      </w:r>
      <w:r w:rsidRPr="001E144F">
        <w:rPr>
          <w:rFonts w:ascii="Times New Roman" w:eastAsia="OfficinaSansBoldITC" w:hAnsi="Times New Roman" w:cs="Times New Roman"/>
          <w:sz w:val="24"/>
          <w:szCs w:val="24"/>
          <w:lang w:eastAsia="en-US"/>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владеть навыками распознавания и защиты информации, информационной безопасности личности.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У обучающегося будут сформированы следующие умения общения как часть </w:t>
      </w:r>
      <w:r w:rsidRPr="001E144F">
        <w:rPr>
          <w:rFonts w:ascii="Times New Roman" w:eastAsia="SchoolBookSanPin" w:hAnsi="Times New Roman" w:cs="Times New Roman"/>
          <w:bCs/>
          <w:sz w:val="24"/>
          <w:szCs w:val="24"/>
          <w:lang w:eastAsia="en-US"/>
        </w:rPr>
        <w:t>универсальных учебных коммуникативных действий</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владеть различными способами общения и взаимодействия;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аргументированно вести диалог, уметь смягчать конфликтные ситуации;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OfficinaSansBoldITC" w:hAnsi="Times New Roman" w:cs="Times New Roman"/>
          <w:sz w:val="24"/>
          <w:szCs w:val="24"/>
          <w:lang w:eastAsia="en-US"/>
        </w:rPr>
        <w:t> </w:t>
      </w:r>
      <w:r w:rsidRPr="001E144F">
        <w:rPr>
          <w:rFonts w:ascii="Times New Roman" w:eastAsia="SchoolBookSanPin" w:hAnsi="Times New Roman" w:cs="Times New Roman"/>
          <w:sz w:val="24"/>
          <w:szCs w:val="24"/>
          <w:lang w:eastAsia="en-US"/>
        </w:rPr>
        <w:t xml:space="preserve">У обучающегося будут сформированы следующие умения совместной деятельности как часть </w:t>
      </w:r>
      <w:r w:rsidRPr="001E144F">
        <w:rPr>
          <w:rFonts w:ascii="Times New Roman" w:eastAsia="SchoolBookSanPin" w:hAnsi="Times New Roman" w:cs="Times New Roman"/>
          <w:bCs/>
          <w:sz w:val="24"/>
          <w:szCs w:val="24"/>
          <w:lang w:eastAsia="en-US"/>
        </w:rPr>
        <w:t>универсальных учебных коммуникативных действий</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использовать преимущества командной и индивидуальной работы;</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предлагать новые проекты, оценивать идеи с позиции новизны, оригинальности, практической значимости.</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У обучающегося будут сформированы следующие умения самоорганизации как части </w:t>
      </w:r>
      <w:r w:rsidRPr="001E144F">
        <w:rPr>
          <w:rFonts w:ascii="Times New Roman" w:eastAsia="SchoolBookSanPin" w:hAnsi="Times New Roman" w:cs="Times New Roman"/>
          <w:bCs/>
          <w:sz w:val="24"/>
          <w:szCs w:val="24"/>
          <w:lang w:eastAsia="en-US"/>
        </w:rPr>
        <w:t>универсальных учебных регулятивных действий</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давать оценку новым ситуациям;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расширять рамки учебного предмета на основе личных предпочтений;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делать осознанный выбор, аргументировать его, брать ответственность </w:t>
      </w:r>
      <w:r w:rsidRPr="001E144F">
        <w:rPr>
          <w:rFonts w:ascii="Times New Roman" w:eastAsia="OfficinaSansBoldITC" w:hAnsi="Times New Roman" w:cs="Times New Roman"/>
          <w:sz w:val="24"/>
          <w:szCs w:val="24"/>
          <w:lang w:eastAsia="en-US"/>
        </w:rPr>
        <w:br/>
        <w:t>за решение;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оценивать приобретённый опыт;</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44F" w:rsidRPr="001E144F" w:rsidRDefault="001E144F" w:rsidP="001E144F">
      <w:pPr>
        <w:widowControl w:val="0"/>
        <w:spacing w:after="0" w:line="240" w:lineRule="auto"/>
        <w:ind w:firstLine="709"/>
        <w:jc w:val="both"/>
        <w:rPr>
          <w:rFonts w:ascii="Times New Roman" w:eastAsia="SchoolBookSanPin" w:hAnsi="Times New Roman" w:cs="Times New Roman"/>
          <w:sz w:val="24"/>
          <w:szCs w:val="24"/>
          <w:lang w:eastAsia="en-US"/>
        </w:rPr>
      </w:pPr>
      <w:r w:rsidRPr="001E144F">
        <w:rPr>
          <w:rFonts w:ascii="Times New Roman" w:eastAsia="SchoolBookSanPin" w:hAnsi="Times New Roman" w:cs="Times New Roman"/>
          <w:sz w:val="24"/>
          <w:szCs w:val="24"/>
          <w:lang w:eastAsia="en-US"/>
        </w:rPr>
        <w:t xml:space="preserve">У обучающегося будут сформированы следующие умения самоконтроля как части </w:t>
      </w:r>
      <w:r w:rsidRPr="001E144F">
        <w:rPr>
          <w:rFonts w:ascii="Times New Roman" w:eastAsia="SchoolBookSanPin" w:hAnsi="Times New Roman" w:cs="Times New Roman"/>
          <w:bCs/>
          <w:sz w:val="24"/>
          <w:szCs w:val="24"/>
          <w:lang w:eastAsia="en-US"/>
        </w:rPr>
        <w:t>универсальных учебных регулятивных действий</w:t>
      </w:r>
      <w:r w:rsidRPr="001E144F">
        <w:rPr>
          <w:rFonts w:ascii="Times New Roman" w:eastAsia="SchoolBookSanPin"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давать оценку новым ситуациям, оценивать соответствие результатов целям;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оценивать риски и своевременно принимать решения по их снижению;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использовать приёмы рефлексии для оценки ситуации, выбора верного решения;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принимать мотивы и аргументы других при анализе результатов деятельности;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У обучающегося будет развиваться эмоциональный интеллект, предполагающий сформированность:</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принимать ответственность за свое поведение,  способность адаптироваться </w:t>
      </w:r>
      <w:r w:rsidRPr="001E144F">
        <w:rPr>
          <w:rFonts w:ascii="Times New Roman" w:eastAsia="OfficinaSansBoldITC" w:hAnsi="Times New Roman" w:cs="Times New Roman"/>
          <w:sz w:val="24"/>
          <w:szCs w:val="24"/>
          <w:lang w:eastAsia="en-US"/>
        </w:rPr>
        <w:br/>
        <w:t>к эмоциональным изменениям и проявлять гибкость, быть открытым новому;</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внутренней мотивации, включающей стремление к достижению цели </w:t>
      </w:r>
      <w:r w:rsidRPr="001E144F">
        <w:rPr>
          <w:rFonts w:ascii="Times New Roman" w:eastAsia="OfficinaSansBoldITC" w:hAnsi="Times New Roman" w:cs="Times New Roman"/>
          <w:sz w:val="24"/>
          <w:szCs w:val="24"/>
          <w:lang w:eastAsia="en-US"/>
        </w:rPr>
        <w:br/>
        <w:t>и успеху, оптимизм, инициативность, умение действовать, исходя из своих возможностей;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эмпатии, включающей способность понимать эмоциональное состояние других, учитывать его при осуществл</w:t>
      </w:r>
      <w:r>
        <w:rPr>
          <w:rFonts w:ascii="Times New Roman" w:eastAsia="OfficinaSansBoldITC" w:hAnsi="Times New Roman" w:cs="Times New Roman"/>
          <w:sz w:val="24"/>
          <w:szCs w:val="24"/>
          <w:lang w:eastAsia="en-US"/>
        </w:rPr>
        <w:t xml:space="preserve">ении коммуникации, способность </w:t>
      </w:r>
      <w:r w:rsidRPr="001E144F">
        <w:rPr>
          <w:rFonts w:ascii="Times New Roman" w:eastAsia="OfficinaSansBoldITC" w:hAnsi="Times New Roman" w:cs="Times New Roman"/>
          <w:sz w:val="24"/>
          <w:szCs w:val="24"/>
          <w:lang w:eastAsia="en-US"/>
        </w:rPr>
        <w:t>к сочувствию и сопереживанию;</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 xml:space="preserve">социальных навыков, включающих способность выстраивать отношения </w:t>
      </w:r>
      <w:r w:rsidRPr="001E144F">
        <w:rPr>
          <w:rFonts w:ascii="Times New Roman" w:eastAsia="OfficinaSansBoldITC" w:hAnsi="Times New Roman" w:cs="Times New Roman"/>
          <w:sz w:val="24"/>
          <w:szCs w:val="24"/>
          <w:lang w:eastAsia="en-US"/>
        </w:rPr>
        <w:br/>
        <w:t>с другими людьми, заботиться, проявлять интерес и разрешать конфликты.</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У обучающегося будут сформированы следующие умения принятия себя и других как части </w:t>
      </w:r>
      <w:r w:rsidRPr="001E144F">
        <w:rPr>
          <w:rFonts w:ascii="Times New Roman" w:eastAsia="OfficinaSansBoldITC" w:hAnsi="Times New Roman" w:cs="Times New Roman"/>
          <w:bCs/>
          <w:sz w:val="24"/>
          <w:szCs w:val="24"/>
          <w:lang w:eastAsia="en-US"/>
        </w:rPr>
        <w:t>универсальных учебных регулятивных действий</w:t>
      </w:r>
      <w:r w:rsidRPr="001E144F">
        <w:rPr>
          <w:rFonts w:ascii="Times New Roman" w:eastAsia="OfficinaSansBoldITC" w:hAnsi="Times New Roman" w:cs="Times New Roman"/>
          <w:sz w:val="24"/>
          <w:szCs w:val="24"/>
          <w:lang w:eastAsia="en-US"/>
        </w:rPr>
        <w:t>:</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принимать себя, понимая свои недостатки и своё поведение;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принимать мотивы и аргументы других при анализе результатов деятельности;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признавать своё право и право других на ошибки;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Pr>
          <w:rFonts w:ascii="Times New Roman" w:eastAsia="OfficinaSansBoldITC" w:hAnsi="Times New Roman" w:cs="Times New Roman"/>
          <w:sz w:val="24"/>
          <w:szCs w:val="24"/>
          <w:lang w:eastAsia="en-US"/>
        </w:rPr>
        <w:t>-</w:t>
      </w:r>
      <w:r w:rsidRPr="001E144F">
        <w:rPr>
          <w:rFonts w:ascii="Times New Roman" w:eastAsia="OfficinaSansBoldITC" w:hAnsi="Times New Roman" w:cs="Times New Roman"/>
          <w:sz w:val="24"/>
          <w:szCs w:val="24"/>
          <w:lang w:eastAsia="en-US"/>
        </w:rPr>
        <w:t>развивать способность понимать мир с позиции другого человека.</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SchoolBookSanPin" w:hAnsi="Times New Roman" w:cs="Times New Roman"/>
          <w:bCs/>
          <w:sz w:val="24"/>
          <w:szCs w:val="24"/>
          <w:lang w:eastAsia="en-US"/>
        </w:rPr>
        <w:t xml:space="preserve">Предметные результаты освоения программы по географии </w:t>
      </w:r>
      <w:r w:rsidRPr="001E144F">
        <w:rPr>
          <w:rFonts w:ascii="Times New Roman" w:eastAsia="OfficinaSansBoldITC" w:hAnsi="Times New Roman" w:cs="Times New Roman"/>
          <w:sz w:val="24"/>
          <w:szCs w:val="24"/>
          <w:lang w:eastAsia="en-US"/>
        </w:rPr>
        <w:t xml:space="preserve">на базовом уровне </w:t>
      </w:r>
      <w:r w:rsidRPr="0043262D">
        <w:rPr>
          <w:rFonts w:ascii="Times New Roman" w:eastAsia="SchoolBookSanPin" w:hAnsi="Times New Roman" w:cs="Times New Roman"/>
          <w:b/>
          <w:bCs/>
          <w:sz w:val="24"/>
          <w:szCs w:val="24"/>
          <w:lang w:eastAsia="en-US"/>
        </w:rPr>
        <w:t>к концу 10 класса</w:t>
      </w:r>
      <w:r w:rsidRPr="001E144F">
        <w:rPr>
          <w:rFonts w:ascii="Times New Roman" w:eastAsia="SchoolBookSanPin" w:hAnsi="Times New Roman" w:cs="Times New Roman"/>
          <w:bCs/>
          <w:sz w:val="24"/>
          <w:szCs w:val="24"/>
          <w:lang w:eastAsia="en-US"/>
        </w:rPr>
        <w:t xml:space="preserve"> </w:t>
      </w:r>
      <w:r w:rsidRPr="001E144F">
        <w:rPr>
          <w:rFonts w:ascii="Times New Roman" w:eastAsia="OfficinaSansBoldITC" w:hAnsi="Times New Roman" w:cs="Times New Roman"/>
          <w:sz w:val="24"/>
          <w:szCs w:val="24"/>
          <w:lang w:eastAsia="en-US"/>
        </w:rPr>
        <w:t>должны отражать:</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w:t>
      </w:r>
      <w:r w:rsidR="001D4C9F">
        <w:rPr>
          <w:rFonts w:ascii="Times New Roman" w:eastAsia="OfficinaSansBoldITC" w:hAnsi="Times New Roman" w:cs="Times New Roman"/>
          <w:sz w:val="24"/>
          <w:szCs w:val="24"/>
          <w:lang w:eastAsia="en-US"/>
        </w:rPr>
        <w:t xml:space="preserve">наука, на региональном уровне, </w:t>
      </w:r>
      <w:r w:rsidRPr="001E144F">
        <w:rPr>
          <w:rFonts w:ascii="Times New Roman" w:eastAsia="OfficinaSansBoldITC" w:hAnsi="Times New Roman" w:cs="Times New Roman"/>
          <w:sz w:val="24"/>
          <w:szCs w:val="24"/>
          <w:lang w:eastAsia="en-US"/>
        </w:rPr>
        <w:t>в разных странах, в том числе в России;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2) освоение и применение знаний о размещении основных географических объектов и территориальной организаци</w:t>
      </w:r>
      <w:r w:rsidR="001D4C9F">
        <w:rPr>
          <w:rFonts w:ascii="Times New Roman" w:eastAsia="OfficinaSansBoldITC" w:hAnsi="Times New Roman" w:cs="Times New Roman"/>
          <w:sz w:val="24"/>
          <w:szCs w:val="24"/>
          <w:lang w:eastAsia="en-US"/>
        </w:rPr>
        <w:t xml:space="preserve">и природы и общества: выбирать </w:t>
      </w:r>
      <w:r w:rsidRPr="001E144F">
        <w:rPr>
          <w:rFonts w:ascii="Times New Roman" w:eastAsia="OfficinaSansBoldITC" w:hAnsi="Times New Roman" w:cs="Times New Roman"/>
          <w:sz w:val="24"/>
          <w:szCs w:val="24"/>
          <w:lang w:eastAsia="en-US"/>
        </w:rPr>
        <w:t>и использовать источники географической информации для определения положения и взаиморасположения объектов в пространстве;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приводить примеры наиболее крупных стран по численности населения </w:t>
      </w:r>
      <w:r w:rsidRPr="001E144F">
        <w:rPr>
          <w:rFonts w:ascii="Times New Roman" w:eastAsia="OfficinaSansBoldITC" w:hAnsi="Times New Roman" w:cs="Times New Roman"/>
          <w:sz w:val="24"/>
          <w:szCs w:val="24"/>
          <w:lang w:eastAsia="en-US"/>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w:t>
      </w:r>
      <w:r w:rsidR="001D4C9F">
        <w:rPr>
          <w:rFonts w:ascii="Times New Roman" w:eastAsia="OfficinaSansBoldITC" w:hAnsi="Times New Roman" w:cs="Times New Roman"/>
          <w:sz w:val="24"/>
          <w:szCs w:val="24"/>
          <w:lang w:eastAsia="en-US"/>
        </w:rPr>
        <w:t xml:space="preserve">ления </w:t>
      </w:r>
      <w:r w:rsidRPr="001E144F">
        <w:rPr>
          <w:rFonts w:ascii="Times New Roman" w:eastAsia="OfficinaSansBoldITC" w:hAnsi="Times New Roman" w:cs="Times New Roman"/>
          <w:sz w:val="24"/>
          <w:szCs w:val="24"/>
          <w:lang w:eastAsia="en-US"/>
        </w:rPr>
        <w:t xml:space="preserve">в повседневной жизни;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использовать знания об основных </w:t>
      </w:r>
      <w:r w:rsidR="001D4C9F">
        <w:rPr>
          <w:rFonts w:ascii="Times New Roman" w:eastAsia="OfficinaSansBoldITC" w:hAnsi="Times New Roman" w:cs="Times New Roman"/>
          <w:sz w:val="24"/>
          <w:szCs w:val="24"/>
          <w:lang w:eastAsia="en-US"/>
        </w:rPr>
        <w:t xml:space="preserve">географических закономерностях </w:t>
      </w:r>
      <w:r w:rsidRPr="001E144F">
        <w:rPr>
          <w:rFonts w:ascii="Times New Roman" w:eastAsia="OfficinaSansBoldITC" w:hAnsi="Times New Roman" w:cs="Times New Roman"/>
          <w:sz w:val="24"/>
          <w:szCs w:val="24"/>
          <w:lang w:eastAsia="en-US"/>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1E144F">
        <w:rPr>
          <w:rFonts w:ascii="Times New Roman" w:eastAsia="OfficinaSansBoldITC" w:hAnsi="Times New Roman" w:cs="Times New Roman"/>
          <w:sz w:val="24"/>
          <w:szCs w:val="24"/>
          <w:lang w:eastAsia="en-US"/>
        </w:rPr>
        <w:b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w:t>
      </w:r>
      <w:r w:rsidR="001D4C9F">
        <w:rPr>
          <w:rFonts w:ascii="Times New Roman" w:eastAsia="OfficinaSansBoldITC" w:hAnsi="Times New Roman" w:cs="Times New Roman"/>
          <w:sz w:val="24"/>
          <w:szCs w:val="24"/>
          <w:lang w:eastAsia="en-US"/>
        </w:rPr>
        <w:t xml:space="preserve">еральными, водными, земельными </w:t>
      </w:r>
      <w:r w:rsidRPr="001E144F">
        <w:rPr>
          <w:rFonts w:ascii="Times New Roman" w:eastAsia="OfficinaSansBoldITC" w:hAnsi="Times New Roman" w:cs="Times New Roman"/>
          <w:sz w:val="24"/>
          <w:szCs w:val="24"/>
          <w:lang w:eastAsia="en-US"/>
        </w:rPr>
        <w:t>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w:t>
      </w:r>
      <w:r w:rsidR="001D4C9F">
        <w:rPr>
          <w:rFonts w:ascii="Times New Roman" w:eastAsia="OfficinaSansBoldITC" w:hAnsi="Times New Roman" w:cs="Times New Roman"/>
          <w:sz w:val="24"/>
          <w:szCs w:val="24"/>
          <w:lang w:eastAsia="en-US"/>
        </w:rPr>
        <w:t xml:space="preserve">фикации ландшафтов </w:t>
      </w:r>
      <w:r w:rsidRPr="001E144F">
        <w:rPr>
          <w:rFonts w:ascii="Times New Roman" w:eastAsia="OfficinaSansBoldITC" w:hAnsi="Times New Roman" w:cs="Times New Roman"/>
          <w:sz w:val="24"/>
          <w:szCs w:val="24"/>
          <w:lang w:eastAsia="en-US"/>
        </w:rPr>
        <w:t xml:space="preserve">с использованием источников географической информации;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устанавливать взаимосвязи </w:t>
      </w:r>
      <w:r w:rsidR="001D4C9F">
        <w:rPr>
          <w:rFonts w:ascii="Times New Roman" w:eastAsia="OfficinaSansBoldITC" w:hAnsi="Times New Roman" w:cs="Times New Roman"/>
          <w:sz w:val="24"/>
          <w:szCs w:val="24"/>
          <w:lang w:eastAsia="en-US"/>
        </w:rPr>
        <w:t xml:space="preserve">между социально-экономическими </w:t>
      </w:r>
      <w:r w:rsidRPr="001E144F">
        <w:rPr>
          <w:rFonts w:ascii="Times New Roman" w:eastAsia="OfficinaSansBoldITC" w:hAnsi="Times New Roman" w:cs="Times New Roman"/>
          <w:sz w:val="24"/>
          <w:szCs w:val="24"/>
          <w:lang w:eastAsia="en-US"/>
        </w:rPr>
        <w:t>и геоэкологическими процессами и явления</w:t>
      </w:r>
      <w:r w:rsidR="001D4C9F">
        <w:rPr>
          <w:rFonts w:ascii="Times New Roman" w:eastAsia="OfficinaSansBoldITC" w:hAnsi="Times New Roman" w:cs="Times New Roman"/>
          <w:sz w:val="24"/>
          <w:szCs w:val="24"/>
          <w:lang w:eastAsia="en-US"/>
        </w:rPr>
        <w:t xml:space="preserve">ми; между природными условиями </w:t>
      </w:r>
      <w:r w:rsidRPr="001E144F">
        <w:rPr>
          <w:rFonts w:ascii="Times New Roman" w:eastAsia="OfficinaSansBoldITC" w:hAnsi="Times New Roman" w:cs="Times New Roman"/>
          <w:sz w:val="24"/>
          <w:szCs w:val="24"/>
          <w:lang w:eastAsia="en-US"/>
        </w:rPr>
        <w:t>и размещением населения, в том числе между</w:t>
      </w:r>
      <w:r w:rsidR="001D4C9F">
        <w:rPr>
          <w:rFonts w:ascii="Times New Roman" w:eastAsia="OfficinaSansBoldITC" w:hAnsi="Times New Roman" w:cs="Times New Roman"/>
          <w:sz w:val="24"/>
          <w:szCs w:val="24"/>
          <w:lang w:eastAsia="en-US"/>
        </w:rPr>
        <w:t xml:space="preserve"> глобальным изменением климата </w:t>
      </w:r>
      <w:r w:rsidRPr="001E144F">
        <w:rPr>
          <w:rFonts w:ascii="Times New Roman" w:eastAsia="OfficinaSansBoldITC" w:hAnsi="Times New Roman" w:cs="Times New Roman"/>
          <w:sz w:val="24"/>
          <w:szCs w:val="24"/>
          <w:lang w:eastAsia="en-US"/>
        </w:rPr>
        <w:t>и изменением уровня Мирового океана, хозяйственной дея</w:t>
      </w:r>
      <w:r w:rsidR="001D4C9F">
        <w:rPr>
          <w:rFonts w:ascii="Times New Roman" w:eastAsia="OfficinaSansBoldITC" w:hAnsi="Times New Roman" w:cs="Times New Roman"/>
          <w:sz w:val="24"/>
          <w:szCs w:val="24"/>
          <w:lang w:eastAsia="en-US"/>
        </w:rPr>
        <w:t xml:space="preserve">тельностью </w:t>
      </w:r>
      <w:r w:rsidRPr="001E144F">
        <w:rPr>
          <w:rFonts w:ascii="Times New Roman" w:eastAsia="OfficinaSansBoldITC" w:hAnsi="Times New Roman" w:cs="Times New Roman"/>
          <w:sz w:val="24"/>
          <w:szCs w:val="24"/>
          <w:lang w:eastAsia="en-US"/>
        </w:rPr>
        <w:t xml:space="preserve">и возможными изменениями в размещении населения, между развитием науки </w:t>
      </w:r>
      <w:r w:rsidRPr="001E144F">
        <w:rPr>
          <w:rFonts w:ascii="Times New Roman" w:eastAsia="OfficinaSansBoldITC" w:hAnsi="Times New Roman" w:cs="Times New Roman"/>
          <w:sz w:val="24"/>
          <w:szCs w:val="24"/>
          <w:lang w:eastAsia="en-US"/>
        </w:rPr>
        <w:br/>
        <w:t xml:space="preserve">и технологии и возможностями человека прогнозировать опасные природные явления и противостоять им;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w:t>
      </w:r>
      <w:r w:rsidR="001D4C9F">
        <w:rPr>
          <w:rFonts w:ascii="Times New Roman" w:eastAsia="OfficinaSansBoldITC" w:hAnsi="Times New Roman" w:cs="Times New Roman"/>
          <w:sz w:val="24"/>
          <w:szCs w:val="24"/>
          <w:lang w:eastAsia="en-US"/>
        </w:rPr>
        <w:t xml:space="preserve">вого хозяйства и особенностями </w:t>
      </w:r>
      <w:r w:rsidRPr="001E144F">
        <w:rPr>
          <w:rFonts w:ascii="Times New Roman" w:eastAsia="OfficinaSansBoldITC" w:hAnsi="Times New Roman" w:cs="Times New Roman"/>
          <w:sz w:val="24"/>
          <w:szCs w:val="24"/>
          <w:lang w:eastAsia="en-US"/>
        </w:rPr>
        <w:t>их влияния на окружающую среду;</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формулировать и (или) обосновывать выводы на основе использования географических знаний;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6) сформированность умений находить и использовать различные источники географической информации для полу</w:t>
      </w:r>
      <w:r w:rsidR="001D4C9F">
        <w:rPr>
          <w:rFonts w:ascii="Times New Roman" w:eastAsia="OfficinaSansBoldITC" w:hAnsi="Times New Roman" w:cs="Times New Roman"/>
          <w:sz w:val="24"/>
          <w:szCs w:val="24"/>
          <w:lang w:eastAsia="en-US"/>
        </w:rPr>
        <w:t xml:space="preserve">чения новых знаний о природных </w:t>
      </w:r>
      <w:r w:rsidRPr="001E144F">
        <w:rPr>
          <w:rFonts w:ascii="Times New Roman" w:eastAsia="OfficinaSansBoldITC" w:hAnsi="Times New Roman" w:cs="Times New Roman"/>
          <w:sz w:val="24"/>
          <w:szCs w:val="24"/>
          <w:lang w:eastAsia="en-US"/>
        </w:rPr>
        <w:t>и социально-экономических процессах и явлен</w:t>
      </w:r>
      <w:r w:rsidR="001D4C9F">
        <w:rPr>
          <w:rFonts w:ascii="Times New Roman" w:eastAsia="OfficinaSansBoldITC" w:hAnsi="Times New Roman" w:cs="Times New Roman"/>
          <w:sz w:val="24"/>
          <w:szCs w:val="24"/>
          <w:lang w:eastAsia="en-US"/>
        </w:rPr>
        <w:t xml:space="preserve">иях, выявления закономерностей </w:t>
      </w:r>
      <w:r w:rsidRPr="001E144F">
        <w:rPr>
          <w:rFonts w:ascii="Times New Roman" w:eastAsia="OfficinaSansBoldITC" w:hAnsi="Times New Roman" w:cs="Times New Roman"/>
          <w:sz w:val="24"/>
          <w:szCs w:val="24"/>
          <w:lang w:eastAsia="en-US"/>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сопоставлять и анализировать географические карты различной тематики </w:t>
      </w:r>
      <w:r w:rsidRPr="001E144F">
        <w:rPr>
          <w:rFonts w:ascii="Times New Roman" w:eastAsia="OfficinaSansBoldITC" w:hAnsi="Times New Roman" w:cs="Times New Roman"/>
          <w:sz w:val="24"/>
          <w:szCs w:val="24"/>
          <w:lang w:eastAsia="en-US"/>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определять и сравнивать по географическим картам различного содержания </w:t>
      </w:r>
      <w:r w:rsidRPr="001E144F">
        <w:rPr>
          <w:rFonts w:ascii="Times New Roman" w:eastAsia="OfficinaSansBoldITC" w:hAnsi="Times New Roman" w:cs="Times New Roman"/>
          <w:sz w:val="24"/>
          <w:szCs w:val="24"/>
          <w:lang w:eastAsia="en-US"/>
        </w:rPr>
        <w:br/>
        <w:t>и другим источникам географической информации качественные и количественные показатели, характеризующие изученные ге</w:t>
      </w:r>
      <w:r w:rsidR="001D4C9F">
        <w:rPr>
          <w:rFonts w:ascii="Times New Roman" w:eastAsia="OfficinaSansBoldITC" w:hAnsi="Times New Roman" w:cs="Times New Roman"/>
          <w:sz w:val="24"/>
          <w:szCs w:val="24"/>
          <w:lang w:eastAsia="en-US"/>
        </w:rPr>
        <w:t xml:space="preserve">ографические объекты, процессы </w:t>
      </w:r>
      <w:r w:rsidRPr="001E144F">
        <w:rPr>
          <w:rFonts w:ascii="Times New Roman" w:eastAsia="OfficinaSansBoldITC" w:hAnsi="Times New Roman" w:cs="Times New Roman"/>
          <w:sz w:val="24"/>
          <w:szCs w:val="24"/>
          <w:lang w:eastAsia="en-US"/>
        </w:rPr>
        <w:t>и явления;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определять и находить в комплексе источников недостоверную </w:t>
      </w:r>
      <w:r w:rsidRPr="001E144F">
        <w:rPr>
          <w:rFonts w:ascii="Times New Roman" w:eastAsia="OfficinaSansBoldITC" w:hAnsi="Times New Roman" w:cs="Times New Roman"/>
          <w:sz w:val="24"/>
          <w:szCs w:val="24"/>
          <w:lang w:eastAsia="en-US"/>
        </w:rPr>
        <w:br/>
        <w:t xml:space="preserve">и противоречивую географическую </w:t>
      </w:r>
      <w:r w:rsidR="001D4C9F">
        <w:rPr>
          <w:rFonts w:ascii="Times New Roman" w:eastAsia="OfficinaSansBoldITC" w:hAnsi="Times New Roman" w:cs="Times New Roman"/>
          <w:sz w:val="24"/>
          <w:szCs w:val="24"/>
          <w:lang w:eastAsia="en-US"/>
        </w:rPr>
        <w:t xml:space="preserve">информацию для решения учебных </w:t>
      </w:r>
      <w:r w:rsidRPr="001E144F">
        <w:rPr>
          <w:rFonts w:ascii="Times New Roman" w:eastAsia="OfficinaSansBoldITC" w:hAnsi="Times New Roman" w:cs="Times New Roman"/>
          <w:sz w:val="24"/>
          <w:szCs w:val="24"/>
          <w:lang w:eastAsia="en-US"/>
        </w:rPr>
        <w:t>и (или)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формулировать выводы и заключения на основе анализа и интерпретации информации из различных источников;</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критически оценивать и интерпрет</w:t>
      </w:r>
      <w:r w:rsidR="001D4C9F">
        <w:rPr>
          <w:rFonts w:ascii="Times New Roman" w:eastAsia="OfficinaSansBoldITC" w:hAnsi="Times New Roman" w:cs="Times New Roman"/>
          <w:sz w:val="24"/>
          <w:szCs w:val="24"/>
          <w:lang w:eastAsia="en-US"/>
        </w:rPr>
        <w:t xml:space="preserve">ировать информацию, получаемую </w:t>
      </w:r>
      <w:r w:rsidRPr="001E144F">
        <w:rPr>
          <w:rFonts w:ascii="Times New Roman" w:eastAsia="OfficinaSansBoldITC" w:hAnsi="Times New Roman" w:cs="Times New Roman"/>
          <w:sz w:val="24"/>
          <w:szCs w:val="24"/>
          <w:lang w:eastAsia="en-US"/>
        </w:rPr>
        <w:t xml:space="preserve">из различных источников;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8) сформированность умений применять географические знания </w:t>
      </w:r>
      <w:r w:rsidRPr="001E144F">
        <w:rPr>
          <w:rFonts w:ascii="Times New Roman" w:eastAsia="OfficinaSansBoldITC" w:hAnsi="Times New Roman" w:cs="Times New Roman"/>
          <w:sz w:val="24"/>
          <w:szCs w:val="24"/>
          <w:lang w:eastAsia="en-US"/>
        </w:rPr>
        <w:br/>
        <w:t>для объяснения изученных социально-экономических и геоэкологических процессов и явлений, в том числе: объяснять особен</w:t>
      </w:r>
      <w:r w:rsidR="001D4C9F">
        <w:rPr>
          <w:rFonts w:ascii="Times New Roman" w:eastAsia="OfficinaSansBoldITC" w:hAnsi="Times New Roman" w:cs="Times New Roman"/>
          <w:sz w:val="24"/>
          <w:szCs w:val="24"/>
          <w:lang w:eastAsia="en-US"/>
        </w:rPr>
        <w:t xml:space="preserve">ности демографической политики </w:t>
      </w:r>
      <w:r w:rsidRPr="001E144F">
        <w:rPr>
          <w:rFonts w:ascii="Times New Roman" w:eastAsia="OfficinaSansBoldITC" w:hAnsi="Times New Roman" w:cs="Times New Roman"/>
          <w:sz w:val="24"/>
          <w:szCs w:val="24"/>
          <w:lang w:eastAsia="en-US"/>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оценивать изученные социально-экономические и геоэкологические процессы и явления, в том числе оценивать природно-ре</w:t>
      </w:r>
      <w:r w:rsidR="001D4C9F">
        <w:rPr>
          <w:rFonts w:ascii="Times New Roman" w:eastAsia="OfficinaSansBoldITC" w:hAnsi="Times New Roman" w:cs="Times New Roman"/>
          <w:sz w:val="24"/>
          <w:szCs w:val="24"/>
          <w:lang w:eastAsia="en-US"/>
        </w:rPr>
        <w:t>сурсный капитал одной из стран</w:t>
      </w:r>
      <w:r w:rsidR="001D4C9F">
        <w:rPr>
          <w:rFonts w:ascii="Times New Roman" w:eastAsia="OfficinaSansBoldITC" w:hAnsi="Times New Roman" w:cs="Times New Roman"/>
          <w:sz w:val="24"/>
          <w:szCs w:val="24"/>
          <w:lang w:eastAsia="en-US"/>
        </w:rPr>
        <w:br/>
      </w:r>
      <w:r w:rsidRPr="001E144F">
        <w:rPr>
          <w:rFonts w:ascii="Times New Roman" w:eastAsia="OfficinaSansBoldITC" w:hAnsi="Times New Roman" w:cs="Times New Roman"/>
          <w:sz w:val="24"/>
          <w:szCs w:val="24"/>
          <w:lang w:eastAsia="en-US"/>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w:t>
      </w:r>
      <w:r w:rsidR="001D4C9F">
        <w:rPr>
          <w:rFonts w:ascii="Times New Roman" w:eastAsia="OfficinaSansBoldITC" w:hAnsi="Times New Roman" w:cs="Times New Roman"/>
          <w:sz w:val="24"/>
          <w:szCs w:val="24"/>
          <w:lang w:eastAsia="en-US"/>
        </w:rPr>
        <w:t xml:space="preserve">ктуры, изменение климата </w:t>
      </w:r>
      <w:r w:rsidRPr="001E144F">
        <w:rPr>
          <w:rFonts w:ascii="Times New Roman" w:eastAsia="OfficinaSansBoldITC" w:hAnsi="Times New Roman" w:cs="Times New Roman"/>
          <w:sz w:val="24"/>
          <w:szCs w:val="24"/>
          <w:lang w:eastAsia="en-US"/>
        </w:rP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1E144F">
        <w:rPr>
          <w:rFonts w:ascii="Times New Roman" w:eastAsia="OfficinaSansBoldITC" w:hAnsi="Times New Roman" w:cs="Times New Roman"/>
          <w:sz w:val="24"/>
          <w:szCs w:val="24"/>
          <w:lang w:eastAsia="en-US"/>
        </w:rPr>
        <w:br/>
        <w:t>их выбросов;</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w:t>
      </w:r>
      <w:r w:rsidR="001D4C9F">
        <w:rPr>
          <w:rFonts w:ascii="Times New Roman" w:eastAsia="OfficinaSansBoldITC" w:hAnsi="Times New Roman" w:cs="Times New Roman"/>
          <w:sz w:val="24"/>
          <w:szCs w:val="24"/>
          <w:lang w:eastAsia="en-US"/>
        </w:rPr>
        <w:t xml:space="preserve">онах мира, изменения геосистем </w:t>
      </w:r>
      <w:r w:rsidRPr="001E144F">
        <w:rPr>
          <w:rFonts w:ascii="Times New Roman" w:eastAsia="OfficinaSansBoldITC" w:hAnsi="Times New Roman" w:cs="Times New Roman"/>
          <w:sz w:val="24"/>
          <w:szCs w:val="24"/>
          <w:lang w:eastAsia="en-US"/>
        </w:rPr>
        <w:t>в результате природных и антропогенных воздействий на примере регионов и стран мира, на планетарном уровне.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D4C9F">
        <w:rPr>
          <w:rFonts w:ascii="Times New Roman" w:eastAsia="SchoolBookSanPin" w:hAnsi="Times New Roman" w:cs="Times New Roman"/>
          <w:b/>
          <w:bCs/>
          <w:sz w:val="24"/>
          <w:szCs w:val="24"/>
          <w:lang w:eastAsia="en-US"/>
        </w:rPr>
        <w:t>Предметные результаты</w:t>
      </w:r>
      <w:r w:rsidRPr="001E144F">
        <w:rPr>
          <w:rFonts w:ascii="Times New Roman" w:eastAsia="SchoolBookSanPin" w:hAnsi="Times New Roman" w:cs="Times New Roman"/>
          <w:bCs/>
          <w:sz w:val="24"/>
          <w:szCs w:val="24"/>
          <w:lang w:eastAsia="en-US"/>
        </w:rPr>
        <w:t xml:space="preserve"> освоения программы по географии </w:t>
      </w:r>
      <w:r w:rsidRPr="001E144F">
        <w:rPr>
          <w:rFonts w:ascii="Times New Roman" w:eastAsia="OfficinaSansBoldITC" w:hAnsi="Times New Roman" w:cs="Times New Roman"/>
          <w:sz w:val="24"/>
          <w:szCs w:val="24"/>
          <w:lang w:eastAsia="en-US"/>
        </w:rPr>
        <w:t xml:space="preserve">на базовом уровне </w:t>
      </w:r>
      <w:r w:rsidRPr="001E144F">
        <w:rPr>
          <w:rFonts w:ascii="Times New Roman" w:eastAsia="SchoolBookSanPin" w:hAnsi="Times New Roman" w:cs="Times New Roman"/>
          <w:bCs/>
          <w:sz w:val="24"/>
          <w:szCs w:val="24"/>
          <w:lang w:eastAsia="en-US"/>
        </w:rPr>
        <w:t xml:space="preserve">к концу 11 класса </w:t>
      </w:r>
      <w:r w:rsidRPr="001E144F">
        <w:rPr>
          <w:rFonts w:ascii="Times New Roman" w:eastAsia="OfficinaSansBoldITC" w:hAnsi="Times New Roman" w:cs="Times New Roman"/>
          <w:sz w:val="24"/>
          <w:szCs w:val="24"/>
          <w:lang w:eastAsia="en-US"/>
        </w:rPr>
        <w:t>должны отражать:</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2) освоение и применение знаний о размещении основных географических объектов и территориальной организаци</w:t>
      </w:r>
      <w:r w:rsidR="001D4C9F">
        <w:rPr>
          <w:rFonts w:ascii="Times New Roman" w:eastAsia="OfficinaSansBoldITC" w:hAnsi="Times New Roman" w:cs="Times New Roman"/>
          <w:sz w:val="24"/>
          <w:szCs w:val="24"/>
          <w:lang w:eastAsia="en-US"/>
        </w:rPr>
        <w:t xml:space="preserve">и природы и общества: выбирать </w:t>
      </w:r>
      <w:r w:rsidRPr="001E144F">
        <w:rPr>
          <w:rFonts w:ascii="Times New Roman" w:eastAsia="OfficinaSansBoldITC" w:hAnsi="Times New Roman" w:cs="Times New Roman"/>
          <w:sz w:val="24"/>
          <w:szCs w:val="24"/>
          <w:lang w:eastAsia="en-US"/>
        </w:rPr>
        <w:t>и использовать источники географической информации для определения положения и взаиморасположения регионов и стран в пространстве;</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описывать положение и взаиморасположение регионов и стран </w:t>
      </w:r>
      <w:r w:rsidRPr="001E144F">
        <w:rPr>
          <w:rFonts w:ascii="Times New Roman" w:eastAsia="OfficinaSansBoldITC" w:hAnsi="Times New Roman" w:cs="Times New Roman"/>
          <w:sz w:val="24"/>
          <w:szCs w:val="24"/>
          <w:lang w:eastAsia="en-US"/>
        </w:rPr>
        <w:br/>
        <w:t>в пространстве, особенности природно-ресурсного капитала, населения и хозяйства регионов и изученных стран;</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использовать знания об основных географических закономерностях </w:t>
      </w:r>
      <w:r w:rsidRPr="001E144F">
        <w:rPr>
          <w:rFonts w:ascii="Times New Roman" w:eastAsia="OfficinaSansBoldITC" w:hAnsi="Times New Roman" w:cs="Times New Roman"/>
          <w:sz w:val="24"/>
          <w:szCs w:val="24"/>
          <w:lang w:eastAsia="en-US"/>
        </w:rPr>
        <w:br/>
        <w:t>для определения географических факторов международной хозяйственной специализации изученных стран; сравнения р</w:t>
      </w:r>
      <w:r w:rsidR="001D4C9F">
        <w:rPr>
          <w:rFonts w:ascii="Times New Roman" w:eastAsia="OfficinaSansBoldITC" w:hAnsi="Times New Roman" w:cs="Times New Roman"/>
          <w:sz w:val="24"/>
          <w:szCs w:val="24"/>
          <w:lang w:eastAsia="en-US"/>
        </w:rPr>
        <w:t xml:space="preserve">егионов мира и изученных стран </w:t>
      </w:r>
      <w:r w:rsidRPr="001E144F">
        <w:rPr>
          <w:rFonts w:ascii="Times New Roman" w:eastAsia="OfficinaSansBoldITC" w:hAnsi="Times New Roman" w:cs="Times New Roman"/>
          <w:sz w:val="24"/>
          <w:szCs w:val="24"/>
          <w:lang w:eastAsia="en-US"/>
        </w:rPr>
        <w:t>по уровню социально-экономического развития, специализа</w:t>
      </w:r>
      <w:r w:rsidR="001D4C9F">
        <w:rPr>
          <w:rFonts w:ascii="Times New Roman" w:eastAsia="OfficinaSansBoldITC" w:hAnsi="Times New Roman" w:cs="Times New Roman"/>
          <w:sz w:val="24"/>
          <w:szCs w:val="24"/>
          <w:lang w:eastAsia="en-US"/>
        </w:rPr>
        <w:t xml:space="preserve">ции различных стран </w:t>
      </w:r>
      <w:r w:rsidRPr="001E144F">
        <w:rPr>
          <w:rFonts w:ascii="Times New Roman" w:eastAsia="OfficinaSansBoldITC" w:hAnsi="Times New Roman" w:cs="Times New Roman"/>
          <w:sz w:val="24"/>
          <w:szCs w:val="24"/>
          <w:lang w:eastAsia="en-US"/>
        </w:rPr>
        <w:t>и по их месту в МГРТ; для классификации стран от</w:t>
      </w:r>
      <w:r w:rsidR="001D4C9F">
        <w:rPr>
          <w:rFonts w:ascii="Times New Roman" w:eastAsia="OfficinaSansBoldITC" w:hAnsi="Times New Roman" w:cs="Times New Roman"/>
          <w:sz w:val="24"/>
          <w:szCs w:val="24"/>
          <w:lang w:eastAsia="en-US"/>
        </w:rPr>
        <w:t xml:space="preserve">дельных регионов мира, </w:t>
      </w:r>
      <w:r w:rsidRPr="001E144F">
        <w:rPr>
          <w:rFonts w:ascii="Times New Roman" w:eastAsia="OfficinaSansBoldITC" w:hAnsi="Times New Roman" w:cs="Times New Roman"/>
          <w:sz w:val="24"/>
          <w:szCs w:val="24"/>
          <w:lang w:eastAsia="en-US"/>
        </w:rPr>
        <w:t>в том числе по особенностям географического положения, форме правле</w:t>
      </w:r>
      <w:r w:rsidR="001D4C9F">
        <w:rPr>
          <w:rFonts w:ascii="Times New Roman" w:eastAsia="OfficinaSansBoldITC" w:hAnsi="Times New Roman" w:cs="Times New Roman"/>
          <w:sz w:val="24"/>
          <w:szCs w:val="24"/>
          <w:lang w:eastAsia="en-US"/>
        </w:rPr>
        <w:t xml:space="preserve">ния </w:t>
      </w:r>
      <w:r w:rsidRPr="001E144F">
        <w:rPr>
          <w:rFonts w:ascii="Times New Roman" w:eastAsia="OfficinaSansBoldITC" w:hAnsi="Times New Roman" w:cs="Times New Roman"/>
          <w:sz w:val="24"/>
          <w:szCs w:val="24"/>
          <w:lang w:eastAsia="en-US"/>
        </w:rP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устанавливать взаимосвязи </w:t>
      </w:r>
      <w:r w:rsidR="001D4C9F">
        <w:rPr>
          <w:rFonts w:ascii="Times New Roman" w:eastAsia="OfficinaSansBoldITC" w:hAnsi="Times New Roman" w:cs="Times New Roman"/>
          <w:sz w:val="24"/>
          <w:szCs w:val="24"/>
          <w:lang w:eastAsia="en-US"/>
        </w:rPr>
        <w:t xml:space="preserve">между социально-экономическими </w:t>
      </w:r>
      <w:r w:rsidRPr="001E144F">
        <w:rPr>
          <w:rFonts w:ascii="Times New Roman" w:eastAsia="OfficinaSansBoldITC" w:hAnsi="Times New Roman" w:cs="Times New Roman"/>
          <w:sz w:val="24"/>
          <w:szCs w:val="24"/>
          <w:lang w:eastAsia="en-US"/>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формулировать и (или) обосновывать выводы на основе использования географических знаний;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w:t>
      </w:r>
      <w:r w:rsidR="001D4C9F">
        <w:rPr>
          <w:rFonts w:ascii="Times New Roman" w:eastAsia="OfficinaSansBoldITC" w:hAnsi="Times New Roman" w:cs="Times New Roman"/>
          <w:sz w:val="24"/>
          <w:szCs w:val="24"/>
          <w:lang w:eastAsia="en-US"/>
        </w:rPr>
        <w:t xml:space="preserve">глобализация мировой экономики </w:t>
      </w:r>
      <w:r w:rsidRPr="001E144F">
        <w:rPr>
          <w:rFonts w:ascii="Times New Roman" w:eastAsia="OfficinaSansBoldITC" w:hAnsi="Times New Roman" w:cs="Times New Roman"/>
          <w:sz w:val="24"/>
          <w:szCs w:val="24"/>
          <w:lang w:eastAsia="en-US"/>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6) сформированность умений находить и использовать различные источники географической информации для полу</w:t>
      </w:r>
      <w:r w:rsidR="001D4C9F">
        <w:rPr>
          <w:rFonts w:ascii="Times New Roman" w:eastAsia="OfficinaSansBoldITC" w:hAnsi="Times New Roman" w:cs="Times New Roman"/>
          <w:sz w:val="24"/>
          <w:szCs w:val="24"/>
          <w:lang w:eastAsia="en-US"/>
        </w:rPr>
        <w:t xml:space="preserve">чения новых знаний о природных </w:t>
      </w:r>
      <w:r w:rsidRPr="001E144F">
        <w:rPr>
          <w:rFonts w:ascii="Times New Roman" w:eastAsia="OfficinaSansBoldITC" w:hAnsi="Times New Roman" w:cs="Times New Roman"/>
          <w:sz w:val="24"/>
          <w:szCs w:val="24"/>
          <w:lang w:eastAsia="en-US"/>
        </w:rPr>
        <w:t>и социально-экономических процессах и явлен</w:t>
      </w:r>
      <w:r w:rsidR="001D4C9F">
        <w:rPr>
          <w:rFonts w:ascii="Times New Roman" w:eastAsia="OfficinaSansBoldITC" w:hAnsi="Times New Roman" w:cs="Times New Roman"/>
          <w:sz w:val="24"/>
          <w:szCs w:val="24"/>
          <w:lang w:eastAsia="en-US"/>
        </w:rPr>
        <w:t xml:space="preserve">иях, выявления закономерностей </w:t>
      </w:r>
      <w:r w:rsidRPr="001E144F">
        <w:rPr>
          <w:rFonts w:ascii="Times New Roman" w:eastAsia="OfficinaSansBoldITC" w:hAnsi="Times New Roman" w:cs="Times New Roman"/>
          <w:sz w:val="24"/>
          <w:szCs w:val="24"/>
          <w:lang w:eastAsia="en-US"/>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сопоставлять и анализировать географические карты различной тематики </w:t>
      </w:r>
      <w:r w:rsidRPr="001E144F">
        <w:rPr>
          <w:rFonts w:ascii="Times New Roman" w:eastAsia="OfficinaSansBoldITC" w:hAnsi="Times New Roman" w:cs="Times New Roman"/>
          <w:sz w:val="24"/>
          <w:szCs w:val="24"/>
          <w:lang w:eastAsia="en-US"/>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1E144F">
        <w:rPr>
          <w:rFonts w:ascii="Times New Roman" w:eastAsia="OfficinaSansBoldITC" w:hAnsi="Times New Roman" w:cs="Times New Roman"/>
          <w:sz w:val="24"/>
          <w:szCs w:val="24"/>
          <w:lang w:eastAsia="en-US"/>
        </w:rPr>
        <w:br/>
        <w:t>на территории регионов мира и отдельных стран;</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определять и сравнивать по географическим картам разного содержания </w:t>
      </w:r>
      <w:r w:rsidRPr="001E144F">
        <w:rPr>
          <w:rFonts w:ascii="Times New Roman" w:eastAsia="OfficinaSansBoldITC" w:hAnsi="Times New Roman" w:cs="Times New Roman"/>
          <w:sz w:val="24"/>
          <w:szCs w:val="24"/>
          <w:lang w:eastAsia="en-US"/>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определять и находить в комп</w:t>
      </w:r>
      <w:r w:rsidR="001D4C9F">
        <w:rPr>
          <w:rFonts w:ascii="Times New Roman" w:eastAsia="OfficinaSansBoldITC" w:hAnsi="Times New Roman" w:cs="Times New Roman"/>
          <w:sz w:val="24"/>
          <w:szCs w:val="24"/>
          <w:lang w:eastAsia="en-US"/>
        </w:rPr>
        <w:t xml:space="preserve">лексе источников недостоверную </w:t>
      </w:r>
      <w:r w:rsidRPr="001E144F">
        <w:rPr>
          <w:rFonts w:ascii="Times New Roman" w:eastAsia="OfficinaSansBoldITC" w:hAnsi="Times New Roman" w:cs="Times New Roman"/>
          <w:sz w:val="24"/>
          <w:szCs w:val="24"/>
          <w:lang w:eastAsia="en-US"/>
        </w:rPr>
        <w:t>и противоречивую географическую информ</w:t>
      </w:r>
      <w:r w:rsidR="001D4C9F">
        <w:rPr>
          <w:rFonts w:ascii="Times New Roman" w:eastAsia="OfficinaSansBoldITC" w:hAnsi="Times New Roman" w:cs="Times New Roman"/>
          <w:sz w:val="24"/>
          <w:szCs w:val="24"/>
          <w:lang w:eastAsia="en-US"/>
        </w:rPr>
        <w:t xml:space="preserve">ацию о регионах мира и странах </w:t>
      </w:r>
      <w:r w:rsidRPr="001E144F">
        <w:rPr>
          <w:rFonts w:ascii="Times New Roman" w:eastAsia="OfficinaSansBoldITC" w:hAnsi="Times New Roman" w:cs="Times New Roman"/>
          <w:sz w:val="24"/>
          <w:szCs w:val="24"/>
          <w:lang w:eastAsia="en-US"/>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w:t>
      </w:r>
      <w:r w:rsidR="001D4C9F">
        <w:rPr>
          <w:rFonts w:ascii="Times New Roman" w:eastAsia="OfficinaSansBoldITC" w:hAnsi="Times New Roman" w:cs="Times New Roman"/>
          <w:sz w:val="24"/>
          <w:szCs w:val="24"/>
          <w:lang w:eastAsia="en-US"/>
        </w:rPr>
        <w:t xml:space="preserve">ии), </w:t>
      </w:r>
      <w:r w:rsidRPr="001E144F">
        <w:rPr>
          <w:rFonts w:ascii="Times New Roman" w:eastAsia="OfficinaSansBoldITC" w:hAnsi="Times New Roman" w:cs="Times New Roman"/>
          <w:sz w:val="24"/>
          <w:szCs w:val="24"/>
          <w:lang w:eastAsia="en-US"/>
        </w:rP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1E144F">
        <w:rPr>
          <w:rFonts w:ascii="Times New Roman" w:eastAsia="OfficinaSansBoldITC" w:hAnsi="Times New Roman" w:cs="Times New Roman"/>
          <w:sz w:val="24"/>
          <w:szCs w:val="24"/>
          <w:lang w:eastAsia="en-US"/>
        </w:rPr>
        <w:br/>
        <w:t>и их проявления на территории (в том числе в России);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w:t>
      </w:r>
      <w:r w:rsidR="001D4C9F">
        <w:rPr>
          <w:rFonts w:ascii="Times New Roman" w:eastAsia="OfficinaSansBoldITC" w:hAnsi="Times New Roman" w:cs="Times New Roman"/>
          <w:sz w:val="24"/>
          <w:szCs w:val="24"/>
          <w:lang w:eastAsia="en-US"/>
        </w:rPr>
        <w:t xml:space="preserve">ой и территориальной структуре </w:t>
      </w:r>
      <w:r w:rsidRPr="001E144F">
        <w:rPr>
          <w:rFonts w:ascii="Times New Roman" w:eastAsia="OfficinaSansBoldITC" w:hAnsi="Times New Roman" w:cs="Times New Roman"/>
          <w:sz w:val="24"/>
          <w:szCs w:val="24"/>
          <w:lang w:eastAsia="en-US"/>
        </w:rPr>
        <w:t>их хозяйств, географических особенностях развития отдельных отраслей;</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формулировать выводы и заключения на основе анализа и  интерпретации информации из различных источников;</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критически оценивать и интерпретировать информацию, получаемую </w:t>
      </w:r>
      <w:r w:rsidRPr="001E144F">
        <w:rPr>
          <w:rFonts w:ascii="Times New Roman" w:eastAsia="OfficinaSansBoldITC" w:hAnsi="Times New Roman" w:cs="Times New Roman"/>
          <w:sz w:val="24"/>
          <w:szCs w:val="24"/>
          <w:lang w:eastAsia="en-US"/>
        </w:rPr>
        <w:br/>
        <w:t xml:space="preserve">из различных источников; </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 xml:space="preserve">8) сформированность умений применять географические знания </w:t>
      </w:r>
      <w:r w:rsidRPr="001E144F">
        <w:rPr>
          <w:rFonts w:ascii="Times New Roman" w:eastAsia="OfficinaSansBoldITC" w:hAnsi="Times New Roman" w:cs="Times New Roman"/>
          <w:sz w:val="24"/>
          <w:szCs w:val="24"/>
          <w:lang w:eastAsia="en-US"/>
        </w:rPr>
        <w:br/>
        <w:t xml:space="preserve">для объяснения изученных социально-экономических и геоэкологических явлений </w:t>
      </w:r>
      <w:r w:rsidRPr="001E144F">
        <w:rPr>
          <w:rFonts w:ascii="Times New Roman" w:eastAsia="OfficinaSansBoldITC" w:hAnsi="Times New Roman" w:cs="Times New Roman"/>
          <w:sz w:val="24"/>
          <w:szCs w:val="24"/>
          <w:lang w:eastAsia="en-US"/>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1E144F">
        <w:rPr>
          <w:rFonts w:ascii="Times New Roman" w:eastAsia="OfficinaSansBoldITC" w:hAnsi="Times New Roman" w:cs="Times New Roman"/>
          <w:sz w:val="24"/>
          <w:szCs w:val="24"/>
          <w:lang w:eastAsia="en-US"/>
        </w:rPr>
        <w:br/>
        <w:t>в составе, структуре и размещении населения, в уровне и качестве жизни населения;</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объяснять влияние природно-ресурсного капитала на формирование отраслевой структуры хозяйства отдельных с</w:t>
      </w:r>
      <w:r w:rsidR="001D4C9F">
        <w:rPr>
          <w:rFonts w:ascii="Times New Roman" w:eastAsia="OfficinaSansBoldITC" w:hAnsi="Times New Roman" w:cs="Times New Roman"/>
          <w:sz w:val="24"/>
          <w:szCs w:val="24"/>
          <w:lang w:eastAsia="en-US"/>
        </w:rPr>
        <w:t xml:space="preserve">тран; особенности отраслевой </w:t>
      </w:r>
      <w:r w:rsidRPr="001E144F">
        <w:rPr>
          <w:rFonts w:ascii="Times New Roman" w:eastAsia="OfficinaSansBoldITC" w:hAnsi="Times New Roman" w:cs="Times New Roman"/>
          <w:sz w:val="24"/>
          <w:szCs w:val="24"/>
          <w:lang w:eastAsia="en-US"/>
        </w:rP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1E144F">
        <w:rPr>
          <w:rFonts w:ascii="Times New Roman" w:eastAsia="OfficinaSansBoldITC" w:hAnsi="Times New Roman" w:cs="Times New Roman"/>
          <w:sz w:val="24"/>
          <w:szCs w:val="24"/>
          <w:lang w:eastAsia="en-US"/>
        </w:rPr>
        <w:br/>
        <w:t>в её формировании; особенности проявления г</w:t>
      </w:r>
      <w:r w:rsidR="001D4C9F">
        <w:rPr>
          <w:rFonts w:ascii="Times New Roman" w:eastAsia="OfficinaSansBoldITC" w:hAnsi="Times New Roman" w:cs="Times New Roman"/>
          <w:sz w:val="24"/>
          <w:szCs w:val="24"/>
          <w:lang w:eastAsia="en-US"/>
        </w:rPr>
        <w:t xml:space="preserve">лобальных проблем человечества </w:t>
      </w:r>
      <w:r w:rsidRPr="001E144F">
        <w:rPr>
          <w:rFonts w:ascii="Times New Roman" w:eastAsia="OfficinaSansBoldITC" w:hAnsi="Times New Roman" w:cs="Times New Roman"/>
          <w:sz w:val="24"/>
          <w:szCs w:val="24"/>
          <w:lang w:eastAsia="en-US"/>
        </w:rPr>
        <w:t>в различных странах с использованием источников географической информации;</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w:t>
      </w:r>
      <w:r w:rsidR="001D4C9F">
        <w:rPr>
          <w:rFonts w:ascii="Times New Roman" w:eastAsia="OfficinaSansBoldITC" w:hAnsi="Times New Roman" w:cs="Times New Roman"/>
          <w:sz w:val="24"/>
          <w:szCs w:val="24"/>
          <w:lang w:eastAsia="en-US"/>
        </w:rPr>
        <w:t xml:space="preserve">ческих </w:t>
      </w:r>
      <w:r w:rsidRPr="001E144F">
        <w:rPr>
          <w:rFonts w:ascii="Times New Roman" w:eastAsia="OfficinaSansBoldITC" w:hAnsi="Times New Roman" w:cs="Times New Roman"/>
          <w:sz w:val="24"/>
          <w:szCs w:val="24"/>
          <w:lang w:eastAsia="en-US"/>
        </w:rPr>
        <w:t>и геоэкологических процессов; изу</w:t>
      </w:r>
      <w:r w:rsidR="001D4C9F">
        <w:rPr>
          <w:rFonts w:ascii="Times New Roman" w:eastAsia="OfficinaSansBoldITC" w:hAnsi="Times New Roman" w:cs="Times New Roman"/>
          <w:sz w:val="24"/>
          <w:szCs w:val="24"/>
          <w:lang w:eastAsia="en-US"/>
        </w:rPr>
        <w:t xml:space="preserve">ченные социально-экономические </w:t>
      </w:r>
      <w:r w:rsidRPr="001E144F">
        <w:rPr>
          <w:rFonts w:ascii="Times New Roman" w:eastAsia="OfficinaSansBoldITC" w:hAnsi="Times New Roman" w:cs="Times New Roman"/>
          <w:sz w:val="24"/>
          <w:szCs w:val="24"/>
          <w:lang w:eastAsia="en-US"/>
        </w:rPr>
        <w:t xml:space="preserve">и геоэкологические процессы и явления; политико-географическое положение изученных регионов, стран и России; </w:t>
      </w:r>
      <w:r w:rsidR="001D4C9F">
        <w:rPr>
          <w:rFonts w:ascii="Times New Roman" w:eastAsia="OfficinaSansBoldITC" w:hAnsi="Times New Roman" w:cs="Times New Roman"/>
          <w:sz w:val="24"/>
          <w:szCs w:val="24"/>
          <w:lang w:eastAsia="en-US"/>
        </w:rPr>
        <w:t xml:space="preserve">влияние международных миграций </w:t>
      </w:r>
      <w:r w:rsidRPr="001E144F">
        <w:rPr>
          <w:rFonts w:ascii="Times New Roman" w:eastAsia="OfficinaSansBoldITC" w:hAnsi="Times New Roman" w:cs="Times New Roman"/>
          <w:sz w:val="24"/>
          <w:szCs w:val="24"/>
          <w:lang w:eastAsia="en-US"/>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1E144F" w:rsidRPr="001E144F" w:rsidRDefault="001E144F" w:rsidP="001E144F">
      <w:pPr>
        <w:widowControl w:val="0"/>
        <w:spacing w:after="0" w:line="240" w:lineRule="auto"/>
        <w:ind w:firstLine="709"/>
        <w:jc w:val="both"/>
        <w:rPr>
          <w:rFonts w:ascii="Times New Roman" w:eastAsia="OfficinaSansBoldITC" w:hAnsi="Times New Roman" w:cs="Times New Roman"/>
          <w:sz w:val="24"/>
          <w:szCs w:val="24"/>
          <w:lang w:eastAsia="en-US"/>
        </w:rPr>
      </w:pPr>
      <w:r w:rsidRPr="001E144F">
        <w:rPr>
          <w:rFonts w:ascii="Times New Roman" w:eastAsia="OfficinaSansBoldITC" w:hAnsi="Times New Roman" w:cs="Times New Roman"/>
          <w:sz w:val="24"/>
          <w:szCs w:val="24"/>
          <w:lang w:eastAsia="en-US"/>
        </w:rPr>
        <w:t>приводить примеры взаимосвязи глобальных проблем; возможных путей решения глобальных проблем.</w:t>
      </w:r>
    </w:p>
    <w:p w:rsidR="00700CD5" w:rsidRPr="00700CD5" w:rsidRDefault="00700CD5" w:rsidP="00700CD5">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700CD5">
        <w:rPr>
          <w:rFonts w:ascii="Times New Roman" w:eastAsia="Times New Roman" w:hAnsi="Times New Roman" w:cs="Times New Roman"/>
          <w:b/>
          <w:sz w:val="24"/>
          <w:szCs w:val="24"/>
          <w:lang w:eastAsia="x-none"/>
        </w:rPr>
        <w:t>Т</w:t>
      </w:r>
      <w:r>
        <w:rPr>
          <w:rFonts w:ascii="Times New Roman" w:eastAsia="Times New Roman" w:hAnsi="Times New Roman" w:cs="Times New Roman"/>
          <w:b/>
          <w:sz w:val="24"/>
          <w:szCs w:val="24"/>
          <w:lang w:eastAsia="x-none"/>
        </w:rPr>
        <w:t>ематическое планирование</w:t>
      </w:r>
    </w:p>
    <w:p w:rsidR="001E144F" w:rsidRDefault="00700CD5" w:rsidP="00700CD5">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sidRPr="00700CD5">
        <w:rPr>
          <w:rFonts w:ascii="Times New Roman" w:eastAsia="Times New Roman" w:hAnsi="Times New Roman" w:cs="Times New Roman"/>
          <w:b/>
          <w:sz w:val="24"/>
          <w:szCs w:val="24"/>
          <w:lang w:eastAsia="x-none"/>
        </w:rPr>
        <w:t xml:space="preserve"> 10 </w:t>
      </w:r>
      <w:r>
        <w:rPr>
          <w:rFonts w:ascii="Times New Roman" w:eastAsia="Times New Roman" w:hAnsi="Times New Roman" w:cs="Times New Roman"/>
          <w:b/>
          <w:sz w:val="24"/>
          <w:szCs w:val="24"/>
          <w:lang w:eastAsia="x-none"/>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3"/>
        <w:gridCol w:w="2153"/>
        <w:gridCol w:w="837"/>
        <w:gridCol w:w="1573"/>
        <w:gridCol w:w="1630"/>
        <w:gridCol w:w="3173"/>
      </w:tblGrid>
      <w:tr w:rsidR="00700CD5" w:rsidRPr="00700CD5" w:rsidTr="00AC563F">
        <w:trPr>
          <w:trHeight w:val="144"/>
          <w:tblCellSpacing w:w="20" w:type="nil"/>
        </w:trPr>
        <w:tc>
          <w:tcPr>
            <w:tcW w:w="438" w:type="dxa"/>
            <w:vMerge w:val="restart"/>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 п/п </w:t>
            </w:r>
          </w:p>
        </w:tc>
        <w:tc>
          <w:tcPr>
            <w:tcW w:w="2816" w:type="dxa"/>
            <w:vMerge w:val="restart"/>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700CD5" w:rsidRPr="00700CD5" w:rsidRDefault="00700CD5" w:rsidP="00700CD5">
            <w:pPr>
              <w:spacing w:after="0" w:line="240" w:lineRule="auto"/>
              <w:rPr>
                <w:rFonts w:ascii="Calibri" w:eastAsia="Calibri" w:hAnsi="Calibri" w:cs="Times New Roman"/>
                <w:sz w:val="20"/>
                <w:lang w:val="en-US" w:eastAsia="en-US"/>
              </w:rPr>
            </w:pPr>
            <w:r w:rsidRPr="00700CD5">
              <w:rPr>
                <w:rFonts w:ascii="Times New Roman" w:eastAsia="Calibri" w:hAnsi="Times New Roman" w:cs="Times New Roman"/>
                <w:b/>
                <w:color w:val="000000"/>
                <w:sz w:val="20"/>
                <w:lang w:val="en-US" w:eastAsia="en-US"/>
              </w:rPr>
              <w:t>Количество часов</w:t>
            </w:r>
          </w:p>
        </w:tc>
        <w:tc>
          <w:tcPr>
            <w:tcW w:w="3196" w:type="dxa"/>
            <w:vMerge w:val="restart"/>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700CD5" w:rsidRPr="00700CD5" w:rsidTr="00AC563F">
        <w:trPr>
          <w:trHeight w:val="144"/>
          <w:tblCellSpacing w:w="20" w:type="nil"/>
        </w:trPr>
        <w:tc>
          <w:tcPr>
            <w:tcW w:w="0" w:type="auto"/>
            <w:vMerge/>
            <w:tcBorders>
              <w:top w:val="nil"/>
            </w:tcBorders>
            <w:tcMar>
              <w:top w:w="50" w:type="dxa"/>
              <w:left w:w="100" w:type="dxa"/>
            </w:tcMar>
          </w:tcPr>
          <w:p w:rsidR="00700CD5" w:rsidRPr="00700CD5" w:rsidRDefault="00700CD5" w:rsidP="00700CD5">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700CD5" w:rsidRPr="00700CD5" w:rsidRDefault="00700CD5" w:rsidP="00700CD5">
            <w:pPr>
              <w:spacing w:line="240" w:lineRule="auto"/>
              <w:rPr>
                <w:rFonts w:ascii="Calibri" w:eastAsia="Calibri" w:hAnsi="Calibri" w:cs="Times New Roman"/>
                <w:sz w:val="20"/>
                <w:lang w:val="en-US" w:eastAsia="en-US"/>
              </w:rPr>
            </w:pPr>
          </w:p>
        </w:tc>
        <w:tc>
          <w:tcPr>
            <w:tcW w:w="861"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Всего </w:t>
            </w:r>
          </w:p>
        </w:tc>
        <w:tc>
          <w:tcPr>
            <w:tcW w:w="1565"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Контрольные работы </w:t>
            </w:r>
          </w:p>
        </w:tc>
        <w:tc>
          <w:tcPr>
            <w:tcW w:w="1661"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6"/>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b/>
                <w:color w:val="000000"/>
                <w:sz w:val="24"/>
                <w:lang w:val="en-US" w:eastAsia="en-US"/>
              </w:rPr>
              <w:t>Раздел 1.</w:t>
            </w:r>
            <w:r w:rsidRPr="00700CD5">
              <w:rPr>
                <w:rFonts w:ascii="Times New Roman" w:eastAsia="Calibri" w:hAnsi="Times New Roman" w:cs="Times New Roman"/>
                <w:color w:val="000000"/>
                <w:sz w:val="24"/>
                <w:lang w:val="en-US" w:eastAsia="en-US"/>
              </w:rPr>
              <w:t xml:space="preserve"> </w:t>
            </w:r>
            <w:r w:rsidRPr="00700CD5">
              <w:rPr>
                <w:rFonts w:ascii="Times New Roman" w:eastAsia="Calibri" w:hAnsi="Times New Roman" w:cs="Times New Roman"/>
                <w:b/>
                <w:color w:val="000000"/>
                <w:sz w:val="24"/>
                <w:lang w:val="en-US" w:eastAsia="en-US"/>
              </w:rPr>
              <w:t>ГЕОГРАФИЯ КАК НАУКА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1.1</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Традиционные и новые методы в географии. </w:t>
            </w:r>
            <w:r w:rsidRPr="00700CD5">
              <w:rPr>
                <w:rFonts w:ascii="Times New Roman" w:eastAsia="Calibri" w:hAnsi="Times New Roman" w:cs="Times New Roman"/>
                <w:color w:val="000000"/>
                <w:sz w:val="24"/>
                <w:lang w:val="en-US" w:eastAsia="en-US"/>
              </w:rPr>
              <w:t>Географические прогнозы</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794">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www</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yaklass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/-образовательная</w:t>
              </w:r>
            </w:hyperlink>
            <w:r w:rsidR="00700CD5" w:rsidRPr="00700CD5">
              <w:rPr>
                <w:rFonts w:ascii="Times New Roman" w:eastAsia="Calibri" w:hAnsi="Times New Roman" w:cs="Times New Roman"/>
                <w:color w:val="000000"/>
                <w:sz w:val="24"/>
                <w:lang w:eastAsia="en-US"/>
              </w:rPr>
              <w:t xml:space="preserve"> платформа для детей учителей</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1.2</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Географическая культура</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Итого по разделу</w:t>
            </w:r>
          </w:p>
        </w:tc>
        <w:tc>
          <w:tcPr>
            <w:tcW w:w="135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0" w:type="auto"/>
            <w:gridSpan w:val="3"/>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6"/>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b/>
                <w:color w:val="000000"/>
                <w:sz w:val="24"/>
                <w:lang w:val="en-US" w:eastAsia="en-US"/>
              </w:rPr>
              <w:t>Раздел 2.</w:t>
            </w:r>
            <w:r w:rsidRPr="00700CD5">
              <w:rPr>
                <w:rFonts w:ascii="Times New Roman" w:eastAsia="Calibri" w:hAnsi="Times New Roman" w:cs="Times New Roman"/>
                <w:color w:val="000000"/>
                <w:sz w:val="24"/>
                <w:lang w:val="en-US" w:eastAsia="en-US"/>
              </w:rPr>
              <w:t xml:space="preserve"> </w:t>
            </w:r>
            <w:r w:rsidRPr="00700CD5">
              <w:rPr>
                <w:rFonts w:ascii="Times New Roman" w:eastAsia="Calibri" w:hAnsi="Times New Roman" w:cs="Times New Roman"/>
                <w:b/>
                <w:color w:val="000000"/>
                <w:sz w:val="24"/>
                <w:lang w:val="en-US" w:eastAsia="en-US"/>
              </w:rPr>
              <w:t>ПРИРОДОПОЛЬЗОВАНИЕ И ГЕОЭКОЛОГИЯ</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2.1</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Географическая среда</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val="en-US" w:eastAsia="en-US"/>
              </w:rPr>
            </w:pPr>
            <w:hyperlink>
              <w:r w:rsidR="00700CD5" w:rsidRPr="00700CD5">
                <w:rPr>
                  <w:rFonts w:ascii="Times New Roman" w:eastAsia="Calibri" w:hAnsi="Times New Roman" w:cs="Times New Roman"/>
                  <w:color w:val="0000FF"/>
                  <w:u w:val="single"/>
                  <w:lang w:val="en-US" w:eastAsia="en-US"/>
                </w:rPr>
                <w:t>https://videouroki.net–</w:t>
              </w:r>
            </w:hyperlink>
            <w:r w:rsidR="00700CD5" w:rsidRPr="00700CD5">
              <w:rPr>
                <w:rFonts w:ascii="Times New Roman" w:eastAsia="Calibri" w:hAnsi="Times New Roman" w:cs="Times New Roman"/>
                <w:color w:val="000000"/>
                <w:sz w:val="24"/>
                <w:lang w:val="en-US" w:eastAsia="en-US"/>
              </w:rPr>
              <w:t xml:space="preserve"> образовательнаяплатформа;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2.2</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Естественный и антропогенный ландшафты</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795">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multiurok</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hyperlink>
            <w:r w:rsidR="00700CD5" w:rsidRPr="00700CD5">
              <w:rPr>
                <w:rFonts w:ascii="Times New Roman" w:eastAsia="Calibri" w:hAnsi="Times New Roman" w:cs="Times New Roman"/>
                <w:color w:val="000000"/>
                <w:sz w:val="24"/>
                <w:lang w:eastAsia="en-US"/>
              </w:rPr>
              <w:t xml:space="preserve"> – образовательная онлайн – 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2.3</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Проблемы взаимодействия человека и природы</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 </w:t>
            </w:r>
            <w:r w:rsidRPr="00700CD5">
              <w:rPr>
                <w:rFonts w:ascii="Times New Roman" w:eastAsia="Calibri" w:hAnsi="Times New Roman" w:cs="Times New Roman"/>
                <w:color w:val="000000"/>
                <w:sz w:val="24"/>
                <w:lang w:val="en-US" w:eastAsia="en-US"/>
              </w:rPr>
              <w:t xml:space="preserve">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796">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uchi</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w:t>
              </w:r>
            </w:hyperlink>
            <w:r w:rsidR="00700CD5" w:rsidRPr="00700CD5">
              <w:rPr>
                <w:rFonts w:ascii="Times New Roman" w:eastAsia="Calibri" w:hAnsi="Times New Roman" w:cs="Times New Roman"/>
                <w:color w:val="000000"/>
                <w:sz w:val="24"/>
                <w:lang w:eastAsia="en-US"/>
              </w:rPr>
              <w:t xml:space="preserve"> - интерактивная образовательная онлайн-платформа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2.4</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Природные ресурсы и их виды</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 </w:t>
            </w:r>
            <w:r w:rsidRPr="00700CD5">
              <w:rPr>
                <w:rFonts w:ascii="Times New Roman" w:eastAsia="Calibri" w:hAnsi="Times New Roman" w:cs="Times New Roman"/>
                <w:color w:val="000000"/>
                <w:sz w:val="24"/>
                <w:lang w:val="en-US" w:eastAsia="en-US"/>
              </w:rPr>
              <w:t xml:space="preserve">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797">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www</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yaklass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/-образовательная</w:t>
              </w:r>
            </w:hyperlink>
            <w:r w:rsidR="00700CD5" w:rsidRPr="00700CD5">
              <w:rPr>
                <w:rFonts w:ascii="Times New Roman" w:eastAsia="Calibri" w:hAnsi="Times New Roman" w:cs="Times New Roman"/>
                <w:color w:val="000000"/>
                <w:sz w:val="24"/>
                <w:lang w:eastAsia="en-US"/>
              </w:rPr>
              <w:t xml:space="preserve"> платформа для детей учителей</w:t>
            </w: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Итого по разделу</w:t>
            </w:r>
          </w:p>
        </w:tc>
        <w:tc>
          <w:tcPr>
            <w:tcW w:w="135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6 </w:t>
            </w:r>
          </w:p>
        </w:tc>
        <w:tc>
          <w:tcPr>
            <w:tcW w:w="0" w:type="auto"/>
            <w:gridSpan w:val="3"/>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6"/>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b/>
                <w:color w:val="000000"/>
                <w:sz w:val="24"/>
                <w:lang w:val="en-US" w:eastAsia="en-US"/>
              </w:rPr>
              <w:t>Раздел 3.</w:t>
            </w:r>
            <w:r w:rsidRPr="00700CD5">
              <w:rPr>
                <w:rFonts w:ascii="Times New Roman" w:eastAsia="Calibri" w:hAnsi="Times New Roman" w:cs="Times New Roman"/>
                <w:color w:val="000000"/>
                <w:sz w:val="24"/>
                <w:lang w:val="en-US" w:eastAsia="en-US"/>
              </w:rPr>
              <w:t xml:space="preserve"> </w:t>
            </w:r>
            <w:r w:rsidRPr="00700CD5">
              <w:rPr>
                <w:rFonts w:ascii="Times New Roman" w:eastAsia="Calibri" w:hAnsi="Times New Roman" w:cs="Times New Roman"/>
                <w:b/>
                <w:color w:val="000000"/>
                <w:sz w:val="24"/>
                <w:lang w:val="en-US" w:eastAsia="en-US"/>
              </w:rPr>
              <w:t>СОВРЕМЕННАЯ ПОЛИТИЧЕСКАЯ КАРТА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3.1</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Политическая география и геополитика</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val="en-US" w:eastAsia="en-US"/>
              </w:rPr>
            </w:pPr>
            <w:hyperlink>
              <w:r w:rsidR="00700CD5" w:rsidRPr="00700CD5">
                <w:rPr>
                  <w:rFonts w:ascii="Times New Roman" w:eastAsia="Calibri" w:hAnsi="Times New Roman" w:cs="Times New Roman"/>
                  <w:color w:val="0000FF"/>
                  <w:u w:val="single"/>
                  <w:lang w:val="en-US" w:eastAsia="en-US"/>
                </w:rPr>
                <w:t>https://videouroki.net–</w:t>
              </w:r>
            </w:hyperlink>
            <w:r w:rsidR="00700CD5" w:rsidRPr="00700CD5">
              <w:rPr>
                <w:rFonts w:ascii="Times New Roman" w:eastAsia="Calibri" w:hAnsi="Times New Roman" w:cs="Times New Roman"/>
                <w:color w:val="000000"/>
                <w:sz w:val="24"/>
                <w:lang w:val="en-US" w:eastAsia="en-US"/>
              </w:rPr>
              <w:t xml:space="preserve"> образовательнаяплатформа;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3.2</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Классификации и типология стран мира</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 </w:t>
            </w:r>
            <w:r w:rsidRPr="00700CD5">
              <w:rPr>
                <w:rFonts w:ascii="Times New Roman" w:eastAsia="Calibri" w:hAnsi="Times New Roman" w:cs="Times New Roman"/>
                <w:color w:val="000000"/>
                <w:sz w:val="24"/>
                <w:lang w:val="en-US" w:eastAsia="en-US"/>
              </w:rPr>
              <w:t xml:space="preserve">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798">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www</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yaklass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/-образовательная</w:t>
              </w:r>
            </w:hyperlink>
            <w:r w:rsidR="00700CD5" w:rsidRPr="00700CD5">
              <w:rPr>
                <w:rFonts w:ascii="Times New Roman" w:eastAsia="Calibri" w:hAnsi="Times New Roman" w:cs="Times New Roman"/>
                <w:color w:val="000000"/>
                <w:sz w:val="24"/>
                <w:lang w:eastAsia="en-US"/>
              </w:rPr>
              <w:t xml:space="preserve"> платформа для детей учителей</w:t>
            </w: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Итого по разделу</w:t>
            </w:r>
          </w:p>
        </w:tc>
        <w:tc>
          <w:tcPr>
            <w:tcW w:w="135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3 </w:t>
            </w:r>
          </w:p>
        </w:tc>
        <w:tc>
          <w:tcPr>
            <w:tcW w:w="0" w:type="auto"/>
            <w:gridSpan w:val="3"/>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6"/>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b/>
                <w:color w:val="000000"/>
                <w:sz w:val="24"/>
                <w:lang w:val="en-US" w:eastAsia="en-US"/>
              </w:rPr>
              <w:t>Раздел 4.</w:t>
            </w:r>
            <w:r w:rsidRPr="00700CD5">
              <w:rPr>
                <w:rFonts w:ascii="Times New Roman" w:eastAsia="Calibri" w:hAnsi="Times New Roman" w:cs="Times New Roman"/>
                <w:color w:val="000000"/>
                <w:sz w:val="24"/>
                <w:lang w:val="en-US" w:eastAsia="en-US"/>
              </w:rPr>
              <w:t xml:space="preserve"> </w:t>
            </w:r>
            <w:r w:rsidRPr="00700CD5">
              <w:rPr>
                <w:rFonts w:ascii="Times New Roman" w:eastAsia="Calibri" w:hAnsi="Times New Roman" w:cs="Times New Roman"/>
                <w:b/>
                <w:color w:val="000000"/>
                <w:sz w:val="24"/>
                <w:lang w:val="en-US" w:eastAsia="en-US"/>
              </w:rPr>
              <w:t>НАСЕЛЕНИЕ МИРА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4.1</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Численность и воспроизводство населения</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val="en-US" w:eastAsia="en-US"/>
              </w:rPr>
            </w:pPr>
            <w:hyperlink>
              <w:r w:rsidR="00700CD5" w:rsidRPr="00700CD5">
                <w:rPr>
                  <w:rFonts w:ascii="Times New Roman" w:eastAsia="Calibri" w:hAnsi="Times New Roman" w:cs="Times New Roman"/>
                  <w:color w:val="0000FF"/>
                  <w:u w:val="single"/>
                  <w:lang w:val="en-US" w:eastAsia="en-US"/>
                </w:rPr>
                <w:t>https://videouroki.net–</w:t>
              </w:r>
            </w:hyperlink>
            <w:r w:rsidR="00700CD5" w:rsidRPr="00700CD5">
              <w:rPr>
                <w:rFonts w:ascii="Times New Roman" w:eastAsia="Calibri" w:hAnsi="Times New Roman" w:cs="Times New Roman"/>
                <w:color w:val="000000"/>
                <w:sz w:val="24"/>
                <w:lang w:val="en-US" w:eastAsia="en-US"/>
              </w:rPr>
              <w:t xml:space="preserve"> образовательнаяплатформа;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4.2</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Состав и структура населения</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319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Образовательная социальная сеть (</w:t>
            </w:r>
            <w:r w:rsidRPr="00700CD5">
              <w:rPr>
                <w:rFonts w:ascii="Times New Roman" w:eastAsia="Calibri" w:hAnsi="Times New Roman" w:cs="Times New Roman"/>
                <w:color w:val="000000"/>
                <w:sz w:val="24"/>
                <w:lang w:val="en-US" w:eastAsia="en-US"/>
              </w:rPr>
              <w:t>nsportal</w:t>
            </w:r>
            <w:r w:rsidRPr="00700CD5">
              <w:rPr>
                <w:rFonts w:ascii="Times New Roman" w:eastAsia="Calibri" w:hAnsi="Times New Roman" w:cs="Times New Roman"/>
                <w:color w:val="000000"/>
                <w:sz w:val="24"/>
                <w:lang w:eastAsia="en-US"/>
              </w:rPr>
              <w:t>.</w:t>
            </w:r>
            <w:r w:rsidRPr="00700CD5">
              <w:rPr>
                <w:rFonts w:ascii="Times New Roman" w:eastAsia="Calibri" w:hAnsi="Times New Roman" w:cs="Times New Roman"/>
                <w:color w:val="000000"/>
                <w:sz w:val="24"/>
                <w:lang w:val="en-US" w:eastAsia="en-US"/>
              </w:rPr>
              <w:t>ru</w:t>
            </w:r>
            <w:r w:rsidRPr="00700CD5">
              <w:rPr>
                <w:rFonts w:ascii="Times New Roman" w:eastAsia="Calibri" w:hAnsi="Times New Roman" w:cs="Times New Roman"/>
                <w:color w:val="000000"/>
                <w:sz w:val="24"/>
                <w:lang w:eastAsia="en-US"/>
              </w:rPr>
              <w:t>)</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4.3</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Размещение населения</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799">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www</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yaklass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/-образовательная</w:t>
              </w:r>
            </w:hyperlink>
            <w:r w:rsidR="00700CD5" w:rsidRPr="00700CD5">
              <w:rPr>
                <w:rFonts w:ascii="Times New Roman" w:eastAsia="Calibri" w:hAnsi="Times New Roman" w:cs="Times New Roman"/>
                <w:color w:val="000000"/>
                <w:sz w:val="24"/>
                <w:lang w:eastAsia="en-US"/>
              </w:rPr>
              <w:t xml:space="preserve"> платформа для детей учителей</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4.4</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Качество жизни населения</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0">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multiurok</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hyperlink>
            <w:r w:rsidR="00700CD5" w:rsidRPr="00700CD5">
              <w:rPr>
                <w:rFonts w:ascii="Times New Roman" w:eastAsia="Calibri" w:hAnsi="Times New Roman" w:cs="Times New Roman"/>
                <w:color w:val="000000"/>
                <w:sz w:val="24"/>
                <w:lang w:eastAsia="en-US"/>
              </w:rPr>
              <w:t xml:space="preserve"> – образовательная онлайн – платформа</w:t>
            </w: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Итого по разделу</w:t>
            </w:r>
          </w:p>
        </w:tc>
        <w:tc>
          <w:tcPr>
            <w:tcW w:w="135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7 </w:t>
            </w:r>
          </w:p>
        </w:tc>
        <w:tc>
          <w:tcPr>
            <w:tcW w:w="0" w:type="auto"/>
            <w:gridSpan w:val="3"/>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6"/>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b/>
                <w:color w:val="000000"/>
                <w:sz w:val="24"/>
                <w:lang w:val="en-US" w:eastAsia="en-US"/>
              </w:rPr>
              <w:t>Раздел 5.</w:t>
            </w:r>
            <w:r w:rsidRPr="00700CD5">
              <w:rPr>
                <w:rFonts w:ascii="Times New Roman" w:eastAsia="Calibri" w:hAnsi="Times New Roman" w:cs="Times New Roman"/>
                <w:color w:val="000000"/>
                <w:sz w:val="24"/>
                <w:lang w:val="en-US" w:eastAsia="en-US"/>
              </w:rPr>
              <w:t xml:space="preserve"> </w:t>
            </w:r>
            <w:r w:rsidRPr="00700CD5">
              <w:rPr>
                <w:rFonts w:ascii="Times New Roman" w:eastAsia="Calibri" w:hAnsi="Times New Roman" w:cs="Times New Roman"/>
                <w:b/>
                <w:color w:val="000000"/>
                <w:sz w:val="24"/>
                <w:lang w:val="en-US" w:eastAsia="en-US"/>
              </w:rPr>
              <w:t>МИРОВОЕ ХОЗЯЙСТВО</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5.1</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Состав и структура мирового хозяйства. </w:t>
            </w:r>
            <w:r w:rsidRPr="00700CD5">
              <w:rPr>
                <w:rFonts w:ascii="Times New Roman" w:eastAsia="Calibri" w:hAnsi="Times New Roman" w:cs="Times New Roman"/>
                <w:color w:val="000000"/>
                <w:sz w:val="24"/>
                <w:lang w:val="en-US" w:eastAsia="en-US"/>
              </w:rPr>
              <w:t>Международное географическое разделение труда</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1">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uchi</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w:t>
              </w:r>
            </w:hyperlink>
            <w:r w:rsidR="00700CD5" w:rsidRPr="00700CD5">
              <w:rPr>
                <w:rFonts w:ascii="Times New Roman" w:eastAsia="Calibri" w:hAnsi="Times New Roman" w:cs="Times New Roman"/>
                <w:color w:val="000000"/>
                <w:sz w:val="24"/>
                <w:lang w:eastAsia="en-US"/>
              </w:rPr>
              <w:t xml:space="preserve"> - интерактивная образовательная онлайн-платформа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5.2</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Международная экономическая интеграция и глобализация мировой экономики</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 </w:t>
            </w:r>
            <w:r w:rsidRPr="00700CD5">
              <w:rPr>
                <w:rFonts w:ascii="Times New Roman" w:eastAsia="Calibri" w:hAnsi="Times New Roman" w:cs="Times New Roman"/>
                <w:color w:val="000000"/>
                <w:sz w:val="24"/>
                <w:lang w:val="en-US" w:eastAsia="en-US"/>
              </w:rPr>
              <w:t xml:space="preserve">1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2">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videouroki</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net</w:t>
              </w:r>
            </w:hyperlink>
            <w:r w:rsidR="00700CD5" w:rsidRPr="00700CD5">
              <w:rPr>
                <w:rFonts w:ascii="Times New Roman" w:eastAsia="Calibri" w:hAnsi="Times New Roman" w:cs="Times New Roman"/>
                <w:color w:val="000000"/>
                <w:sz w:val="24"/>
                <w:lang w:eastAsia="en-US"/>
              </w:rPr>
              <w:t xml:space="preserve"> – образовательная 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5.3</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География главных отраслей мирового хозяйства. </w:t>
            </w:r>
            <w:r w:rsidRPr="00700CD5">
              <w:rPr>
                <w:rFonts w:ascii="Times New Roman" w:eastAsia="Calibri" w:hAnsi="Times New Roman" w:cs="Times New Roman"/>
                <w:color w:val="000000"/>
                <w:sz w:val="24"/>
                <w:lang w:val="en-US" w:eastAsia="en-US"/>
              </w:rPr>
              <w:t>Промышленность мира</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6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3">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multiurok</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hyperlink>
            <w:r w:rsidR="00700CD5" w:rsidRPr="00700CD5">
              <w:rPr>
                <w:rFonts w:ascii="Times New Roman" w:eastAsia="Calibri" w:hAnsi="Times New Roman" w:cs="Times New Roman"/>
                <w:color w:val="000000"/>
                <w:sz w:val="24"/>
                <w:lang w:eastAsia="en-US"/>
              </w:rPr>
              <w:t xml:space="preserve"> – образовательная онлайн – платформа</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5.4</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Сельское хозяйство мира</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19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Образовательная социальная сеть (</w:t>
            </w:r>
            <w:r w:rsidRPr="00700CD5">
              <w:rPr>
                <w:rFonts w:ascii="Times New Roman" w:eastAsia="Calibri" w:hAnsi="Times New Roman" w:cs="Times New Roman"/>
                <w:color w:val="000000"/>
                <w:sz w:val="24"/>
                <w:lang w:val="en-US" w:eastAsia="en-US"/>
              </w:rPr>
              <w:t>nsportal</w:t>
            </w:r>
            <w:r w:rsidRPr="00700CD5">
              <w:rPr>
                <w:rFonts w:ascii="Times New Roman" w:eastAsia="Calibri" w:hAnsi="Times New Roman" w:cs="Times New Roman"/>
                <w:color w:val="000000"/>
                <w:sz w:val="24"/>
                <w:lang w:eastAsia="en-US"/>
              </w:rPr>
              <w:t>.</w:t>
            </w:r>
            <w:r w:rsidRPr="00700CD5">
              <w:rPr>
                <w:rFonts w:ascii="Times New Roman" w:eastAsia="Calibri" w:hAnsi="Times New Roman" w:cs="Times New Roman"/>
                <w:color w:val="000000"/>
                <w:sz w:val="24"/>
                <w:lang w:val="en-US" w:eastAsia="en-US"/>
              </w:rPr>
              <w:t>ru</w:t>
            </w:r>
            <w:r w:rsidRPr="00700CD5">
              <w:rPr>
                <w:rFonts w:ascii="Times New Roman" w:eastAsia="Calibri" w:hAnsi="Times New Roman" w:cs="Times New Roman"/>
                <w:color w:val="000000"/>
                <w:sz w:val="24"/>
                <w:lang w:eastAsia="en-US"/>
              </w:rPr>
              <w:t>)</w:t>
            </w:r>
          </w:p>
        </w:tc>
      </w:tr>
      <w:tr w:rsidR="00700CD5" w:rsidRPr="00700CD5" w:rsidTr="00AC563F">
        <w:trPr>
          <w:trHeight w:val="144"/>
          <w:tblCellSpacing w:w="20" w:type="nil"/>
        </w:trPr>
        <w:tc>
          <w:tcPr>
            <w:tcW w:w="438"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5.5</w:t>
            </w:r>
          </w:p>
        </w:tc>
        <w:tc>
          <w:tcPr>
            <w:tcW w:w="281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Сфера услуг. Мировой транспорт</w:t>
            </w:r>
          </w:p>
        </w:tc>
        <w:tc>
          <w:tcPr>
            <w:tcW w:w="8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3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4">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www</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yaklass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/-образовательная</w:t>
              </w:r>
            </w:hyperlink>
            <w:r w:rsidR="00700CD5" w:rsidRPr="00700CD5">
              <w:rPr>
                <w:rFonts w:ascii="Times New Roman" w:eastAsia="Calibri" w:hAnsi="Times New Roman" w:cs="Times New Roman"/>
                <w:color w:val="000000"/>
                <w:sz w:val="24"/>
                <w:lang w:eastAsia="en-US"/>
              </w:rPr>
              <w:t xml:space="preserve"> платформа для детей учителей</w:t>
            </w: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Итого по разделу</w:t>
            </w:r>
          </w:p>
        </w:tc>
        <w:tc>
          <w:tcPr>
            <w:tcW w:w="135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14 </w:t>
            </w:r>
          </w:p>
        </w:tc>
        <w:tc>
          <w:tcPr>
            <w:tcW w:w="0" w:type="auto"/>
            <w:gridSpan w:val="3"/>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Резервное время</w:t>
            </w:r>
          </w:p>
        </w:tc>
        <w:tc>
          <w:tcPr>
            <w:tcW w:w="135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196"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ОБЩЕЕ КОЛИЧЕСТВО ЧАСОВ ПО ПРОГРАММЕ</w:t>
            </w:r>
          </w:p>
        </w:tc>
        <w:tc>
          <w:tcPr>
            <w:tcW w:w="135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 </w:t>
            </w:r>
            <w:r w:rsidRPr="00700CD5">
              <w:rPr>
                <w:rFonts w:ascii="Times New Roman" w:eastAsia="Calibri" w:hAnsi="Times New Roman" w:cs="Times New Roman"/>
                <w:color w:val="000000"/>
                <w:sz w:val="24"/>
                <w:lang w:val="en-US" w:eastAsia="en-US"/>
              </w:rPr>
              <w:t xml:space="preserve">34 </w:t>
            </w:r>
          </w:p>
        </w:tc>
        <w:tc>
          <w:tcPr>
            <w:tcW w:w="1565"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3 </w:t>
            </w:r>
          </w:p>
        </w:tc>
        <w:tc>
          <w:tcPr>
            <w:tcW w:w="1661"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13 </w:t>
            </w:r>
          </w:p>
        </w:tc>
        <w:tc>
          <w:tcPr>
            <w:tcW w:w="3196" w:type="dxa"/>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bl>
    <w:p w:rsidR="00700CD5" w:rsidRDefault="00700CD5" w:rsidP="00700CD5">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1"/>
        <w:gridCol w:w="2374"/>
        <w:gridCol w:w="816"/>
        <w:gridCol w:w="1528"/>
        <w:gridCol w:w="1584"/>
        <w:gridCol w:w="3076"/>
      </w:tblGrid>
      <w:tr w:rsidR="00700CD5" w:rsidRPr="00700CD5" w:rsidTr="00AC563F">
        <w:trPr>
          <w:trHeight w:val="144"/>
          <w:tblCellSpacing w:w="20" w:type="nil"/>
        </w:trPr>
        <w:tc>
          <w:tcPr>
            <w:tcW w:w="407" w:type="dxa"/>
            <w:vMerge w:val="restart"/>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 п/п </w:t>
            </w:r>
          </w:p>
        </w:tc>
        <w:tc>
          <w:tcPr>
            <w:tcW w:w="3344" w:type="dxa"/>
            <w:vMerge w:val="restart"/>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700CD5" w:rsidRPr="00700CD5" w:rsidRDefault="00700CD5" w:rsidP="00700CD5">
            <w:pPr>
              <w:spacing w:after="0" w:line="240" w:lineRule="auto"/>
              <w:rPr>
                <w:rFonts w:ascii="Calibri" w:eastAsia="Calibri" w:hAnsi="Calibri" w:cs="Times New Roman"/>
                <w:sz w:val="20"/>
                <w:lang w:val="en-US" w:eastAsia="en-US"/>
              </w:rPr>
            </w:pPr>
            <w:r w:rsidRPr="00700CD5">
              <w:rPr>
                <w:rFonts w:ascii="Times New Roman" w:eastAsia="Calibri" w:hAnsi="Times New Roman" w:cs="Times New Roman"/>
                <w:b/>
                <w:color w:val="000000"/>
                <w:sz w:val="20"/>
                <w:lang w:val="en-US" w:eastAsia="en-US"/>
              </w:rPr>
              <w:t>Количество часов</w:t>
            </w:r>
          </w:p>
        </w:tc>
        <w:tc>
          <w:tcPr>
            <w:tcW w:w="3078" w:type="dxa"/>
            <w:vMerge w:val="restart"/>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b/>
                <w:color w:val="000000"/>
                <w:sz w:val="20"/>
                <w:lang w:val="en-US" w:eastAsia="en-US"/>
              </w:rPr>
              <w:t xml:space="preserve">Электронные (цифровые) образовательные ресурсы </w:t>
            </w:r>
          </w:p>
        </w:tc>
      </w:tr>
      <w:tr w:rsidR="00700CD5" w:rsidRPr="00700CD5" w:rsidTr="00AC563F">
        <w:trPr>
          <w:trHeight w:val="144"/>
          <w:tblCellSpacing w:w="20" w:type="nil"/>
        </w:trPr>
        <w:tc>
          <w:tcPr>
            <w:tcW w:w="0" w:type="auto"/>
            <w:vMerge/>
            <w:tcBorders>
              <w:top w:val="nil"/>
            </w:tcBorders>
            <w:tcMar>
              <w:top w:w="50" w:type="dxa"/>
              <w:left w:w="100" w:type="dxa"/>
            </w:tcMar>
          </w:tcPr>
          <w:p w:rsidR="00700CD5" w:rsidRPr="00700CD5" w:rsidRDefault="00700CD5" w:rsidP="00700CD5">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700CD5" w:rsidRPr="00700CD5" w:rsidRDefault="00700CD5" w:rsidP="00700CD5">
            <w:pPr>
              <w:spacing w:line="240" w:lineRule="auto"/>
              <w:rPr>
                <w:rFonts w:ascii="Calibri" w:eastAsia="Calibri" w:hAnsi="Calibri" w:cs="Times New Roman"/>
                <w:sz w:val="20"/>
                <w:lang w:val="en-US" w:eastAsia="en-US"/>
              </w:rPr>
            </w:pPr>
          </w:p>
        </w:tc>
        <w:tc>
          <w:tcPr>
            <w:tcW w:w="80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Всего </w:t>
            </w:r>
          </w:p>
        </w:tc>
        <w:tc>
          <w:tcPr>
            <w:tcW w:w="1498"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Контрольные работы </w:t>
            </w:r>
          </w:p>
        </w:tc>
        <w:tc>
          <w:tcPr>
            <w:tcW w:w="1599"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sz w:val="20"/>
                <w:lang w:eastAsia="en-US"/>
              </w:rPr>
            </w:pPr>
            <w:r w:rsidRPr="00700CD5">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6"/>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b/>
                <w:color w:val="000000"/>
                <w:sz w:val="24"/>
                <w:lang w:val="en-US" w:eastAsia="en-US"/>
              </w:rPr>
              <w:t>Раздел 1.</w:t>
            </w:r>
            <w:r w:rsidRPr="00700CD5">
              <w:rPr>
                <w:rFonts w:ascii="Times New Roman" w:eastAsia="Calibri" w:hAnsi="Times New Roman" w:cs="Times New Roman"/>
                <w:color w:val="000000"/>
                <w:sz w:val="24"/>
                <w:lang w:val="en-US" w:eastAsia="en-US"/>
              </w:rPr>
              <w:t xml:space="preserve"> </w:t>
            </w:r>
            <w:r w:rsidRPr="00700CD5">
              <w:rPr>
                <w:rFonts w:ascii="Times New Roman" w:eastAsia="Calibri" w:hAnsi="Times New Roman" w:cs="Times New Roman"/>
                <w:b/>
                <w:color w:val="000000"/>
                <w:sz w:val="24"/>
                <w:lang w:val="en-US" w:eastAsia="en-US"/>
              </w:rPr>
              <w:t>РЕГИОНЫ И СТРАНЫ</w:t>
            </w:r>
          </w:p>
        </w:tc>
      </w:tr>
      <w:tr w:rsidR="00700CD5" w:rsidRPr="00700CD5" w:rsidTr="00AC563F">
        <w:trPr>
          <w:trHeight w:val="144"/>
          <w:tblCellSpacing w:w="20" w:type="nil"/>
        </w:trPr>
        <w:tc>
          <w:tcPr>
            <w:tcW w:w="407"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1.1</w:t>
            </w:r>
          </w:p>
        </w:tc>
        <w:tc>
          <w:tcPr>
            <w:tcW w:w="334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Регионы мира. Зарубежная Европа</w:t>
            </w:r>
          </w:p>
        </w:tc>
        <w:tc>
          <w:tcPr>
            <w:tcW w:w="80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6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078"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5">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videouroki</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net</w:t>
              </w:r>
            </w:hyperlink>
            <w:r w:rsidR="00700CD5" w:rsidRPr="00700CD5">
              <w:rPr>
                <w:rFonts w:ascii="Times New Roman" w:eastAsia="Calibri" w:hAnsi="Times New Roman" w:cs="Times New Roman"/>
                <w:color w:val="000000"/>
                <w:sz w:val="24"/>
                <w:lang w:eastAsia="en-US"/>
              </w:rPr>
              <w:t xml:space="preserve"> – образовательная платформа;</w:t>
            </w:r>
          </w:p>
        </w:tc>
      </w:tr>
      <w:tr w:rsidR="00700CD5" w:rsidRPr="00700CD5" w:rsidTr="00AC563F">
        <w:trPr>
          <w:trHeight w:val="144"/>
          <w:tblCellSpacing w:w="20" w:type="nil"/>
        </w:trPr>
        <w:tc>
          <w:tcPr>
            <w:tcW w:w="407"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1.2</w:t>
            </w:r>
          </w:p>
        </w:tc>
        <w:tc>
          <w:tcPr>
            <w:tcW w:w="334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Зарубежная Азия</w:t>
            </w:r>
          </w:p>
        </w:tc>
        <w:tc>
          <w:tcPr>
            <w:tcW w:w="80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6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078"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6">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www</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yaklass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/-образовательная</w:t>
              </w:r>
            </w:hyperlink>
            <w:r w:rsidR="00700CD5" w:rsidRPr="00700CD5">
              <w:rPr>
                <w:rFonts w:ascii="Times New Roman" w:eastAsia="Calibri" w:hAnsi="Times New Roman" w:cs="Times New Roman"/>
                <w:color w:val="000000"/>
                <w:sz w:val="24"/>
                <w:lang w:eastAsia="en-US"/>
              </w:rPr>
              <w:t xml:space="preserve"> платформа для детей учителей</w:t>
            </w:r>
          </w:p>
        </w:tc>
      </w:tr>
      <w:tr w:rsidR="00700CD5" w:rsidRPr="00700CD5" w:rsidTr="00AC563F">
        <w:trPr>
          <w:trHeight w:val="144"/>
          <w:tblCellSpacing w:w="20" w:type="nil"/>
        </w:trPr>
        <w:tc>
          <w:tcPr>
            <w:tcW w:w="407"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1.3</w:t>
            </w:r>
          </w:p>
        </w:tc>
        <w:tc>
          <w:tcPr>
            <w:tcW w:w="334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Америка</w:t>
            </w:r>
          </w:p>
        </w:tc>
        <w:tc>
          <w:tcPr>
            <w:tcW w:w="80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6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078"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val="en-US" w:eastAsia="en-US"/>
              </w:rPr>
            </w:pPr>
            <w:hyperlink>
              <w:r w:rsidR="00700CD5" w:rsidRPr="00700CD5">
                <w:rPr>
                  <w:rFonts w:ascii="Times New Roman" w:eastAsia="Calibri" w:hAnsi="Times New Roman" w:cs="Times New Roman"/>
                  <w:color w:val="0000FF"/>
                  <w:u w:val="single"/>
                  <w:lang w:val="en-US" w:eastAsia="en-US"/>
                </w:rPr>
                <w:t>https://videouroki.net–</w:t>
              </w:r>
            </w:hyperlink>
            <w:r w:rsidR="00700CD5" w:rsidRPr="00700CD5">
              <w:rPr>
                <w:rFonts w:ascii="Times New Roman" w:eastAsia="Calibri" w:hAnsi="Times New Roman" w:cs="Times New Roman"/>
                <w:color w:val="000000"/>
                <w:sz w:val="24"/>
                <w:lang w:val="en-US" w:eastAsia="en-US"/>
              </w:rPr>
              <w:t xml:space="preserve"> образовательнаяплатформа;</w:t>
            </w:r>
          </w:p>
        </w:tc>
      </w:tr>
      <w:tr w:rsidR="00700CD5" w:rsidRPr="00700CD5" w:rsidTr="00AC563F">
        <w:trPr>
          <w:trHeight w:val="144"/>
          <w:tblCellSpacing w:w="20" w:type="nil"/>
        </w:trPr>
        <w:tc>
          <w:tcPr>
            <w:tcW w:w="407"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1.4</w:t>
            </w:r>
          </w:p>
        </w:tc>
        <w:tc>
          <w:tcPr>
            <w:tcW w:w="334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Африка</w:t>
            </w:r>
          </w:p>
        </w:tc>
        <w:tc>
          <w:tcPr>
            <w:tcW w:w="80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4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078"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Образовательная социальная сеть (</w:t>
            </w:r>
            <w:r w:rsidRPr="00700CD5">
              <w:rPr>
                <w:rFonts w:ascii="Times New Roman" w:eastAsia="Calibri" w:hAnsi="Times New Roman" w:cs="Times New Roman"/>
                <w:color w:val="000000"/>
                <w:sz w:val="24"/>
                <w:lang w:val="en-US" w:eastAsia="en-US"/>
              </w:rPr>
              <w:t>nsportal</w:t>
            </w:r>
            <w:r w:rsidRPr="00700CD5">
              <w:rPr>
                <w:rFonts w:ascii="Times New Roman" w:eastAsia="Calibri" w:hAnsi="Times New Roman" w:cs="Times New Roman"/>
                <w:color w:val="000000"/>
                <w:sz w:val="24"/>
                <w:lang w:eastAsia="en-US"/>
              </w:rPr>
              <w:t>.</w:t>
            </w:r>
            <w:r w:rsidRPr="00700CD5">
              <w:rPr>
                <w:rFonts w:ascii="Times New Roman" w:eastAsia="Calibri" w:hAnsi="Times New Roman" w:cs="Times New Roman"/>
                <w:color w:val="000000"/>
                <w:sz w:val="24"/>
                <w:lang w:val="en-US" w:eastAsia="en-US"/>
              </w:rPr>
              <w:t>ru</w:t>
            </w:r>
            <w:r w:rsidRPr="00700CD5">
              <w:rPr>
                <w:rFonts w:ascii="Times New Roman" w:eastAsia="Calibri" w:hAnsi="Times New Roman" w:cs="Times New Roman"/>
                <w:color w:val="000000"/>
                <w:sz w:val="24"/>
                <w:lang w:eastAsia="en-US"/>
              </w:rPr>
              <w:t>)</w:t>
            </w:r>
          </w:p>
        </w:tc>
      </w:tr>
      <w:tr w:rsidR="00700CD5" w:rsidRPr="00700CD5" w:rsidTr="00AC563F">
        <w:trPr>
          <w:trHeight w:val="144"/>
          <w:tblCellSpacing w:w="20" w:type="nil"/>
        </w:trPr>
        <w:tc>
          <w:tcPr>
            <w:tcW w:w="407"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1.5</w:t>
            </w:r>
          </w:p>
        </w:tc>
        <w:tc>
          <w:tcPr>
            <w:tcW w:w="334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Австралия и Океания</w:t>
            </w:r>
          </w:p>
        </w:tc>
        <w:tc>
          <w:tcPr>
            <w:tcW w:w="80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078"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7">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www</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yaklass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/-образовательная</w:t>
              </w:r>
            </w:hyperlink>
            <w:r w:rsidR="00700CD5" w:rsidRPr="00700CD5">
              <w:rPr>
                <w:rFonts w:ascii="Times New Roman" w:eastAsia="Calibri" w:hAnsi="Times New Roman" w:cs="Times New Roman"/>
                <w:color w:val="000000"/>
                <w:sz w:val="24"/>
                <w:lang w:eastAsia="en-US"/>
              </w:rPr>
              <w:t xml:space="preserve"> платформа для детей учителей</w:t>
            </w:r>
          </w:p>
        </w:tc>
      </w:tr>
      <w:tr w:rsidR="00700CD5" w:rsidRPr="00700CD5" w:rsidTr="00AC563F">
        <w:trPr>
          <w:trHeight w:val="144"/>
          <w:tblCellSpacing w:w="20" w:type="nil"/>
        </w:trPr>
        <w:tc>
          <w:tcPr>
            <w:tcW w:w="407"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1.6</w:t>
            </w:r>
          </w:p>
        </w:tc>
        <w:tc>
          <w:tcPr>
            <w:tcW w:w="334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Россия на геополитической, геоэкономической и геодемографической карте мира</w:t>
            </w:r>
          </w:p>
        </w:tc>
        <w:tc>
          <w:tcPr>
            <w:tcW w:w="80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 </w:t>
            </w:r>
            <w:r w:rsidRPr="00700CD5">
              <w:rPr>
                <w:rFonts w:ascii="Times New Roman" w:eastAsia="Calibri" w:hAnsi="Times New Roman" w:cs="Times New Roman"/>
                <w:color w:val="000000"/>
                <w:sz w:val="24"/>
                <w:lang w:val="en-US" w:eastAsia="en-US"/>
              </w:rPr>
              <w:t xml:space="preserve">3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078"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8">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uchi</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ru</w:t>
              </w:r>
              <w:r w:rsidR="00700CD5" w:rsidRPr="00700CD5">
                <w:rPr>
                  <w:rFonts w:ascii="Times New Roman" w:eastAsia="Calibri" w:hAnsi="Times New Roman" w:cs="Times New Roman"/>
                  <w:color w:val="0000FF"/>
                  <w:u w:val="single"/>
                  <w:lang w:eastAsia="en-US"/>
                </w:rPr>
                <w:t>/</w:t>
              </w:r>
            </w:hyperlink>
            <w:r w:rsidR="00700CD5" w:rsidRPr="00700CD5">
              <w:rPr>
                <w:rFonts w:ascii="Times New Roman" w:eastAsia="Calibri" w:hAnsi="Times New Roman" w:cs="Times New Roman"/>
                <w:color w:val="000000"/>
                <w:sz w:val="24"/>
                <w:lang w:eastAsia="en-US"/>
              </w:rPr>
              <w:t xml:space="preserve"> - интерактивная образовательная онлайн-платформа</w:t>
            </w: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Итого по разделу</w:t>
            </w:r>
          </w:p>
        </w:tc>
        <w:tc>
          <w:tcPr>
            <w:tcW w:w="1263"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27 </w:t>
            </w:r>
          </w:p>
        </w:tc>
        <w:tc>
          <w:tcPr>
            <w:tcW w:w="0" w:type="auto"/>
            <w:gridSpan w:val="3"/>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6"/>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b/>
                <w:color w:val="000000"/>
                <w:sz w:val="24"/>
                <w:lang w:val="en-US" w:eastAsia="en-US"/>
              </w:rPr>
              <w:t>Раздел 2.</w:t>
            </w:r>
            <w:r w:rsidRPr="00700CD5">
              <w:rPr>
                <w:rFonts w:ascii="Times New Roman" w:eastAsia="Calibri" w:hAnsi="Times New Roman" w:cs="Times New Roman"/>
                <w:color w:val="000000"/>
                <w:sz w:val="24"/>
                <w:lang w:val="en-US" w:eastAsia="en-US"/>
              </w:rPr>
              <w:t xml:space="preserve"> </w:t>
            </w:r>
            <w:r w:rsidRPr="00700CD5">
              <w:rPr>
                <w:rFonts w:ascii="Times New Roman" w:eastAsia="Calibri" w:hAnsi="Times New Roman" w:cs="Times New Roman"/>
                <w:b/>
                <w:color w:val="000000"/>
                <w:sz w:val="24"/>
                <w:lang w:val="en-US" w:eastAsia="en-US"/>
              </w:rPr>
              <w:t>ГЛОБАЛЬНЫЕ ПРОБЛЕМЫ ЧЕЛОВЕЧЕСТВА</w:t>
            </w:r>
          </w:p>
        </w:tc>
      </w:tr>
      <w:tr w:rsidR="00700CD5" w:rsidRPr="00700CD5" w:rsidTr="00AC563F">
        <w:trPr>
          <w:trHeight w:val="144"/>
          <w:tblCellSpacing w:w="20" w:type="nil"/>
        </w:trPr>
        <w:tc>
          <w:tcPr>
            <w:tcW w:w="407" w:type="dxa"/>
            <w:tcMar>
              <w:top w:w="50" w:type="dxa"/>
              <w:left w:w="100" w:type="dxa"/>
            </w:tcMar>
            <w:vAlign w:val="center"/>
          </w:tcPr>
          <w:p w:rsidR="00700CD5" w:rsidRPr="00700CD5" w:rsidRDefault="00700CD5" w:rsidP="00700CD5">
            <w:pPr>
              <w:spacing w:after="0" w:line="240" w:lineRule="auto"/>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2.1</w:t>
            </w:r>
          </w:p>
        </w:tc>
        <w:tc>
          <w:tcPr>
            <w:tcW w:w="3344"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Глобальные проблемы человечества</w:t>
            </w:r>
          </w:p>
        </w:tc>
        <w:tc>
          <w:tcPr>
            <w:tcW w:w="804"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4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1 </w:t>
            </w:r>
          </w:p>
        </w:tc>
        <w:tc>
          <w:tcPr>
            <w:tcW w:w="3078" w:type="dxa"/>
            <w:tcMar>
              <w:top w:w="50" w:type="dxa"/>
              <w:left w:w="100" w:type="dxa"/>
            </w:tcMar>
            <w:vAlign w:val="center"/>
          </w:tcPr>
          <w:p w:rsidR="00700CD5" w:rsidRPr="00700CD5" w:rsidRDefault="00000000" w:rsidP="00700CD5">
            <w:pPr>
              <w:spacing w:after="0" w:line="240" w:lineRule="auto"/>
              <w:ind w:left="135"/>
              <w:rPr>
                <w:rFonts w:ascii="Calibri" w:eastAsia="Calibri" w:hAnsi="Calibri" w:cs="Times New Roman"/>
                <w:lang w:eastAsia="en-US"/>
              </w:rPr>
            </w:pPr>
            <w:hyperlink r:id="rId809">
              <w:r w:rsidR="00700CD5" w:rsidRPr="00700CD5">
                <w:rPr>
                  <w:rFonts w:ascii="Times New Roman" w:eastAsia="Calibri" w:hAnsi="Times New Roman" w:cs="Times New Roman"/>
                  <w:color w:val="0000FF"/>
                  <w:u w:val="single"/>
                  <w:lang w:val="en-US" w:eastAsia="en-US"/>
                </w:rPr>
                <w:t>https</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videouroki</w:t>
              </w:r>
              <w:r w:rsidR="00700CD5" w:rsidRPr="00700CD5">
                <w:rPr>
                  <w:rFonts w:ascii="Times New Roman" w:eastAsia="Calibri" w:hAnsi="Times New Roman" w:cs="Times New Roman"/>
                  <w:color w:val="0000FF"/>
                  <w:u w:val="single"/>
                  <w:lang w:eastAsia="en-US"/>
                </w:rPr>
                <w:t>.</w:t>
              </w:r>
              <w:r w:rsidR="00700CD5" w:rsidRPr="00700CD5">
                <w:rPr>
                  <w:rFonts w:ascii="Times New Roman" w:eastAsia="Calibri" w:hAnsi="Times New Roman" w:cs="Times New Roman"/>
                  <w:color w:val="0000FF"/>
                  <w:u w:val="single"/>
                  <w:lang w:val="en-US" w:eastAsia="en-US"/>
                </w:rPr>
                <w:t>net</w:t>
              </w:r>
            </w:hyperlink>
            <w:r w:rsidR="00700CD5" w:rsidRPr="00700CD5">
              <w:rPr>
                <w:rFonts w:ascii="Times New Roman" w:eastAsia="Calibri" w:hAnsi="Times New Roman" w:cs="Times New Roman"/>
                <w:color w:val="000000"/>
                <w:sz w:val="24"/>
                <w:lang w:eastAsia="en-US"/>
              </w:rPr>
              <w:t xml:space="preserve"> – образовательная платформа;</w:t>
            </w: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Итого по разделу</w:t>
            </w:r>
          </w:p>
        </w:tc>
        <w:tc>
          <w:tcPr>
            <w:tcW w:w="1263"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4 </w:t>
            </w:r>
          </w:p>
        </w:tc>
        <w:tc>
          <w:tcPr>
            <w:tcW w:w="0" w:type="auto"/>
            <w:gridSpan w:val="3"/>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Резервное время</w:t>
            </w:r>
          </w:p>
        </w:tc>
        <w:tc>
          <w:tcPr>
            <w:tcW w:w="1263"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3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0 </w:t>
            </w:r>
          </w:p>
        </w:tc>
        <w:tc>
          <w:tcPr>
            <w:tcW w:w="3078" w:type="dxa"/>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val="en-US" w:eastAsia="en-US"/>
              </w:rPr>
            </w:pPr>
          </w:p>
        </w:tc>
      </w:tr>
      <w:tr w:rsidR="00700CD5" w:rsidRPr="00700CD5" w:rsidTr="00AC563F">
        <w:trPr>
          <w:trHeight w:val="144"/>
          <w:tblCellSpacing w:w="20" w:type="nil"/>
        </w:trPr>
        <w:tc>
          <w:tcPr>
            <w:tcW w:w="0" w:type="auto"/>
            <w:gridSpan w:val="2"/>
            <w:tcMar>
              <w:top w:w="50" w:type="dxa"/>
              <w:left w:w="100" w:type="dxa"/>
            </w:tcMar>
            <w:vAlign w:val="center"/>
          </w:tcPr>
          <w:p w:rsidR="00700CD5" w:rsidRPr="00700CD5" w:rsidRDefault="00700CD5" w:rsidP="00700CD5">
            <w:pPr>
              <w:spacing w:after="0" w:line="240" w:lineRule="auto"/>
              <w:ind w:left="135"/>
              <w:rPr>
                <w:rFonts w:ascii="Calibri" w:eastAsia="Calibri" w:hAnsi="Calibri" w:cs="Times New Roman"/>
                <w:lang w:eastAsia="en-US"/>
              </w:rPr>
            </w:pPr>
            <w:r w:rsidRPr="00700CD5">
              <w:rPr>
                <w:rFonts w:ascii="Times New Roman" w:eastAsia="Calibri" w:hAnsi="Times New Roman" w:cs="Times New Roman"/>
                <w:color w:val="000000"/>
                <w:sz w:val="24"/>
                <w:lang w:eastAsia="en-US"/>
              </w:rPr>
              <w:t>ОБЩЕЕ КОЛИЧЕСТВО ЧАСОВ ПО ПРОГРАММЕ</w:t>
            </w:r>
          </w:p>
        </w:tc>
        <w:tc>
          <w:tcPr>
            <w:tcW w:w="1263"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eastAsia="en-US"/>
              </w:rPr>
              <w:t xml:space="preserve"> </w:t>
            </w:r>
            <w:r w:rsidRPr="00700CD5">
              <w:rPr>
                <w:rFonts w:ascii="Times New Roman" w:eastAsia="Calibri" w:hAnsi="Times New Roman" w:cs="Times New Roman"/>
                <w:color w:val="000000"/>
                <w:sz w:val="24"/>
                <w:lang w:val="en-US" w:eastAsia="en-US"/>
              </w:rPr>
              <w:t xml:space="preserve">34 </w:t>
            </w:r>
          </w:p>
        </w:tc>
        <w:tc>
          <w:tcPr>
            <w:tcW w:w="1498"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3 </w:t>
            </w:r>
          </w:p>
        </w:tc>
        <w:tc>
          <w:tcPr>
            <w:tcW w:w="1599" w:type="dxa"/>
            <w:tcMar>
              <w:top w:w="50" w:type="dxa"/>
              <w:left w:w="100" w:type="dxa"/>
            </w:tcMar>
            <w:vAlign w:val="center"/>
          </w:tcPr>
          <w:p w:rsidR="00700CD5" w:rsidRPr="00700CD5" w:rsidRDefault="00700CD5" w:rsidP="00700CD5">
            <w:pPr>
              <w:spacing w:after="0" w:line="240" w:lineRule="auto"/>
              <w:ind w:left="135"/>
              <w:jc w:val="center"/>
              <w:rPr>
                <w:rFonts w:ascii="Calibri" w:eastAsia="Calibri" w:hAnsi="Calibri" w:cs="Times New Roman"/>
                <w:lang w:val="en-US" w:eastAsia="en-US"/>
              </w:rPr>
            </w:pPr>
            <w:r w:rsidRPr="00700CD5">
              <w:rPr>
                <w:rFonts w:ascii="Times New Roman" w:eastAsia="Calibri" w:hAnsi="Times New Roman" w:cs="Times New Roman"/>
                <w:color w:val="000000"/>
                <w:sz w:val="24"/>
                <w:lang w:val="en-US" w:eastAsia="en-US"/>
              </w:rPr>
              <w:t xml:space="preserve"> 6 </w:t>
            </w:r>
          </w:p>
        </w:tc>
        <w:tc>
          <w:tcPr>
            <w:tcW w:w="3078" w:type="dxa"/>
            <w:tcMar>
              <w:top w:w="50" w:type="dxa"/>
              <w:left w:w="100" w:type="dxa"/>
            </w:tcMar>
            <w:vAlign w:val="center"/>
          </w:tcPr>
          <w:p w:rsidR="00700CD5" w:rsidRPr="00700CD5" w:rsidRDefault="00700CD5" w:rsidP="00700CD5">
            <w:pPr>
              <w:spacing w:line="240" w:lineRule="auto"/>
              <w:rPr>
                <w:rFonts w:ascii="Calibri" w:eastAsia="Calibri" w:hAnsi="Calibri" w:cs="Times New Roman"/>
                <w:lang w:val="en-US" w:eastAsia="en-US"/>
              </w:rPr>
            </w:pPr>
          </w:p>
        </w:tc>
      </w:tr>
    </w:tbl>
    <w:p w:rsidR="00700CD5" w:rsidRDefault="00700CD5" w:rsidP="00700CD5">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p>
    <w:p w:rsidR="0072075E" w:rsidRPr="00241B37" w:rsidRDefault="008E5AEF" w:rsidP="0072075E">
      <w:pPr>
        <w:widowControl w:val="0"/>
        <w:spacing w:after="0" w:line="240" w:lineRule="auto"/>
        <w:ind w:firstLine="709"/>
        <w:jc w:val="both"/>
        <w:rPr>
          <w:rFonts w:ascii="Times New Roman" w:eastAsia="OfficinaSansBoldITC" w:hAnsi="Times New Roman" w:cs="Times New Roman"/>
          <w:b/>
          <w:sz w:val="24"/>
          <w:szCs w:val="24"/>
          <w:lang w:eastAsia="en-US"/>
        </w:rPr>
      </w:pPr>
      <w:r>
        <w:rPr>
          <w:rFonts w:ascii="Times New Roman" w:eastAsia="OfficinaSansBoldITC" w:hAnsi="Times New Roman" w:cs="Times New Roman"/>
          <w:b/>
          <w:sz w:val="24"/>
          <w:szCs w:val="24"/>
          <w:lang w:eastAsia="en-US"/>
        </w:rPr>
        <w:t>2</w:t>
      </w:r>
      <w:r w:rsidR="0072075E" w:rsidRPr="00241B37">
        <w:rPr>
          <w:rFonts w:ascii="Times New Roman" w:eastAsia="OfficinaSansBoldITC" w:hAnsi="Times New Roman" w:cs="Times New Roman"/>
          <w:b/>
          <w:sz w:val="24"/>
          <w:szCs w:val="24"/>
          <w:lang w:eastAsia="en-US"/>
        </w:rPr>
        <w:t>.1.6. Предметная область «</w:t>
      </w:r>
      <w:r w:rsidR="00F17473" w:rsidRPr="00241B37">
        <w:rPr>
          <w:rFonts w:ascii="Times New Roman" w:eastAsia="OfficinaSansBoldITC" w:hAnsi="Times New Roman" w:cs="Times New Roman"/>
          <w:b/>
          <w:sz w:val="24"/>
          <w:szCs w:val="24"/>
          <w:lang w:eastAsia="en-US"/>
        </w:rPr>
        <w:t>О</w:t>
      </w:r>
      <w:r w:rsidR="0072075E" w:rsidRPr="00241B37">
        <w:rPr>
          <w:rFonts w:ascii="Times New Roman" w:eastAsia="OfficinaSansBoldITC" w:hAnsi="Times New Roman" w:cs="Times New Roman"/>
          <w:b/>
          <w:sz w:val="24"/>
          <w:szCs w:val="24"/>
          <w:lang w:eastAsia="en-US"/>
        </w:rPr>
        <w:t xml:space="preserve">сновы безопасности </w:t>
      </w:r>
      <w:r w:rsidR="00F17473" w:rsidRPr="00241B37">
        <w:rPr>
          <w:rFonts w:ascii="Times New Roman" w:eastAsia="OfficinaSansBoldITC" w:hAnsi="Times New Roman" w:cs="Times New Roman"/>
          <w:b/>
          <w:sz w:val="24"/>
          <w:szCs w:val="24"/>
          <w:lang w:eastAsia="en-US"/>
        </w:rPr>
        <w:t>и защиты Родины</w:t>
      </w:r>
      <w:r w:rsidR="0072075E" w:rsidRPr="00241B37">
        <w:rPr>
          <w:rFonts w:ascii="Times New Roman" w:eastAsia="OfficinaSansBoldITC" w:hAnsi="Times New Roman" w:cs="Times New Roman"/>
          <w:b/>
          <w:sz w:val="24"/>
          <w:szCs w:val="24"/>
          <w:lang w:eastAsia="en-US"/>
        </w:rPr>
        <w:t>»</w:t>
      </w:r>
    </w:p>
    <w:p w:rsidR="00F17473" w:rsidRPr="00241B37" w:rsidRDefault="008E5AEF" w:rsidP="0072075E">
      <w:pPr>
        <w:widowControl w:val="0"/>
        <w:spacing w:after="0" w:line="240" w:lineRule="auto"/>
        <w:ind w:firstLine="709"/>
        <w:jc w:val="both"/>
        <w:rPr>
          <w:rFonts w:ascii="Times New Roman" w:eastAsia="OfficinaSansBoldITC" w:hAnsi="Times New Roman" w:cs="Times New Roman"/>
          <w:b/>
          <w:sz w:val="24"/>
          <w:szCs w:val="24"/>
          <w:lang w:eastAsia="en-US"/>
        </w:rPr>
      </w:pPr>
      <w:r>
        <w:rPr>
          <w:rFonts w:ascii="Times New Roman" w:eastAsia="OfficinaSansBoldITC" w:hAnsi="Times New Roman" w:cs="Times New Roman"/>
          <w:b/>
          <w:sz w:val="24"/>
          <w:szCs w:val="24"/>
          <w:lang w:eastAsia="en-US"/>
        </w:rPr>
        <w:t>2</w:t>
      </w:r>
      <w:r w:rsidR="00F17473" w:rsidRPr="00241B37">
        <w:rPr>
          <w:rFonts w:ascii="Times New Roman" w:eastAsia="OfficinaSansBoldITC" w:hAnsi="Times New Roman" w:cs="Times New Roman"/>
          <w:b/>
          <w:sz w:val="24"/>
          <w:szCs w:val="24"/>
          <w:lang w:eastAsia="en-US"/>
        </w:rPr>
        <w:t>.1.6.1. Рабочая программа по учебному предмету «Основы безопасности и защиты Родины»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Программа ОБЗР обеспечивает: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w:t>
      </w:r>
      <w:r w:rsidRPr="00241B37">
        <w:rPr>
          <w:rFonts w:ascii="Times New Roman" w:eastAsia="OfficinaSansBoldITC" w:hAnsi="Times New Roman" w:cs="Times New Roman"/>
          <w:sz w:val="24"/>
          <w:szCs w:val="24"/>
          <w:lang w:eastAsia="en-US"/>
        </w:rPr>
        <w:tab/>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2.</w:t>
      </w:r>
      <w:r w:rsidRPr="00241B37">
        <w:rPr>
          <w:rFonts w:ascii="Times New Roman" w:eastAsia="OfficinaSansBoldITC" w:hAnsi="Times New Roman" w:cs="Times New Roman"/>
          <w:sz w:val="24"/>
          <w:szCs w:val="24"/>
          <w:lang w:eastAsia="en-US"/>
        </w:rPr>
        <w:tab/>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3.</w:t>
      </w:r>
      <w:r w:rsidRPr="00241B37">
        <w:rPr>
          <w:rFonts w:ascii="Times New Roman" w:eastAsia="OfficinaSansBoldITC" w:hAnsi="Times New Roman" w:cs="Times New Roman"/>
          <w:sz w:val="24"/>
          <w:szCs w:val="24"/>
          <w:lang w:eastAsia="en-US"/>
        </w:rPr>
        <w:tab/>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4.</w:t>
      </w:r>
      <w:r w:rsidRPr="00241B37">
        <w:rPr>
          <w:rFonts w:ascii="Times New Roman" w:eastAsia="OfficinaSansBoldITC" w:hAnsi="Times New Roman" w:cs="Times New Roman"/>
          <w:sz w:val="24"/>
          <w:szCs w:val="24"/>
          <w:lang w:eastAsia="en-US"/>
        </w:rPr>
        <w:tab/>
        <w:t>подготовку выпускников к решению актуальных практических задач безопасности жизнедеятельности в повседневной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 xml:space="preserve">Общая характеристика учебного предмета «Основы безопасности и защиты Родины»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 «Безопасное и устойчивое развитие личности, общества,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2. «Основы военной подготовки».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3. «Культура безопасности жизнедеятельности в современном обществе».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4. «Безопасность в быту».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5. «Безопасность на транспорте».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6. «Безопасность в общественных местах».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7. «Безопасность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8. «Основы медицинских знаний. Оказание первой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9. «Безопасность в социуме».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10. «Безопасность в информационном пространстве».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11. «Основы противодействия экстремизму и терроризму».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r>
        <w:rPr>
          <w:rFonts w:ascii="Times New Roman" w:eastAsia="OfficinaSansBoldITC" w:hAnsi="Times New Roman" w:cs="Times New Roman"/>
          <w:sz w:val="24"/>
          <w:szCs w:val="24"/>
          <w:lang w:eastAsia="en-US"/>
        </w:rPr>
        <w:t>.</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b/>
          <w:sz w:val="24"/>
          <w:szCs w:val="24"/>
          <w:lang w:eastAsia="en-US"/>
        </w:rPr>
        <w:t>Целью</w:t>
      </w:r>
      <w:r w:rsidRPr="00241B37">
        <w:rPr>
          <w:rFonts w:ascii="Times New Roman" w:eastAsia="OfficinaSansBoldITC" w:hAnsi="Times New Roman" w:cs="Times New Roman"/>
          <w:sz w:val="24"/>
          <w:szCs w:val="24"/>
          <w:lang w:eastAsia="en-US"/>
        </w:rPr>
        <w:t xml:space="preserve">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 xml:space="preserve">Место учебного предмета «Основы безопасности и защиты Родины» в учебном плане </w:t>
      </w:r>
    </w:p>
    <w:p w:rsid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Всего на изучение учебного предмета ОБЗР на уровне среднего общего образования отводится 68 часов (по 34 часа в каждом классе).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Содержание обучения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 «Безопасное и устойчивое развитие личности, общества,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правовая основа обеспечения национальной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принципы обеспечения национальной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реализация национальных приоритетов как условие обеспечения национальной безопасности и устойчивого развития Российской Федерации;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взаимодействие личности, государства и общества в реализации национальных приоритетов;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роль правоохранительных органов и специальных служб в обеспечении национальной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роль личности, общества и государства в предупреждении противоправной 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Единая государственная система предупреждения и ликвидации чрезвычайных ситуаций (РСЧС), структура, режимы функционирования;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территориальный и функциональный принцип организации РСЧС, её задачи и примеры их решения;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права и обязанности граждан в области защиты от чрезвычайных ситуаций;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задачи гражданской обороны;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права и обязанности граждан Российской Федерации в области гражданской обороны;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роль Вооружённых Сил Российской Федерации в обеспечении национальной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2. «Основы военной подготовки»: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основы общевойскового боя;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понятия общевойскового боя (бой, удар, огонь, маневр);</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виды маневра;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походный, предбоевой и боевой порядок действия подразделений;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оборона, ее задачи и принципы;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наступление, задачи и способы;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требования курса стрельб по организации, порядку и мерам безопасности во время стрельб и тренировок;</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обращения с оружием;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изучение условий выполнения упражнения начальных стрельб из стрелкового оружия;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способы удержания оружия и правильность прицеливания;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перспективы и тенденции развития современного стрелкового оружия;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история возникновения и развития робототехнических комплексов;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виды, предназначение, тактико-технические характеристики и общее устройство беспилотных летательных аппаратов (далее – БПЛА);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конструктивные особенности БПЛА квадрокоптерного типа;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история возникновения и развития радиосвязи;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радиосвязь, назначение и основные требования;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предназначение, общее устройство и тактико-технические характеристики переносных радиостанций;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местность как элемент боевой обстановки;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шанцевый инструмент, его назначение, применение и сбережение;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порядок оборудования позиции отделения;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назначение, размеры и последовательность оборудования окопа для стрелка;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понятие оружия массового поражения, история его развития, примеры применения, его роль в современном бою;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поражающие факторы ядерных взрывов;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отравляющие вещества, их назначение и классификация;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внешние признаки применения бактериологического (биологического) оружия;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зажигательное оружие и способы защиты от него;</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состав и назначение штатных и подручных средств первой помощи;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виды боевых ранений и опасность их получения;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алгоритм оказания первой помощи при различных состояниях;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условные зоны оказания первой помощи;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характеристика особенностей «красной», «желтой» и «зеленой» зон;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объем мероприятий первой помощи в «красной», «желтой» и «зеленой» зонах;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выполнения мероприятий первой помощи в «красной», «желтой» и «зеленой» зонах;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особенности прохождения службы по призыву, освоение военно-учетных специальностей;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особенности прохождения службы по контракту;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военно-учебные заведение и военно-учебные центры.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3. «Культура безопасности жизнедеятельности в современном обществе»: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понятие «культура безопасности», его значение в жизни человека, общества,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соотношение понятий «опасность», «безопасность», «риск» (угроза);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соотношение понятий «опасная ситуация», «чрезвычайная ситуация»;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общие принципы (правила) безопасного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индивидуальный, групповой, общественно-государственный уровень решения задачи обеспечения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понятия «виктимность», «виктимное поведение», «безопасное поведение»;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влияние действий и поступков человека на его безопасность и благополучие;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действия, позволяющие предвидеть опасность;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действия, позволяющие избежать 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действия в опасной и чрезвычайной ситуациях;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риск-ориентированное мышление как основа обеспечения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риск-ориентированный подход к обеспечению безопасности личности, общества,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4. «Безопасность в быту»: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источники опасности в быту, их классификация;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общие правила безопасного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защита прав потребителя;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при осуществлении покупок в Интернете;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причины и профилактика бытовых отравлений, первая помощь, порядок действий в экстренных случаях;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предупреждение бытовых травм;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правила безопасного поведения при обращении и газовыми и электрическими приборами;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последствия электротравмы;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порядок проведения сердечно-легочной реанимации;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правила пожарной безопасности в быту;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термические и химические ожоги, первая помощь при ожогах;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коммуникация с соседями;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меры по предупреждению преступлений;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аварии на коммунальных системах жизнеобеспечения;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в ситуации аварии на коммунальной системе;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вызова аварийных служб и взаимодействия с ними;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действия в экстренных случаях.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5. «Безопасность на транспорте»: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история появления правил дорожного движения и причины их изменчивости;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риск-ориентированный подход к обеспечению безопасности на транспорте;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взаимосвязь безопасности водителя и пассажира;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при поездке в легковом автомобиле, автобусе;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ответственность водителя, ответственность пассажира;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представления о знаниях и навыках, необходимых водителю;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6. «Безопасность в общественных местах»: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общественные места и их классификация;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источники опасности в общественных местах закрытого и открытого типа, общие правила безопасного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действий при риске возникновения или возникновении толпы, давки;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эмоциональное заражение в толпе, способы самопомощи, правила безопасного поведения при попадании в агрессивную и паническую толпу;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при проявлении агрессии;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действий в случаях, когда потерялся человек (ребёнок; взрослый; пожилой человек; человек с ментальными расстройствами);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действий в ситуации, если вы обнаружили потерявшегося человека;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меры безопасности и порядок действий при угрозе обрушения зданий и отдельных конструкций;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меры безопасности и порядок поведения при угрозе, в случае террористического акта.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7. «Безопасность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отдых на природе, источники опасности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основные правила безопасного поведения в лесу, в горах, на водоёмах;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общие правила безопасности в походе;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особенности обеспечения безопасности в лыжном походе;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особенности обеспечения безопасности в водном походе;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особенности обеспечения безопасности в горном походе;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ориентирование на местности;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карты, традиционные и современные средства навигации (компас, GPS);</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порядок действий в случаях, когда человек потерялся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источники опасности в автономных условия;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сооружение убежища, получение воды и питания;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природные чрезвычайные ситуации;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природные пожары, возможности прогнозирования и предупреждения;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последствия природных пожаров для людей и окружающей среды;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природные чрезвычайные ситуации, вызванные опасными гидрологическими явлениями и процессами: паводки, половодья, цунами, сели, лавины;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природные чрезвычайные ситуации, вызванные опасными метеорологическими явлениями и процессами: ливни, град, мороз, жара;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влияние деятельности человека на природную среду;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причины и источники загрязнения Мирового океана, рек, почвы, космоса;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чрезвычайные ситуации экологического характера, возможности прогнозирования, предупреждения, смягчения последствий;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экологическая грамотность и разумное природопользование.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8. «Основы медицинских знаний. Оказание первой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понятия «здоровье», «охрана здоровья», «здоровый образ жизни», «лечение», «профилактика»;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биологические, социально-экономические, экологические (геофизические), психологические факторы, влияющие на здоровье человека;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составляющие здорового образа жизни: сон, питание, физическая активность, психологическое благополучие;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общие представления об инфекционных заболеваниях;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механизм распространения и способы передачи инфекционных заболеваний;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чрезвычайные ситуации биолого-социального характера, меры профилактики и защиты;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роль вакцинации, национальный календарь профилактических прививок;</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вакцинация по эпидемиологическим показаниям;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значение изобретения вакцины для человечества;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неинфекционные заболевания, самые распространённые неинфекционные заболевания;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факторы риска возникновения сердечно-сосудистых заболеваний;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факторы риска возникновения онкологических заболеваний;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факторы риска возникновения заболеваний дыхательной системы;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факторы риска возникновения эндокринных заболеваний;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меры профилактики неинфекционных заболеваний;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роль диспансеризации в профилактике неинфекционных заболеваний;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психическое здоровье и психологическое благополучие;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критерии психического здоровья и психологического благополучия;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основные факторы, влияющие на психическое здоровье и психологическое благополучие;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меры, направленные на сохранение и укрепление психического здоровья;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первая помощь, история возникновения скорой медицинской помощи и первой помощи;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состояния, при которых оказывается первая помощь;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мероприятия по оказанию первой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алгоритм первой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241B37" w:rsidRPr="00241B37" w:rsidRDefault="00241B37" w:rsidP="006F42DC">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действия при приб</w:t>
      </w:r>
      <w:r w:rsidR="006F42DC">
        <w:rPr>
          <w:rFonts w:ascii="Times New Roman" w:eastAsia="OfficinaSansBoldITC" w:hAnsi="Times New Roman" w:cs="Times New Roman"/>
          <w:sz w:val="24"/>
          <w:szCs w:val="24"/>
          <w:lang w:eastAsia="en-US"/>
        </w:rPr>
        <w:t>ытии скорой медицинской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9. «Безопасность в социуме»: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определение понятия «общение»;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навыки конструктивного общения;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общие представления о понятиях «социальная группа», «большая группа», «малая группа»;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межличностное общение, общение в группе, межгрупповое общение (взаимодействие);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особенности общения в группе;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психологические характеристики группы и особенности взаимодействия в группе;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групповые нормы и ценности;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коллектив как социальная группа;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психологические закономерности в группе;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понятие «конфликт», стадии развития конфликта;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конфликты в межличностном общении, конфликты в малой группе;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факторы, способствующие и препятствующие эскалации конфликта;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способы поведения в конфликте;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деструктивное и агрессивное поведение;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конструктивное поведение в конфликте;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роль регуляции эмоций при разрешении конфликта, способы саморегуляции;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способы разрешения конфликтных ситуаций;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основные формы участия третьей стороны в процессе урегулирования и разрешения конфликта;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ведение переговоров при разрешении конфликта;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опасные проявления конфликтов (буллинг, насилие);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способы противодействия буллингу и проявлению насилия;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способы психологического воздействия;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психологическое влияние в малой группе;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положительные и отрицательные стороны конформизма;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эмпатия и уважение к партнёру (партнёрам) по общению как основа коммуникации;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убеждающая коммуникация;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манипуляция в общении, цели, технологии и способы противодействия;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психологическое влияние на большие группы;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способы воздействия на большую группу: заражение; убеждение; внушение; подражание;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деструктивные и псевдопсихологические технологии;</w:t>
      </w:r>
    </w:p>
    <w:p w:rsidR="00241B37" w:rsidRPr="00241B37" w:rsidRDefault="00241B37" w:rsidP="006F42DC">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противодействие вовлечению молодёжи в противозаконную и антиобщественную деятель</w:t>
      </w:r>
      <w:r w:rsidR="006F42DC">
        <w:rPr>
          <w:rFonts w:ascii="Times New Roman" w:eastAsia="OfficinaSansBoldITC" w:hAnsi="Times New Roman" w:cs="Times New Roman"/>
          <w:sz w:val="24"/>
          <w:szCs w:val="24"/>
          <w:lang w:eastAsia="en-US"/>
        </w:rPr>
        <w:t>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10. «Безопасность в информационном пространстве»: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понятия «цифровая среда», «цифровой след»;</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влияние цифровой среды на жизнь человека;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приватность, персональные данные;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«цифровая зависимость», её признаки и последствия;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опасности и риски цифровой среды, их источники;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поведения в цифровой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вредоносное программное обеспечение;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виды вредоносного программного обеспечения, его цели, принципы работы;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защиты от вредоносного программного обеспечения;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кража персональных данных, паролей;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мошенничество, фишинг, правила защиты от мошенников;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безопасного использования устройств и программ;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поведенческие опасности в цифровой среде и их причины;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опасные персоны, имитация близких социальных отношений;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неосмотрительное поведение и коммуникация в Интернете как угроза для будущей жизни и карьеры;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травля в Интернете, методы защиты от травли;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деструктивные сообщества и деструктивный контент в цифровой среде, их признаки;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механизмы вовлечения в деструктивные сообщества;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вербовка, манипуляция, «воронки вовлечения»;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радикализация деструктива;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профилактика и противодействие вовлечению в деструктивные сообщества;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коммуникации в цифровой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достоверность информации в цифровой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источники информации, проверка на достоверность;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«информационный пузырь», манипуляция сознанием, пропаганда;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фальшивые аккаунты, вредные советчики, манипуляторы;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понятие «фейк», цели и виды, распространение фейков;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и инструменты для распознавания фейковых текстов и изображений;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понятие прав человека в цифровой среде, их защита;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ответственность за действия в Интернете;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запрещённый контент;</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защит</w:t>
      </w:r>
      <w:r>
        <w:rPr>
          <w:rFonts w:ascii="Times New Roman" w:eastAsia="OfficinaSansBoldITC" w:hAnsi="Times New Roman" w:cs="Times New Roman"/>
          <w:sz w:val="24"/>
          <w:szCs w:val="24"/>
          <w:lang w:eastAsia="en-US"/>
        </w:rPr>
        <w:t>а прав в цифровом пространстве.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11. «Основы противодействия экстремизму и терроризму»: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экстремизм и терроризм как угроза устойчивого развития общества;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понятия «экстремизм» и «терроризм», их взаимосвязь;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варианты проявления экстремизма, возможные последствия;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преступления террористической направленности, их цель, причины, последствия;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опасность вовлечения в экстремистскую и террористическую деятельность: способы и признаки;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предупреждение и противодействие вовлечению в экстремистскую и террористическую деятельность;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формы террористических актов;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уровни террористической угрозы;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правила поведения и порядок действий при угрозе или в случае террористического акта, проведении контртеррористической операции;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правовые основы противодействия экстремизму и терроризму в Российской Федерации;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основы государственной системы противодействия экстремизму и терроризму, ее цели, задачи, принципы;</w:t>
      </w:r>
    </w:p>
    <w:p w:rsid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права и обязанности граждан и общественных организаций в области противодействия экстремизму и терроризму.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Планируемые результаты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b/>
          <w:sz w:val="24"/>
          <w:szCs w:val="24"/>
          <w:lang w:eastAsia="en-US"/>
        </w:rPr>
        <w:t>Личностные результаты</w:t>
      </w:r>
      <w:r w:rsidRPr="00241B37">
        <w:rPr>
          <w:rFonts w:ascii="Times New Roman" w:eastAsia="OfficinaSansBoldITC" w:hAnsi="Times New Roman" w:cs="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Личностные результаты изучения ОБЗР включают:</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 Гражданское воспитание: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сформированность активной гражданской позиции обучающегося, готового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 способного применять принципы и правила безопасного поведения в течение всей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готовность к взаимодействию с обществом и государством в обеспечении безопасности жизни и здоровья населения;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2) Патриотическое воспитание: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3) Духовно-нравственное воспитание: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осознание духовных ценностей российского народа и российского воинства;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4) Эстетическое воспитание: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эстетическое отношение к миру в сочетании с культурой безопасности жизнедеятельности;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понимание взаимозависимости успешности и полноценного развития и безопасного поведения в повседневной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5) Ценности научного познания: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6) Физическое воспитание: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осознание ценности жизни, сформированность ответственного отношения к своему здоровью и здоровью окружающих;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знание приёмов оказания первой помощи и готовность применять их в случае необходимости;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потребность в регулярном ведении здорового образа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осознание последствий и активное неприятие вредных привычек и иных форм причинения вреда физическому и психическому здоровью;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7) Трудовое воспитание: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готовность к осознанному и ответственному соблюдению требований безопасности в процессе трудовой 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интерес к различным сферам профессиональной деятельности, включая военно-профессиональную деятельность;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готовность и способность к образованию и самообразованию на протяжении всей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8) Экологическое воспитание: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расширение представлений о деятельност</w:t>
      </w:r>
      <w:r>
        <w:rPr>
          <w:rFonts w:ascii="Times New Roman" w:eastAsia="OfficinaSansBoldITC" w:hAnsi="Times New Roman" w:cs="Times New Roman"/>
          <w:sz w:val="24"/>
          <w:szCs w:val="24"/>
          <w:lang w:eastAsia="en-US"/>
        </w:rPr>
        <w:t>и экологической направленности.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b/>
          <w:sz w:val="24"/>
          <w:szCs w:val="24"/>
          <w:lang w:eastAsia="en-US"/>
        </w:rPr>
        <w:t>Метапредметные результаты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Познавательные универсальные учебные 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Базовые логические 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планировать и осуществлять учебные действия в условиях дефицита информации, необходимой для решения стоящей задачи;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развивать творческое мышление при решении ситуационных задач.</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Базовые исследовательские 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владеть научной терминологией, ключевыми понятиями и методами в области безопасности жизнедеятельности;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критически оценивать полученные в ходе решения учебных задач результаты, обосновывать предложения по их корректировке в новых условиях;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приобретённые знания и навыки, оценивать возможность их реализации в реальных ситуациях;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Работа с информацией: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достоверность, легитимность информации, её соответствие правовым и морально-этическим нормам;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владеть навыками по предотвращению рисков, профилактике угроз и защите от опасностей цифровой среды;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Коммуникативные универсальные учебные 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Общение: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осуществлять в ходе образовательной деятельности безопасную коммуникацию, переносить принципы её организации в повседневную жизнь;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владеть приёмами безопасного межличностного и группового общения; безопасно действовать по избеганию конфликтных ситуаций;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аргументированно, логично и ясно излагать свою точку зрения с использованием языковых средств.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Регулятивные универсальные учебные 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Самоорганизация: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ставить и формулировать собственные задачи в образовательной деятельности и жизненных ситуациях;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самостоятельно выявлять проблемные вопросы, выбирать оптимальный способ и составлять план их решения в конкретных условиях;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делать осознанный выбор в новой ситуации, аргументировать его; брать ответственность за своё решение;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приобретённый опыт;</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Самоконтроль, принятие себя и других: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использовать приёмы рефлексии для анализа и оценки образовательной ситуации, выбора оптимального решения;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принимать себя, понимая свои недостатки и достоинства, невозможности контроля всего вокруг;</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принимать мотивы и аргументы других при анализе и оценке образовательной ситуации; признавать право на ошибку свою и чужую.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Совместная деятельность: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и использовать преимущества командной и индивидуальной работы в конкретной учебной ситуации;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свой вклад и вклад каждого участника команды в общий результат по совместно разработанным критериям;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Предметные результаты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Предметные результаты, формируемые в ходе изучения ОБЗР, должны обеспечивать: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Достижение результатов освоения программы ОБЗР обеспечивается посредством достижения предметных результатов освоения модулей ОБЗР.</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10 класс</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 «Безопасное и устойчивое развитие личности, общества,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правовые основы и принципы обеспечения национальной безопасности Российской Федерации;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роль правоохранительных органов и специальных служб в обеспечении национальной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роль личности, общества и государства в предупреждении противоправной 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правовую основу защиты населения и территорий от чрезвычайных ситуаций природного и техногенного характера;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права и обязанности граждан Российской Федерации в области гражданской обороны;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уметь действовать при сигнале «Внимание всем!», в том числе при химической и радиационной 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роль Вооружённых Сил Российской в обеспечении национальной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2. «Основы военной подготовки»: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строевые приёмы в движении без оружия;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выполнять строевые приёмы в движении без оружия;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об основах общевойскового боя;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об основных видах общевойскового боя и способах маневра в бою;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походном, предбоевом и боевом порядке подразделений;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способы действий военнослужащего в бою;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знать правила и меры безопасности при обращении с оружием;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приводить примеры нарушений правил и мер безопасности при обращении с оружием и их возможных последствий;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применять меры безопасности при проведении занятий по боевой подготовке и обращении с оружием;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способы удержания оружия, правила прицеливания и производства меткого выстрела;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определять характерные конструктивные особенности образцов стрелкового оружия на примере автоматов Калашникова АК-74 и АК-12;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современных видах короткоствольного стрелкового оружия;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иметь представление об истории возникновения и развития робототехнических комплексов;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конструктивных особенностях БПЛА квадрокоптерного типа;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иметь представление о способах боевого применения БПЛА;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об истории возникновения и развития связи;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назначении радиосвязи и о требованиях, предъявляемых к радиосвязи;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видах, предназначении, тактико-технических характеристиках современных переносных радиостанций;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тактических свойствах местности и их влиянии на боевые действия войск;</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шанцевом инструменте;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позиции отделения и порядке оборудования окопа для стрелка;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видах оружия массового поражения и их поражающих факторах;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способы действий при применении противником оружия массового поражения;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особенности оказания первой помощи в бою;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условные зоны оказания первой помощи в бою;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приемы самопомощи в бою;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иметь представление о военно-учетных специальностях;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особенности прохождение военной службы по призыву и по контракту;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иметь представления о военно-учебных заведениях;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системе военно-учебных центров при учебных заведениях высшего образования.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3. «Культура безопасности жизнедеятельности в современном обществе»: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общие принципы безопасного поведения,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«виктимное поведение», «безопасное поведение»;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понимать влияние поведения человека на его безопасность, приводить примеры;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оценки своих действий с точки зрения их влияния на безопасность;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раскрывать суть риск-ориентированного подхода к обеспечению безопасности;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приводить примеры реализации риск-ориентированного подхода на уровне личности, общества,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4. «Безопасность в быту»: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риски возникновения бытовых отравлений, иметь навыки их профилактики;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первой помощи при бытовых отравлениях;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уметь оценивать риски получения бытовых травм;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взаимосвязь поведения и риска получить травму;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пожарной безопасности и электробезопасности, понимать влияние соблюдения правил на безопасность в быту;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безопасного поведения в быту при использовании газового и электрического оборудования;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поведения при угрозе и возникновении пожара;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первой помощи при бытовых травмах, ожогах, порядок проведения сердечно-лёгочной реанимации;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влияние конструктивной коммуникации с соседями на уровень безопасности,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риски противоправных действий, выработать навыки, снижающие криминогенные риски;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поведения при возникновении аварии на коммунальной системе;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взаимодействия с коммунальными службами.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5. «Безопасность на транспорте»: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дорожного движения;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изменения правил дорожного движения в зависимости от изменения уровня рисков (риск-ориентированный подход);</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риски для пешехода при разных условиях, выработать навыки безопасного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понимать влияние действий водителя и пассажира на безопасность дорожного движения, приводить примеры;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права, обязанности и иметь представление об ответственности пешехода, пассажира, водителя;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знаниях и навыках, необходимых водителю;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безопасного поведения при дорожно-транспортных происшествиях разного характера;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оказания первой помощи, навыки пользования огнетушителем;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источники опасности на различных видах транспорта,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безопасного поведения на транспорте, приводить примеры влияния поведения на безопасность;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порядке действий при возникновении опасныхи чрезвычайных ситуаций на различных видах транспорта.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6. «Безопасность в общественных местах»: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перечислять и классифицировать основные источники опасности в общественных местах;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общие правила безопасного поведения в общественных местах, характеризовать их влияние на безопасность;</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оценки рисков возникновения толпы, давки;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риски возникновения ситуаций криминогенного характера в общественных местах;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безопасного поведения при проявлении агрессии;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безопасном поведении для снижения рисков криминогенного характера;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риски потеряться в общественном месте;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порядок действий в случаях, когда потерялся человек;</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пожарной безопасности в общественных местах;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особенности поведения при угрозе пожара и пожаре в общественных местах разного типа;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поведения при угрозе обрушения или обрушении зданий или отдельных конструкций;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правилах поведения при угрозе или в случае террористического акта в общественном месте.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11 класс</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7 «Безопасность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выделять и классифицировать источники опасности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особенности безопасного поведения при нахождении в природной среде, в том числе в лесу, на водоёмах, в горах;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безопасного поведения, минимизирующие риски потеряться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 порядке действий, если человек потерялся в природной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первой помощи при перегреве, переохлаждении, отморожении, навыки транспортировки пострадавших;</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называть и характеризовать природные чрезвычайные ситуации;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указывать причины и признаки возникновения природных пожаров;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влияние поведения человека на риски возникновения природных пожаров;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безопасных действиях при угрозе и возникновении природного пожара;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называть и характеризовать природные чрезвычайные ситуации, вызванные опасными геологическими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называть и характеризовать природные чрезвычайные ситуации, вызванные опасными гидрологическими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называть и характеризовать природные чрезвычайные ситуации, вызванные опасными метеорологическими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источники экологических угроз, обосновывать влияние человеческого фактора на риски их возникновения;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значение риск-ориентированного подхода к обеспечению экологической безопасности;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экологической грамотности и разумного природопользования.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8. «Основы медицинских знаний. Оказание первой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«здоровье», «охрана здоровья», «здоровый образ жизни», «лечение», «профилактика» и выявлять взаимосвязь между ними;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степень влияния биологических, социально-экономических, экологических, психологических факторов на здоровье;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значение здорового образа жизни и его элементов для человека, приводить примеры из собственного опыта;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инфекционные заболевания, знать основные способы распространения и передачи инфекционных заболеваний;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соблюдения мер личной профилактики;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роль вакцинации в профилактике инфекционных заболеваний,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значение национального календаря профилактических прививок и вакцинации населения, роль вакцинации для общества в целом;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понятия «вакцинация по эпидемиологическим показаниям»;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характеризовать признаки угрожающих жизни и здоровью состояний (инсульт, сердечный приступ и другие);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вызова скорой медицинской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значение образа жизни в профилактике и защите от неинфекционных заболеваний;</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значение диспансеризации для ранней диагностики неинфекционных заболеваний, знать порядок прохождения диспансеризации;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«психическое здоровье» и «психологическое благополучие», характеризовать их влияние на жизнь человека;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основные критерии психического здоровья и психологического благополучия;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факторы, влияющие на психическое здоровье и психологическое благополучие;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об основных направления сохранения и укрепления психического здоровья и психологического благополучия;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негативное влияние вредных привычек на умственную и физическую работоспособность, благополучие человека;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роль раннего выявления психических расстройств и создания благоприятных условий для развития;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понятия «инклюзивное обучение»;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позволяющие минимизировать влияние хронического стресса;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признаки психологического неблагополучия и критерии обращения за помощью;</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правовые основы оказания первой помощи в Российской Федерации;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«первая помощь», «скорая медицинская помощь», их соотношение;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о состояниях, при которых оказывается первая помощь, и действиях при оказании первой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применения алгоритма первой помощи;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9. «Безопасность в социуме»: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конструктивного общения;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«социальная группа», «малая группа», «большая группа»;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взаимодействие в группе;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понимать влияние групповых норм и ценностей на комфортное и безопасное взаимодействие в группе,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понятия «конфликт»;</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стадии развития конфликта,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факторы, способствующие и препятствующие развитию конфликта;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конструктивного разрешения конфликта;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условия привлечения третьей стороны для разрешения конфликта;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способах пресечения опасных проявлений конфликтов;</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способы противодействия буллингу, проявлениям насилия;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способы психологического воздействия;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особенности убеждающей коммуникации;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объяснять смысл понятия «манипуляция»;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 xml:space="preserve">называть характеристики манипулятивного воздействия, приводить примеры; </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представления о способах противодействия манипуляции;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механизмы воздействия на большую группу (заражение, убеждение, внушение, подражание и другие), приводить примеры;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деструктивных и псевдопсихологических технологиях и способах противодействия.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10. «Безопасность в информационном пространстве»: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цифровую среду, её влияние на жизнь человека;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«цифровая среда», «цифровой след», «персональные данные»;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безопасных действий по снижению рисков, и защите от опасностей цифровой среды;</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понятий «программное обеспечение», «вредоносное программное обеспечение»;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безопасного использования устройств и программ;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перечислять и классифицировать опасности, связанные с поведением людей в цифровой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навыки безопасной коммуникации в цифровой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и взаимосвязь понятий «достоверность информации», «информационный пузырь», «фейк»;</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способах проверки достоверности, легитимности информации, её соответствия правовым и морально-этическим нормам;</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правовые основы взаимодействия с цифровой средой, выработать навыки безопасных действий по защите прав в цифровой среде;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права, обязанности и иметь представление об ответственности граждан и юридических лиц в информационном пространстве.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Модуль № 11. «Основы противодействия экстремизму и терроризму»: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экстремизм и терроризм как угрозу благополучию человека, стабильности общества и государства;</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смысл и взаимосвязь понятий «экстремизм» и «терроризм»; анализировать варианты их проявления и возможные последствия;</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методах и видах террористической деятельности;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знать уровни террористической опасности, иметь навыки безопасных действий при их объявлении;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раскрывать правовые основы, структуру и задачи государственной системы противодействия экстремизму и терроризму;</w:t>
      </w:r>
    </w:p>
    <w:p w:rsid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r w:rsidRPr="00241B37">
        <w:rPr>
          <w:rFonts w:ascii="Times New Roman" w:eastAsia="OfficinaSansBoldITC" w:hAnsi="Times New Roman" w:cs="Times New Roman"/>
          <w:sz w:val="24"/>
          <w:szCs w:val="24"/>
          <w:lang w:eastAsia="en-US"/>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Тематическое планирование</w:t>
      </w:r>
    </w:p>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3280"/>
        <w:gridCol w:w="981"/>
        <w:gridCol w:w="1898"/>
        <w:gridCol w:w="3039"/>
      </w:tblGrid>
      <w:tr w:rsidR="00241B37" w:rsidRPr="00241B37" w:rsidTr="00AC563F">
        <w:trPr>
          <w:trHeight w:val="144"/>
          <w:tblCellSpacing w:w="20" w:type="nil"/>
        </w:trPr>
        <w:tc>
          <w:tcPr>
            <w:tcW w:w="1088" w:type="dxa"/>
            <w:vMerge w:val="restart"/>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 п/п </w:t>
            </w:r>
          </w:p>
        </w:tc>
        <w:tc>
          <w:tcPr>
            <w:tcW w:w="5958" w:type="dxa"/>
            <w:vMerge w:val="restart"/>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eastAsia="en-US"/>
              </w:rPr>
              <w:t xml:space="preserve">Наименование разделов и тем программы </w:t>
            </w:r>
          </w:p>
        </w:tc>
        <w:tc>
          <w:tcPr>
            <w:tcW w:w="3138" w:type="dxa"/>
            <w:gridSpan w:val="2"/>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b/>
                <w:color w:val="000000"/>
                <w:sz w:val="24"/>
                <w:lang w:val="en-US" w:eastAsia="en-US"/>
              </w:rPr>
              <w:t>Количество часов</w:t>
            </w:r>
          </w:p>
        </w:tc>
        <w:tc>
          <w:tcPr>
            <w:tcW w:w="3511" w:type="dxa"/>
            <w:vMerge w:val="restart"/>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Электронные (цифровые) образовательные ресурсы </w:t>
            </w:r>
          </w:p>
        </w:tc>
      </w:tr>
      <w:tr w:rsidR="00241B37" w:rsidRPr="00241B37" w:rsidTr="00AC563F">
        <w:trPr>
          <w:trHeight w:val="144"/>
          <w:tblCellSpacing w:w="20" w:type="nil"/>
        </w:trPr>
        <w:tc>
          <w:tcPr>
            <w:tcW w:w="0" w:type="auto"/>
            <w:vMerge/>
            <w:tcBorders>
              <w:top w:val="nil"/>
            </w:tcBorders>
            <w:tcMar>
              <w:top w:w="50" w:type="dxa"/>
              <w:left w:w="100" w:type="dxa"/>
            </w:tcMar>
          </w:tcPr>
          <w:p w:rsidR="00241B37" w:rsidRPr="00241B37" w:rsidRDefault="00241B37" w:rsidP="006F42DC">
            <w:pPr>
              <w:spacing w:line="240" w:lineRule="auto"/>
              <w:rPr>
                <w:rFonts w:eastAsiaTheme="minorHAnsi"/>
                <w:lang w:val="en-US" w:eastAsia="en-US"/>
              </w:rPr>
            </w:pPr>
          </w:p>
        </w:tc>
        <w:tc>
          <w:tcPr>
            <w:tcW w:w="5958" w:type="dxa"/>
            <w:vMerge/>
            <w:tcBorders>
              <w:top w:val="nil"/>
            </w:tcBorders>
            <w:tcMar>
              <w:top w:w="50" w:type="dxa"/>
              <w:left w:w="100" w:type="dxa"/>
            </w:tcMar>
          </w:tcPr>
          <w:p w:rsidR="00241B37" w:rsidRPr="00241B37" w:rsidRDefault="00241B37" w:rsidP="006F42DC">
            <w:pPr>
              <w:spacing w:line="240" w:lineRule="auto"/>
              <w:rPr>
                <w:rFonts w:eastAsiaTheme="minorHAnsi"/>
                <w:lang w:val="en-US" w:eastAsia="en-US"/>
              </w:rPr>
            </w:pPr>
          </w:p>
        </w:tc>
        <w:tc>
          <w:tcPr>
            <w:tcW w:w="1079"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Всего </w:t>
            </w:r>
          </w:p>
        </w:tc>
        <w:tc>
          <w:tcPr>
            <w:tcW w:w="2059"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Контрольные работы </w:t>
            </w:r>
          </w:p>
        </w:tc>
        <w:tc>
          <w:tcPr>
            <w:tcW w:w="0" w:type="auto"/>
            <w:vMerge/>
            <w:tcBorders>
              <w:top w:val="nil"/>
            </w:tcBorders>
            <w:tcMar>
              <w:top w:w="50" w:type="dxa"/>
              <w:left w:w="100" w:type="dxa"/>
            </w:tcMar>
          </w:tcPr>
          <w:p w:rsidR="00241B37" w:rsidRPr="00241B37" w:rsidRDefault="00241B37" w:rsidP="006F42DC">
            <w:pPr>
              <w:spacing w:line="240" w:lineRule="auto"/>
              <w:rPr>
                <w:rFonts w:eastAsiaTheme="minorHAnsi"/>
                <w:lang w:val="en-US" w:eastAsia="en-US"/>
              </w:rPr>
            </w:pPr>
          </w:p>
        </w:tc>
      </w:tr>
      <w:tr w:rsidR="00241B37" w:rsidRPr="00241B37" w:rsidTr="00AC563F">
        <w:trPr>
          <w:trHeight w:val="144"/>
          <w:tblCellSpacing w:w="20" w:type="nil"/>
        </w:trPr>
        <w:tc>
          <w:tcPr>
            <w:tcW w:w="1088"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1</w:t>
            </w:r>
          </w:p>
        </w:tc>
        <w:tc>
          <w:tcPr>
            <w:tcW w:w="5958"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Безопасное и устойчивое развитие личности, общества, государства</w:t>
            </w:r>
          </w:p>
        </w:tc>
        <w:tc>
          <w:tcPr>
            <w:tcW w:w="107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eastAsia="en-US"/>
              </w:rPr>
              <w:t xml:space="preserve"> </w:t>
            </w:r>
            <w:r w:rsidRPr="00241B37">
              <w:rPr>
                <w:rFonts w:ascii="Times New Roman" w:eastAsiaTheme="minorHAnsi" w:hAnsi="Times New Roman"/>
                <w:color w:val="000000"/>
                <w:sz w:val="24"/>
                <w:lang w:val="en-US" w:eastAsia="en-US"/>
              </w:rPr>
              <w:t xml:space="preserve">4 </w:t>
            </w:r>
          </w:p>
        </w:tc>
        <w:tc>
          <w:tcPr>
            <w:tcW w:w="205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p>
        </w:tc>
        <w:tc>
          <w:tcPr>
            <w:tcW w:w="3511"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0">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/8332</w:t>
              </w:r>
              <w:r w:rsidRPr="00241B37">
                <w:rPr>
                  <w:rFonts w:ascii="Times New Roman" w:eastAsiaTheme="minorHAnsi" w:hAnsi="Times New Roman"/>
                  <w:color w:val="0000FF"/>
                  <w:u w:val="single"/>
                  <w:lang w:val="en-US" w:eastAsia="en-US"/>
                </w:rPr>
                <w:t>b</w:t>
              </w:r>
              <w:r w:rsidRPr="00241B37">
                <w:rPr>
                  <w:rFonts w:ascii="Times New Roman" w:eastAsiaTheme="minorHAnsi" w:hAnsi="Times New Roman"/>
                  <w:color w:val="0000FF"/>
                  <w:u w:val="single"/>
                  <w:lang w:eastAsia="en-US"/>
                </w:rPr>
                <w:t>07</w:t>
              </w:r>
              <w:r w:rsidRPr="00241B37">
                <w:rPr>
                  <w:rFonts w:ascii="Times New Roman" w:eastAsiaTheme="minorHAnsi" w:hAnsi="Times New Roman"/>
                  <w:color w:val="0000FF"/>
                  <w:u w:val="single"/>
                  <w:lang w:val="en-US" w:eastAsia="en-US"/>
                </w:rPr>
                <w:t>b</w:t>
              </w:r>
            </w:hyperlink>
          </w:p>
        </w:tc>
      </w:tr>
      <w:tr w:rsidR="00241B37" w:rsidRPr="00241B37" w:rsidTr="00AC563F">
        <w:trPr>
          <w:trHeight w:val="144"/>
          <w:tblCellSpacing w:w="20" w:type="nil"/>
        </w:trPr>
        <w:tc>
          <w:tcPr>
            <w:tcW w:w="1088"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2</w:t>
            </w:r>
          </w:p>
        </w:tc>
        <w:tc>
          <w:tcPr>
            <w:tcW w:w="5958" w:type="dxa"/>
            <w:tcMar>
              <w:top w:w="50" w:type="dxa"/>
              <w:left w:w="100" w:type="dxa"/>
            </w:tcMar>
            <w:vAlign w:val="center"/>
          </w:tcPr>
          <w:p w:rsidR="00241B37" w:rsidRPr="00241B37" w:rsidRDefault="00241B37" w:rsidP="006F42DC">
            <w:pPr>
              <w:spacing w:after="0" w:line="240" w:lineRule="auto"/>
              <w:ind w:left="135"/>
              <w:rPr>
                <w:rFonts w:eastAsiaTheme="minorHAnsi"/>
                <w:lang w:val="en-US" w:eastAsia="en-US"/>
              </w:rPr>
            </w:pPr>
            <w:r w:rsidRPr="00241B37">
              <w:rPr>
                <w:rFonts w:ascii="Times New Roman" w:eastAsiaTheme="minorHAnsi" w:hAnsi="Times New Roman"/>
                <w:color w:val="000000"/>
                <w:sz w:val="24"/>
                <w:lang w:val="en-US" w:eastAsia="en-US"/>
              </w:rPr>
              <w:t>Основы военной подготовки</w:t>
            </w:r>
          </w:p>
        </w:tc>
        <w:tc>
          <w:tcPr>
            <w:tcW w:w="107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12 </w:t>
            </w:r>
          </w:p>
        </w:tc>
        <w:tc>
          <w:tcPr>
            <w:tcW w:w="205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1 </w:t>
            </w:r>
          </w:p>
        </w:tc>
        <w:tc>
          <w:tcPr>
            <w:tcW w:w="3511"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1">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/8332</w:t>
              </w:r>
              <w:r w:rsidRPr="00241B37">
                <w:rPr>
                  <w:rFonts w:ascii="Times New Roman" w:eastAsiaTheme="minorHAnsi" w:hAnsi="Times New Roman"/>
                  <w:color w:val="0000FF"/>
                  <w:u w:val="single"/>
                  <w:lang w:val="en-US" w:eastAsia="en-US"/>
                </w:rPr>
                <w:t>b</w:t>
              </w:r>
              <w:r w:rsidRPr="00241B37">
                <w:rPr>
                  <w:rFonts w:ascii="Times New Roman" w:eastAsiaTheme="minorHAnsi" w:hAnsi="Times New Roman"/>
                  <w:color w:val="0000FF"/>
                  <w:u w:val="single"/>
                  <w:lang w:eastAsia="en-US"/>
                </w:rPr>
                <w:t>07</w:t>
              </w:r>
              <w:r w:rsidRPr="00241B37">
                <w:rPr>
                  <w:rFonts w:ascii="Times New Roman" w:eastAsiaTheme="minorHAnsi" w:hAnsi="Times New Roman"/>
                  <w:color w:val="0000FF"/>
                  <w:u w:val="single"/>
                  <w:lang w:val="en-US" w:eastAsia="en-US"/>
                </w:rPr>
                <w:t>b</w:t>
              </w:r>
            </w:hyperlink>
          </w:p>
        </w:tc>
      </w:tr>
      <w:tr w:rsidR="00241B37" w:rsidRPr="00241B37" w:rsidTr="00AC563F">
        <w:trPr>
          <w:trHeight w:val="144"/>
          <w:tblCellSpacing w:w="20" w:type="nil"/>
        </w:trPr>
        <w:tc>
          <w:tcPr>
            <w:tcW w:w="1088"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3</w:t>
            </w:r>
          </w:p>
        </w:tc>
        <w:tc>
          <w:tcPr>
            <w:tcW w:w="5958"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Культура безопасности жизнедеятельности в современном обществе</w:t>
            </w:r>
          </w:p>
        </w:tc>
        <w:tc>
          <w:tcPr>
            <w:tcW w:w="107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eastAsia="en-US"/>
              </w:rPr>
              <w:t xml:space="preserve"> </w:t>
            </w:r>
            <w:r w:rsidRPr="00241B37">
              <w:rPr>
                <w:rFonts w:ascii="Times New Roman" w:eastAsiaTheme="minorHAnsi" w:hAnsi="Times New Roman"/>
                <w:color w:val="000000"/>
                <w:sz w:val="24"/>
                <w:lang w:val="en-US" w:eastAsia="en-US"/>
              </w:rPr>
              <w:t xml:space="preserve">2 </w:t>
            </w:r>
          </w:p>
        </w:tc>
        <w:tc>
          <w:tcPr>
            <w:tcW w:w="205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0 </w:t>
            </w:r>
          </w:p>
        </w:tc>
        <w:tc>
          <w:tcPr>
            <w:tcW w:w="3511"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2">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/8332</w:t>
              </w:r>
              <w:r w:rsidRPr="00241B37">
                <w:rPr>
                  <w:rFonts w:ascii="Times New Roman" w:eastAsiaTheme="minorHAnsi" w:hAnsi="Times New Roman"/>
                  <w:color w:val="0000FF"/>
                  <w:u w:val="single"/>
                  <w:lang w:val="en-US" w:eastAsia="en-US"/>
                </w:rPr>
                <w:t>b</w:t>
              </w:r>
              <w:r w:rsidRPr="00241B37">
                <w:rPr>
                  <w:rFonts w:ascii="Times New Roman" w:eastAsiaTheme="minorHAnsi" w:hAnsi="Times New Roman"/>
                  <w:color w:val="0000FF"/>
                  <w:u w:val="single"/>
                  <w:lang w:eastAsia="en-US"/>
                </w:rPr>
                <w:t>07</w:t>
              </w:r>
              <w:r w:rsidRPr="00241B37">
                <w:rPr>
                  <w:rFonts w:ascii="Times New Roman" w:eastAsiaTheme="minorHAnsi" w:hAnsi="Times New Roman"/>
                  <w:color w:val="0000FF"/>
                  <w:u w:val="single"/>
                  <w:lang w:val="en-US" w:eastAsia="en-US"/>
                </w:rPr>
                <w:t>b</w:t>
              </w:r>
            </w:hyperlink>
          </w:p>
        </w:tc>
      </w:tr>
      <w:tr w:rsidR="00241B37" w:rsidRPr="00241B37" w:rsidTr="00AC563F">
        <w:trPr>
          <w:trHeight w:val="144"/>
          <w:tblCellSpacing w:w="20" w:type="nil"/>
        </w:trPr>
        <w:tc>
          <w:tcPr>
            <w:tcW w:w="1088"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4</w:t>
            </w:r>
          </w:p>
        </w:tc>
        <w:tc>
          <w:tcPr>
            <w:tcW w:w="5958" w:type="dxa"/>
            <w:tcMar>
              <w:top w:w="50" w:type="dxa"/>
              <w:left w:w="100" w:type="dxa"/>
            </w:tcMar>
            <w:vAlign w:val="center"/>
          </w:tcPr>
          <w:p w:rsidR="00241B37" w:rsidRPr="00241B37" w:rsidRDefault="00241B37" w:rsidP="006F42DC">
            <w:pPr>
              <w:spacing w:after="0" w:line="240" w:lineRule="auto"/>
              <w:ind w:left="135"/>
              <w:rPr>
                <w:rFonts w:eastAsiaTheme="minorHAnsi"/>
                <w:lang w:val="en-US" w:eastAsia="en-US"/>
              </w:rPr>
            </w:pPr>
            <w:r w:rsidRPr="00241B37">
              <w:rPr>
                <w:rFonts w:ascii="Times New Roman" w:eastAsiaTheme="minorHAnsi" w:hAnsi="Times New Roman"/>
                <w:color w:val="000000"/>
                <w:sz w:val="24"/>
                <w:lang w:val="en-US" w:eastAsia="en-US"/>
              </w:rPr>
              <w:t>Безопасность в быту</w:t>
            </w:r>
          </w:p>
        </w:tc>
        <w:tc>
          <w:tcPr>
            <w:tcW w:w="107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6 </w:t>
            </w:r>
          </w:p>
        </w:tc>
        <w:tc>
          <w:tcPr>
            <w:tcW w:w="205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0 </w:t>
            </w:r>
          </w:p>
        </w:tc>
        <w:tc>
          <w:tcPr>
            <w:tcW w:w="3511"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3">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/8332</w:t>
              </w:r>
              <w:r w:rsidRPr="00241B37">
                <w:rPr>
                  <w:rFonts w:ascii="Times New Roman" w:eastAsiaTheme="minorHAnsi" w:hAnsi="Times New Roman"/>
                  <w:color w:val="0000FF"/>
                  <w:u w:val="single"/>
                  <w:lang w:val="en-US" w:eastAsia="en-US"/>
                </w:rPr>
                <w:t>b</w:t>
              </w:r>
              <w:r w:rsidRPr="00241B37">
                <w:rPr>
                  <w:rFonts w:ascii="Times New Roman" w:eastAsiaTheme="minorHAnsi" w:hAnsi="Times New Roman"/>
                  <w:color w:val="0000FF"/>
                  <w:u w:val="single"/>
                  <w:lang w:eastAsia="en-US"/>
                </w:rPr>
                <w:t>07</w:t>
              </w:r>
              <w:r w:rsidRPr="00241B37">
                <w:rPr>
                  <w:rFonts w:ascii="Times New Roman" w:eastAsiaTheme="minorHAnsi" w:hAnsi="Times New Roman"/>
                  <w:color w:val="0000FF"/>
                  <w:u w:val="single"/>
                  <w:lang w:val="en-US" w:eastAsia="en-US"/>
                </w:rPr>
                <w:t>b</w:t>
              </w:r>
            </w:hyperlink>
          </w:p>
        </w:tc>
      </w:tr>
      <w:tr w:rsidR="00241B37" w:rsidRPr="00241B37" w:rsidTr="00AC563F">
        <w:trPr>
          <w:trHeight w:val="144"/>
          <w:tblCellSpacing w:w="20" w:type="nil"/>
        </w:trPr>
        <w:tc>
          <w:tcPr>
            <w:tcW w:w="1088"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5</w:t>
            </w:r>
          </w:p>
        </w:tc>
        <w:tc>
          <w:tcPr>
            <w:tcW w:w="5958" w:type="dxa"/>
            <w:tcMar>
              <w:top w:w="50" w:type="dxa"/>
              <w:left w:w="100" w:type="dxa"/>
            </w:tcMar>
            <w:vAlign w:val="center"/>
          </w:tcPr>
          <w:p w:rsidR="00241B37" w:rsidRPr="00241B37" w:rsidRDefault="00241B37" w:rsidP="006F42DC">
            <w:pPr>
              <w:spacing w:after="0" w:line="240" w:lineRule="auto"/>
              <w:ind w:left="135"/>
              <w:rPr>
                <w:rFonts w:eastAsiaTheme="minorHAnsi"/>
                <w:lang w:val="en-US" w:eastAsia="en-US"/>
              </w:rPr>
            </w:pPr>
            <w:r w:rsidRPr="00241B37">
              <w:rPr>
                <w:rFonts w:ascii="Times New Roman" w:eastAsiaTheme="minorHAnsi" w:hAnsi="Times New Roman"/>
                <w:color w:val="000000"/>
                <w:sz w:val="24"/>
                <w:lang w:val="en-US" w:eastAsia="en-US"/>
              </w:rPr>
              <w:t>Безопасность на транспорте</w:t>
            </w:r>
          </w:p>
        </w:tc>
        <w:tc>
          <w:tcPr>
            <w:tcW w:w="107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5 </w:t>
            </w:r>
          </w:p>
        </w:tc>
        <w:tc>
          <w:tcPr>
            <w:tcW w:w="205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1 </w:t>
            </w:r>
          </w:p>
        </w:tc>
        <w:tc>
          <w:tcPr>
            <w:tcW w:w="3511"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4">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/8332</w:t>
              </w:r>
              <w:r w:rsidRPr="00241B37">
                <w:rPr>
                  <w:rFonts w:ascii="Times New Roman" w:eastAsiaTheme="minorHAnsi" w:hAnsi="Times New Roman"/>
                  <w:color w:val="0000FF"/>
                  <w:u w:val="single"/>
                  <w:lang w:val="en-US" w:eastAsia="en-US"/>
                </w:rPr>
                <w:t>b</w:t>
              </w:r>
              <w:r w:rsidRPr="00241B37">
                <w:rPr>
                  <w:rFonts w:ascii="Times New Roman" w:eastAsiaTheme="minorHAnsi" w:hAnsi="Times New Roman"/>
                  <w:color w:val="0000FF"/>
                  <w:u w:val="single"/>
                  <w:lang w:eastAsia="en-US"/>
                </w:rPr>
                <w:t>07</w:t>
              </w:r>
              <w:r w:rsidRPr="00241B37">
                <w:rPr>
                  <w:rFonts w:ascii="Times New Roman" w:eastAsiaTheme="minorHAnsi" w:hAnsi="Times New Roman"/>
                  <w:color w:val="0000FF"/>
                  <w:u w:val="single"/>
                  <w:lang w:val="en-US" w:eastAsia="en-US"/>
                </w:rPr>
                <w:t>b</w:t>
              </w:r>
            </w:hyperlink>
          </w:p>
        </w:tc>
      </w:tr>
      <w:tr w:rsidR="00241B37" w:rsidRPr="00241B37" w:rsidTr="00AC563F">
        <w:trPr>
          <w:trHeight w:val="144"/>
          <w:tblCellSpacing w:w="20" w:type="nil"/>
        </w:trPr>
        <w:tc>
          <w:tcPr>
            <w:tcW w:w="1088"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6</w:t>
            </w:r>
          </w:p>
        </w:tc>
        <w:tc>
          <w:tcPr>
            <w:tcW w:w="5958" w:type="dxa"/>
            <w:tcMar>
              <w:top w:w="50" w:type="dxa"/>
              <w:left w:w="100" w:type="dxa"/>
            </w:tcMar>
            <w:vAlign w:val="center"/>
          </w:tcPr>
          <w:p w:rsidR="00241B37" w:rsidRPr="00241B37" w:rsidRDefault="00241B37" w:rsidP="006F42DC">
            <w:pPr>
              <w:spacing w:after="0" w:line="240" w:lineRule="auto"/>
              <w:ind w:left="135"/>
              <w:rPr>
                <w:rFonts w:eastAsiaTheme="minorHAnsi"/>
                <w:lang w:val="en-US" w:eastAsia="en-US"/>
              </w:rPr>
            </w:pPr>
            <w:r w:rsidRPr="00241B37">
              <w:rPr>
                <w:rFonts w:ascii="Times New Roman" w:eastAsiaTheme="minorHAnsi" w:hAnsi="Times New Roman"/>
                <w:color w:val="000000"/>
                <w:sz w:val="24"/>
                <w:lang w:val="en-US" w:eastAsia="en-US"/>
              </w:rPr>
              <w:t>Безопасность в общественных местах</w:t>
            </w:r>
          </w:p>
        </w:tc>
        <w:tc>
          <w:tcPr>
            <w:tcW w:w="107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5 </w:t>
            </w:r>
          </w:p>
        </w:tc>
        <w:tc>
          <w:tcPr>
            <w:tcW w:w="205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1 </w:t>
            </w:r>
          </w:p>
        </w:tc>
        <w:tc>
          <w:tcPr>
            <w:tcW w:w="3511"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5">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/8332</w:t>
              </w:r>
              <w:r w:rsidRPr="00241B37">
                <w:rPr>
                  <w:rFonts w:ascii="Times New Roman" w:eastAsiaTheme="minorHAnsi" w:hAnsi="Times New Roman"/>
                  <w:color w:val="0000FF"/>
                  <w:u w:val="single"/>
                  <w:lang w:val="en-US" w:eastAsia="en-US"/>
                </w:rPr>
                <w:t>b</w:t>
              </w:r>
              <w:r w:rsidRPr="00241B37">
                <w:rPr>
                  <w:rFonts w:ascii="Times New Roman" w:eastAsiaTheme="minorHAnsi" w:hAnsi="Times New Roman"/>
                  <w:color w:val="0000FF"/>
                  <w:u w:val="single"/>
                  <w:lang w:eastAsia="en-US"/>
                </w:rPr>
                <w:t>07</w:t>
              </w:r>
              <w:r w:rsidRPr="00241B37">
                <w:rPr>
                  <w:rFonts w:ascii="Times New Roman" w:eastAsiaTheme="minorHAnsi" w:hAnsi="Times New Roman"/>
                  <w:color w:val="0000FF"/>
                  <w:u w:val="single"/>
                  <w:lang w:val="en-US" w:eastAsia="en-US"/>
                </w:rPr>
                <w:t>b</w:t>
              </w:r>
            </w:hyperlink>
          </w:p>
        </w:tc>
      </w:tr>
      <w:tr w:rsidR="00241B37" w:rsidRPr="00241B37" w:rsidTr="00AC563F">
        <w:trPr>
          <w:trHeight w:val="144"/>
          <w:tblCellSpacing w:w="20" w:type="nil"/>
        </w:trPr>
        <w:tc>
          <w:tcPr>
            <w:tcW w:w="7046" w:type="dxa"/>
            <w:gridSpan w:val="2"/>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eastAsia="en-US"/>
              </w:rPr>
              <w:t>ОБЩЕЕ КОЛИЧЕСТВО ЧАСОВ ПО ПРОГРАММЕ</w:t>
            </w:r>
          </w:p>
        </w:tc>
        <w:tc>
          <w:tcPr>
            <w:tcW w:w="107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eastAsia="en-US"/>
              </w:rPr>
              <w:t xml:space="preserve"> </w:t>
            </w:r>
            <w:r w:rsidRPr="00241B37">
              <w:rPr>
                <w:rFonts w:ascii="Times New Roman" w:eastAsiaTheme="minorHAnsi" w:hAnsi="Times New Roman"/>
                <w:color w:val="000000"/>
                <w:sz w:val="24"/>
                <w:lang w:val="en-US" w:eastAsia="en-US"/>
              </w:rPr>
              <w:t xml:space="preserve">34 </w:t>
            </w:r>
          </w:p>
        </w:tc>
        <w:tc>
          <w:tcPr>
            <w:tcW w:w="2059"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3 </w:t>
            </w:r>
          </w:p>
        </w:tc>
        <w:tc>
          <w:tcPr>
            <w:tcW w:w="3511" w:type="dxa"/>
            <w:tcMar>
              <w:top w:w="50" w:type="dxa"/>
              <w:left w:w="100" w:type="dxa"/>
            </w:tcMar>
            <w:vAlign w:val="center"/>
          </w:tcPr>
          <w:p w:rsidR="00241B37" w:rsidRPr="00241B37" w:rsidRDefault="00241B37" w:rsidP="006F42DC">
            <w:pPr>
              <w:spacing w:line="240" w:lineRule="auto"/>
              <w:rPr>
                <w:rFonts w:eastAsiaTheme="minorHAnsi"/>
                <w:lang w:val="en-US" w:eastAsia="en-US"/>
              </w:rPr>
            </w:pPr>
          </w:p>
        </w:tc>
      </w:tr>
    </w:tbl>
    <w:p w:rsidR="00241B37" w:rsidRPr="00241B37" w:rsidRDefault="00241B37" w:rsidP="00241B37">
      <w:pPr>
        <w:widowControl w:val="0"/>
        <w:spacing w:after="0" w:line="240" w:lineRule="auto"/>
        <w:ind w:firstLine="709"/>
        <w:jc w:val="both"/>
        <w:rPr>
          <w:rFonts w:ascii="Times New Roman" w:eastAsia="OfficinaSansBoldITC" w:hAnsi="Times New Roman" w:cs="Times New Roman"/>
          <w:b/>
          <w:sz w:val="24"/>
          <w:szCs w:val="24"/>
          <w:lang w:eastAsia="en-US"/>
        </w:rPr>
      </w:pPr>
      <w:r w:rsidRPr="00241B37">
        <w:rPr>
          <w:rFonts w:ascii="Times New Roman" w:eastAsia="OfficinaSansBoldITC" w:hAnsi="Times New Roman" w:cs="Times New Roman"/>
          <w:b/>
          <w:sz w:val="24"/>
          <w:szCs w:val="24"/>
          <w:lang w:eastAsia="en-US"/>
        </w:rPr>
        <w:t>11 класс</w:t>
      </w:r>
    </w:p>
    <w:tbl>
      <w:tblPr>
        <w:tblW w:w="100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3260"/>
        <w:gridCol w:w="993"/>
        <w:gridCol w:w="1842"/>
        <w:gridCol w:w="3119"/>
      </w:tblGrid>
      <w:tr w:rsidR="00241B37" w:rsidRPr="00241B37" w:rsidTr="00241B37">
        <w:trPr>
          <w:trHeight w:val="144"/>
          <w:tblCellSpacing w:w="20" w:type="nil"/>
        </w:trPr>
        <w:tc>
          <w:tcPr>
            <w:tcW w:w="809" w:type="dxa"/>
            <w:vMerge w:val="restart"/>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 п/п </w:t>
            </w:r>
          </w:p>
        </w:tc>
        <w:tc>
          <w:tcPr>
            <w:tcW w:w="3260" w:type="dxa"/>
            <w:vMerge w:val="restart"/>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eastAsia="en-US"/>
              </w:rPr>
              <w:t xml:space="preserve">Наименование разделов и тем программы </w:t>
            </w:r>
          </w:p>
        </w:tc>
        <w:tc>
          <w:tcPr>
            <w:tcW w:w="2835" w:type="dxa"/>
            <w:gridSpan w:val="2"/>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b/>
                <w:color w:val="000000"/>
                <w:sz w:val="24"/>
                <w:lang w:val="en-US" w:eastAsia="en-US"/>
              </w:rPr>
              <w:t>Количество часов</w:t>
            </w:r>
          </w:p>
        </w:tc>
        <w:tc>
          <w:tcPr>
            <w:tcW w:w="3119" w:type="dxa"/>
            <w:vMerge w:val="restart"/>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Электронные (цифровые) образовательные ресурсы </w:t>
            </w:r>
          </w:p>
        </w:tc>
      </w:tr>
      <w:tr w:rsidR="00241B37" w:rsidRPr="00241B37" w:rsidTr="00241B37">
        <w:trPr>
          <w:trHeight w:val="144"/>
          <w:tblCellSpacing w:w="20" w:type="nil"/>
        </w:trPr>
        <w:tc>
          <w:tcPr>
            <w:tcW w:w="809" w:type="dxa"/>
            <w:vMerge/>
            <w:tcBorders>
              <w:top w:val="nil"/>
            </w:tcBorders>
            <w:tcMar>
              <w:top w:w="50" w:type="dxa"/>
              <w:left w:w="100" w:type="dxa"/>
            </w:tcMar>
          </w:tcPr>
          <w:p w:rsidR="00241B37" w:rsidRPr="00241B37" w:rsidRDefault="00241B37" w:rsidP="006F42DC">
            <w:pPr>
              <w:spacing w:line="240" w:lineRule="auto"/>
              <w:rPr>
                <w:rFonts w:eastAsiaTheme="minorHAnsi"/>
                <w:lang w:val="en-US" w:eastAsia="en-US"/>
              </w:rPr>
            </w:pPr>
          </w:p>
        </w:tc>
        <w:tc>
          <w:tcPr>
            <w:tcW w:w="3260" w:type="dxa"/>
            <w:vMerge/>
            <w:tcBorders>
              <w:top w:val="nil"/>
            </w:tcBorders>
            <w:tcMar>
              <w:top w:w="50" w:type="dxa"/>
              <w:left w:w="100" w:type="dxa"/>
            </w:tcMar>
          </w:tcPr>
          <w:p w:rsidR="00241B37" w:rsidRPr="00241B37" w:rsidRDefault="00241B37" w:rsidP="006F42DC">
            <w:pPr>
              <w:spacing w:line="240" w:lineRule="auto"/>
              <w:rPr>
                <w:rFonts w:eastAsiaTheme="minorHAnsi"/>
                <w:lang w:val="en-US" w:eastAsia="en-US"/>
              </w:rPr>
            </w:pPr>
          </w:p>
        </w:tc>
        <w:tc>
          <w:tcPr>
            <w:tcW w:w="993"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Всего </w:t>
            </w:r>
          </w:p>
        </w:tc>
        <w:tc>
          <w:tcPr>
            <w:tcW w:w="1842"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val="en-US" w:eastAsia="en-US"/>
              </w:rPr>
              <w:t xml:space="preserve">Контрольные работы </w:t>
            </w:r>
          </w:p>
        </w:tc>
        <w:tc>
          <w:tcPr>
            <w:tcW w:w="3119" w:type="dxa"/>
            <w:vMerge/>
            <w:tcBorders>
              <w:top w:val="nil"/>
            </w:tcBorders>
            <w:tcMar>
              <w:top w:w="50" w:type="dxa"/>
              <w:left w:w="100" w:type="dxa"/>
            </w:tcMar>
          </w:tcPr>
          <w:p w:rsidR="00241B37" w:rsidRPr="00241B37" w:rsidRDefault="00241B37" w:rsidP="006F42DC">
            <w:pPr>
              <w:spacing w:line="240" w:lineRule="auto"/>
              <w:rPr>
                <w:rFonts w:eastAsiaTheme="minorHAnsi"/>
                <w:lang w:val="en-US" w:eastAsia="en-US"/>
              </w:rPr>
            </w:pPr>
          </w:p>
        </w:tc>
      </w:tr>
      <w:tr w:rsidR="00241B37" w:rsidRPr="00241B37" w:rsidTr="00241B37">
        <w:trPr>
          <w:trHeight w:val="144"/>
          <w:tblCellSpacing w:w="20" w:type="nil"/>
        </w:trPr>
        <w:tc>
          <w:tcPr>
            <w:tcW w:w="809"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1</w:t>
            </w:r>
          </w:p>
        </w:tc>
        <w:tc>
          <w:tcPr>
            <w:tcW w:w="3260" w:type="dxa"/>
            <w:tcMar>
              <w:top w:w="50" w:type="dxa"/>
              <w:left w:w="100" w:type="dxa"/>
            </w:tcMar>
            <w:vAlign w:val="center"/>
          </w:tcPr>
          <w:p w:rsidR="00241B37" w:rsidRPr="00241B37" w:rsidRDefault="00241B37" w:rsidP="006F42DC">
            <w:pPr>
              <w:spacing w:after="0" w:line="240" w:lineRule="auto"/>
              <w:ind w:left="135"/>
              <w:rPr>
                <w:rFonts w:eastAsiaTheme="minorHAnsi"/>
                <w:lang w:val="en-US" w:eastAsia="en-US"/>
              </w:rPr>
            </w:pPr>
            <w:r w:rsidRPr="00241B37">
              <w:rPr>
                <w:rFonts w:ascii="Times New Roman" w:eastAsiaTheme="minorHAnsi" w:hAnsi="Times New Roman"/>
                <w:color w:val="000000"/>
                <w:sz w:val="24"/>
                <w:lang w:val="en-US" w:eastAsia="en-US"/>
              </w:rPr>
              <w:t>Безопасность в природной среде</w:t>
            </w:r>
          </w:p>
        </w:tc>
        <w:tc>
          <w:tcPr>
            <w:tcW w:w="993"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7 </w:t>
            </w:r>
          </w:p>
        </w:tc>
        <w:tc>
          <w:tcPr>
            <w:tcW w:w="1842"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0 </w:t>
            </w:r>
          </w:p>
        </w:tc>
        <w:tc>
          <w:tcPr>
            <w:tcW w:w="3119"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6">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/2</w:t>
              </w:r>
              <w:r w:rsidRPr="00241B37">
                <w:rPr>
                  <w:rFonts w:ascii="Times New Roman" w:eastAsiaTheme="minorHAnsi" w:hAnsi="Times New Roman"/>
                  <w:color w:val="0000FF"/>
                  <w:u w:val="single"/>
                  <w:lang w:val="en-US" w:eastAsia="en-US"/>
                </w:rPr>
                <w:t>d</w:t>
              </w:r>
              <w:r w:rsidRPr="00241B37">
                <w:rPr>
                  <w:rFonts w:ascii="Times New Roman" w:eastAsiaTheme="minorHAnsi" w:hAnsi="Times New Roman"/>
                  <w:color w:val="0000FF"/>
                  <w:u w:val="single"/>
                  <w:lang w:eastAsia="en-US"/>
                </w:rPr>
                <w:t>60</w:t>
              </w:r>
              <w:r w:rsidRPr="00241B37">
                <w:rPr>
                  <w:rFonts w:ascii="Times New Roman" w:eastAsiaTheme="minorHAnsi" w:hAnsi="Times New Roman"/>
                  <w:color w:val="0000FF"/>
                  <w:u w:val="single"/>
                  <w:lang w:val="en-US" w:eastAsia="en-US"/>
                </w:rPr>
                <w:t>fb</w:t>
              </w:r>
              <w:r w:rsidRPr="00241B37">
                <w:rPr>
                  <w:rFonts w:ascii="Times New Roman" w:eastAsiaTheme="minorHAnsi" w:hAnsi="Times New Roman"/>
                  <w:color w:val="0000FF"/>
                  <w:u w:val="single"/>
                  <w:lang w:eastAsia="en-US"/>
                </w:rPr>
                <w:t>5</w:t>
              </w:r>
              <w:r w:rsidRPr="00241B37">
                <w:rPr>
                  <w:rFonts w:ascii="Times New Roman" w:eastAsiaTheme="minorHAnsi" w:hAnsi="Times New Roman"/>
                  <w:color w:val="0000FF"/>
                  <w:u w:val="single"/>
                  <w:lang w:val="en-US" w:eastAsia="en-US"/>
                </w:rPr>
                <w:t>a</w:t>
              </w:r>
            </w:hyperlink>
          </w:p>
        </w:tc>
      </w:tr>
      <w:tr w:rsidR="00241B37" w:rsidRPr="00241B37" w:rsidTr="00241B37">
        <w:trPr>
          <w:trHeight w:val="144"/>
          <w:tblCellSpacing w:w="20" w:type="nil"/>
        </w:trPr>
        <w:tc>
          <w:tcPr>
            <w:tcW w:w="809"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2</w:t>
            </w:r>
          </w:p>
        </w:tc>
        <w:tc>
          <w:tcPr>
            <w:tcW w:w="3260"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Основы медицинских знаний. Оказание первой помощи</w:t>
            </w:r>
          </w:p>
        </w:tc>
        <w:tc>
          <w:tcPr>
            <w:tcW w:w="993"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eastAsia="en-US"/>
              </w:rPr>
              <w:t xml:space="preserve"> </w:t>
            </w:r>
            <w:r w:rsidRPr="00241B37">
              <w:rPr>
                <w:rFonts w:ascii="Times New Roman" w:eastAsiaTheme="minorHAnsi" w:hAnsi="Times New Roman"/>
                <w:color w:val="000000"/>
                <w:sz w:val="24"/>
                <w:lang w:val="en-US" w:eastAsia="en-US"/>
              </w:rPr>
              <w:t xml:space="preserve">7 </w:t>
            </w:r>
          </w:p>
        </w:tc>
        <w:tc>
          <w:tcPr>
            <w:tcW w:w="1842"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1 </w:t>
            </w:r>
          </w:p>
        </w:tc>
        <w:tc>
          <w:tcPr>
            <w:tcW w:w="3119"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7">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/2</w:t>
              </w:r>
              <w:r w:rsidRPr="00241B37">
                <w:rPr>
                  <w:rFonts w:ascii="Times New Roman" w:eastAsiaTheme="minorHAnsi" w:hAnsi="Times New Roman"/>
                  <w:color w:val="0000FF"/>
                  <w:u w:val="single"/>
                  <w:lang w:val="en-US" w:eastAsia="en-US"/>
                </w:rPr>
                <w:t>d</w:t>
              </w:r>
              <w:r w:rsidRPr="00241B37">
                <w:rPr>
                  <w:rFonts w:ascii="Times New Roman" w:eastAsiaTheme="minorHAnsi" w:hAnsi="Times New Roman"/>
                  <w:color w:val="0000FF"/>
                  <w:u w:val="single"/>
                  <w:lang w:eastAsia="en-US"/>
                </w:rPr>
                <w:t>60</w:t>
              </w:r>
              <w:r w:rsidRPr="00241B37">
                <w:rPr>
                  <w:rFonts w:ascii="Times New Roman" w:eastAsiaTheme="minorHAnsi" w:hAnsi="Times New Roman"/>
                  <w:color w:val="0000FF"/>
                  <w:u w:val="single"/>
                  <w:lang w:val="en-US" w:eastAsia="en-US"/>
                </w:rPr>
                <w:t>fb</w:t>
              </w:r>
              <w:r w:rsidRPr="00241B37">
                <w:rPr>
                  <w:rFonts w:ascii="Times New Roman" w:eastAsiaTheme="minorHAnsi" w:hAnsi="Times New Roman"/>
                  <w:color w:val="0000FF"/>
                  <w:u w:val="single"/>
                  <w:lang w:eastAsia="en-US"/>
                </w:rPr>
                <w:t>5</w:t>
              </w:r>
              <w:r w:rsidRPr="00241B37">
                <w:rPr>
                  <w:rFonts w:ascii="Times New Roman" w:eastAsiaTheme="minorHAnsi" w:hAnsi="Times New Roman"/>
                  <w:color w:val="0000FF"/>
                  <w:u w:val="single"/>
                  <w:lang w:val="en-US" w:eastAsia="en-US"/>
                </w:rPr>
                <w:t>a</w:t>
              </w:r>
            </w:hyperlink>
          </w:p>
        </w:tc>
      </w:tr>
      <w:tr w:rsidR="00241B37" w:rsidRPr="00241B37" w:rsidTr="00241B37">
        <w:trPr>
          <w:trHeight w:val="144"/>
          <w:tblCellSpacing w:w="20" w:type="nil"/>
        </w:trPr>
        <w:tc>
          <w:tcPr>
            <w:tcW w:w="809"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3</w:t>
            </w:r>
          </w:p>
        </w:tc>
        <w:tc>
          <w:tcPr>
            <w:tcW w:w="3260" w:type="dxa"/>
            <w:tcMar>
              <w:top w:w="50" w:type="dxa"/>
              <w:left w:w="100" w:type="dxa"/>
            </w:tcMar>
            <w:vAlign w:val="center"/>
          </w:tcPr>
          <w:p w:rsidR="00241B37" w:rsidRPr="00241B37" w:rsidRDefault="00241B37" w:rsidP="006F42DC">
            <w:pPr>
              <w:spacing w:after="0" w:line="240" w:lineRule="auto"/>
              <w:ind w:left="135"/>
              <w:rPr>
                <w:rFonts w:eastAsiaTheme="minorHAnsi"/>
                <w:lang w:val="en-US" w:eastAsia="en-US"/>
              </w:rPr>
            </w:pPr>
            <w:r w:rsidRPr="00241B37">
              <w:rPr>
                <w:rFonts w:ascii="Times New Roman" w:eastAsiaTheme="minorHAnsi" w:hAnsi="Times New Roman"/>
                <w:color w:val="000000"/>
                <w:sz w:val="24"/>
                <w:lang w:val="en-US" w:eastAsia="en-US"/>
              </w:rPr>
              <w:t>Безопасность в социуме</w:t>
            </w:r>
          </w:p>
        </w:tc>
        <w:tc>
          <w:tcPr>
            <w:tcW w:w="993"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7 </w:t>
            </w:r>
          </w:p>
        </w:tc>
        <w:tc>
          <w:tcPr>
            <w:tcW w:w="1842"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0 </w:t>
            </w:r>
          </w:p>
        </w:tc>
        <w:tc>
          <w:tcPr>
            <w:tcW w:w="3119"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8">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/2</w:t>
              </w:r>
              <w:r w:rsidRPr="00241B37">
                <w:rPr>
                  <w:rFonts w:ascii="Times New Roman" w:eastAsiaTheme="minorHAnsi" w:hAnsi="Times New Roman"/>
                  <w:color w:val="0000FF"/>
                  <w:u w:val="single"/>
                  <w:lang w:val="en-US" w:eastAsia="en-US"/>
                </w:rPr>
                <w:t>d</w:t>
              </w:r>
              <w:r w:rsidRPr="00241B37">
                <w:rPr>
                  <w:rFonts w:ascii="Times New Roman" w:eastAsiaTheme="minorHAnsi" w:hAnsi="Times New Roman"/>
                  <w:color w:val="0000FF"/>
                  <w:u w:val="single"/>
                  <w:lang w:eastAsia="en-US"/>
                </w:rPr>
                <w:t>60</w:t>
              </w:r>
              <w:r w:rsidRPr="00241B37">
                <w:rPr>
                  <w:rFonts w:ascii="Times New Roman" w:eastAsiaTheme="minorHAnsi" w:hAnsi="Times New Roman"/>
                  <w:color w:val="0000FF"/>
                  <w:u w:val="single"/>
                  <w:lang w:val="en-US" w:eastAsia="en-US"/>
                </w:rPr>
                <w:t>fb</w:t>
              </w:r>
              <w:r w:rsidRPr="00241B37">
                <w:rPr>
                  <w:rFonts w:ascii="Times New Roman" w:eastAsiaTheme="minorHAnsi" w:hAnsi="Times New Roman"/>
                  <w:color w:val="0000FF"/>
                  <w:u w:val="single"/>
                  <w:lang w:eastAsia="en-US"/>
                </w:rPr>
                <w:t>5</w:t>
              </w:r>
              <w:r w:rsidRPr="00241B37">
                <w:rPr>
                  <w:rFonts w:ascii="Times New Roman" w:eastAsiaTheme="minorHAnsi" w:hAnsi="Times New Roman"/>
                  <w:color w:val="0000FF"/>
                  <w:u w:val="single"/>
                  <w:lang w:val="en-US" w:eastAsia="en-US"/>
                </w:rPr>
                <w:t>a</w:t>
              </w:r>
            </w:hyperlink>
          </w:p>
        </w:tc>
      </w:tr>
      <w:tr w:rsidR="00241B37" w:rsidRPr="00241B37" w:rsidTr="00241B37">
        <w:trPr>
          <w:trHeight w:val="144"/>
          <w:tblCellSpacing w:w="20" w:type="nil"/>
        </w:trPr>
        <w:tc>
          <w:tcPr>
            <w:tcW w:w="809"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4</w:t>
            </w:r>
          </w:p>
        </w:tc>
        <w:tc>
          <w:tcPr>
            <w:tcW w:w="3260" w:type="dxa"/>
            <w:tcMar>
              <w:top w:w="50" w:type="dxa"/>
              <w:left w:w="100" w:type="dxa"/>
            </w:tcMar>
            <w:vAlign w:val="center"/>
          </w:tcPr>
          <w:p w:rsidR="00241B37" w:rsidRPr="00241B37" w:rsidRDefault="00241B37" w:rsidP="006F42DC">
            <w:pPr>
              <w:spacing w:after="0" w:line="240" w:lineRule="auto"/>
              <w:ind w:left="135"/>
              <w:rPr>
                <w:rFonts w:eastAsiaTheme="minorHAnsi"/>
                <w:lang w:val="en-US" w:eastAsia="en-US"/>
              </w:rPr>
            </w:pPr>
            <w:r w:rsidRPr="00241B37">
              <w:rPr>
                <w:rFonts w:ascii="Times New Roman" w:eastAsiaTheme="minorHAnsi" w:hAnsi="Times New Roman"/>
                <w:color w:val="000000"/>
                <w:sz w:val="24"/>
                <w:lang w:val="en-US" w:eastAsia="en-US"/>
              </w:rPr>
              <w:t>Безопасность в информационном пространстве</w:t>
            </w:r>
          </w:p>
        </w:tc>
        <w:tc>
          <w:tcPr>
            <w:tcW w:w="993"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7 </w:t>
            </w:r>
          </w:p>
        </w:tc>
        <w:tc>
          <w:tcPr>
            <w:tcW w:w="1842"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1 </w:t>
            </w:r>
          </w:p>
        </w:tc>
        <w:tc>
          <w:tcPr>
            <w:tcW w:w="3119"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19">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/2</w:t>
              </w:r>
              <w:r w:rsidRPr="00241B37">
                <w:rPr>
                  <w:rFonts w:ascii="Times New Roman" w:eastAsiaTheme="minorHAnsi" w:hAnsi="Times New Roman"/>
                  <w:color w:val="0000FF"/>
                  <w:u w:val="single"/>
                  <w:lang w:val="en-US" w:eastAsia="en-US"/>
                </w:rPr>
                <w:t>d</w:t>
              </w:r>
              <w:r w:rsidRPr="00241B37">
                <w:rPr>
                  <w:rFonts w:ascii="Times New Roman" w:eastAsiaTheme="minorHAnsi" w:hAnsi="Times New Roman"/>
                  <w:color w:val="0000FF"/>
                  <w:u w:val="single"/>
                  <w:lang w:eastAsia="en-US"/>
                </w:rPr>
                <w:t>60</w:t>
              </w:r>
              <w:r w:rsidRPr="00241B37">
                <w:rPr>
                  <w:rFonts w:ascii="Times New Roman" w:eastAsiaTheme="minorHAnsi" w:hAnsi="Times New Roman"/>
                  <w:color w:val="0000FF"/>
                  <w:u w:val="single"/>
                  <w:lang w:val="en-US" w:eastAsia="en-US"/>
                </w:rPr>
                <w:t>fb</w:t>
              </w:r>
              <w:r w:rsidRPr="00241B37">
                <w:rPr>
                  <w:rFonts w:ascii="Times New Roman" w:eastAsiaTheme="minorHAnsi" w:hAnsi="Times New Roman"/>
                  <w:color w:val="0000FF"/>
                  <w:u w:val="single"/>
                  <w:lang w:eastAsia="en-US"/>
                </w:rPr>
                <w:t>5</w:t>
              </w:r>
              <w:r w:rsidRPr="00241B37">
                <w:rPr>
                  <w:rFonts w:ascii="Times New Roman" w:eastAsiaTheme="minorHAnsi" w:hAnsi="Times New Roman"/>
                  <w:color w:val="0000FF"/>
                  <w:u w:val="single"/>
                  <w:lang w:val="en-US" w:eastAsia="en-US"/>
                </w:rPr>
                <w:t>a</w:t>
              </w:r>
            </w:hyperlink>
          </w:p>
        </w:tc>
      </w:tr>
      <w:tr w:rsidR="00241B37" w:rsidRPr="00241B37" w:rsidTr="00241B37">
        <w:trPr>
          <w:trHeight w:val="144"/>
          <w:tblCellSpacing w:w="20" w:type="nil"/>
        </w:trPr>
        <w:tc>
          <w:tcPr>
            <w:tcW w:w="809" w:type="dxa"/>
            <w:tcMar>
              <w:top w:w="50" w:type="dxa"/>
              <w:left w:w="100" w:type="dxa"/>
            </w:tcMar>
            <w:vAlign w:val="center"/>
          </w:tcPr>
          <w:p w:rsidR="00241B37" w:rsidRPr="00241B37" w:rsidRDefault="00241B37" w:rsidP="006F42DC">
            <w:pPr>
              <w:spacing w:after="0" w:line="240" w:lineRule="auto"/>
              <w:rPr>
                <w:rFonts w:eastAsiaTheme="minorHAnsi"/>
                <w:lang w:val="en-US" w:eastAsia="en-US"/>
              </w:rPr>
            </w:pPr>
            <w:r w:rsidRPr="00241B37">
              <w:rPr>
                <w:rFonts w:ascii="Times New Roman" w:eastAsiaTheme="minorHAnsi" w:hAnsi="Times New Roman"/>
                <w:color w:val="000000"/>
                <w:sz w:val="24"/>
                <w:lang w:val="en-US" w:eastAsia="en-US"/>
              </w:rPr>
              <w:t>5</w:t>
            </w:r>
          </w:p>
        </w:tc>
        <w:tc>
          <w:tcPr>
            <w:tcW w:w="3260"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Основы противодействия экстремизму и терроризму</w:t>
            </w:r>
          </w:p>
        </w:tc>
        <w:tc>
          <w:tcPr>
            <w:tcW w:w="993"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eastAsia="en-US"/>
              </w:rPr>
              <w:t xml:space="preserve"> </w:t>
            </w:r>
            <w:r w:rsidRPr="00241B37">
              <w:rPr>
                <w:rFonts w:ascii="Times New Roman" w:eastAsiaTheme="minorHAnsi" w:hAnsi="Times New Roman"/>
                <w:color w:val="000000"/>
                <w:sz w:val="24"/>
                <w:lang w:val="en-US" w:eastAsia="en-US"/>
              </w:rPr>
              <w:t xml:space="preserve">6 </w:t>
            </w:r>
          </w:p>
        </w:tc>
        <w:tc>
          <w:tcPr>
            <w:tcW w:w="1842"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1 </w:t>
            </w:r>
          </w:p>
        </w:tc>
        <w:tc>
          <w:tcPr>
            <w:tcW w:w="3119" w:type="dxa"/>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color w:val="000000"/>
                <w:sz w:val="24"/>
                <w:lang w:eastAsia="en-US"/>
              </w:rPr>
              <w:t xml:space="preserve">Библиотека ЦОК </w:t>
            </w:r>
            <w:hyperlink r:id="rId820">
              <w:r w:rsidRPr="00241B37">
                <w:rPr>
                  <w:rFonts w:ascii="Times New Roman" w:eastAsiaTheme="minorHAnsi" w:hAnsi="Times New Roman"/>
                  <w:color w:val="0000FF"/>
                  <w:u w:val="single"/>
                  <w:lang w:val="en-US" w:eastAsia="en-US"/>
                </w:rPr>
                <w:t>https</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m</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edsoo</w:t>
              </w:r>
              <w:r w:rsidRPr="00241B37">
                <w:rPr>
                  <w:rFonts w:ascii="Times New Roman" w:eastAsiaTheme="minorHAnsi" w:hAnsi="Times New Roman"/>
                  <w:color w:val="0000FF"/>
                  <w:u w:val="single"/>
                  <w:lang w:eastAsia="en-US"/>
                </w:rPr>
                <w:t>.</w:t>
              </w:r>
              <w:r w:rsidRPr="00241B37">
                <w:rPr>
                  <w:rFonts w:ascii="Times New Roman" w:eastAsiaTheme="minorHAnsi" w:hAnsi="Times New Roman"/>
                  <w:color w:val="0000FF"/>
                  <w:u w:val="single"/>
                  <w:lang w:val="en-US" w:eastAsia="en-US"/>
                </w:rPr>
                <w:t>ru</w:t>
              </w:r>
              <w:r w:rsidRPr="00241B37">
                <w:rPr>
                  <w:rFonts w:ascii="Times New Roman" w:eastAsiaTheme="minorHAnsi" w:hAnsi="Times New Roman"/>
                  <w:color w:val="0000FF"/>
                  <w:u w:val="single"/>
                  <w:lang w:eastAsia="en-US"/>
                </w:rPr>
                <w:t>/2</w:t>
              </w:r>
              <w:r w:rsidRPr="00241B37">
                <w:rPr>
                  <w:rFonts w:ascii="Times New Roman" w:eastAsiaTheme="minorHAnsi" w:hAnsi="Times New Roman"/>
                  <w:color w:val="0000FF"/>
                  <w:u w:val="single"/>
                  <w:lang w:val="en-US" w:eastAsia="en-US"/>
                </w:rPr>
                <w:t>d</w:t>
              </w:r>
              <w:r w:rsidRPr="00241B37">
                <w:rPr>
                  <w:rFonts w:ascii="Times New Roman" w:eastAsiaTheme="minorHAnsi" w:hAnsi="Times New Roman"/>
                  <w:color w:val="0000FF"/>
                  <w:u w:val="single"/>
                  <w:lang w:eastAsia="en-US"/>
                </w:rPr>
                <w:t>60</w:t>
              </w:r>
              <w:r w:rsidRPr="00241B37">
                <w:rPr>
                  <w:rFonts w:ascii="Times New Roman" w:eastAsiaTheme="minorHAnsi" w:hAnsi="Times New Roman"/>
                  <w:color w:val="0000FF"/>
                  <w:u w:val="single"/>
                  <w:lang w:val="en-US" w:eastAsia="en-US"/>
                </w:rPr>
                <w:t>fb</w:t>
              </w:r>
              <w:r w:rsidRPr="00241B37">
                <w:rPr>
                  <w:rFonts w:ascii="Times New Roman" w:eastAsiaTheme="minorHAnsi" w:hAnsi="Times New Roman"/>
                  <w:color w:val="0000FF"/>
                  <w:u w:val="single"/>
                  <w:lang w:eastAsia="en-US"/>
                </w:rPr>
                <w:t>5</w:t>
              </w:r>
              <w:r w:rsidRPr="00241B37">
                <w:rPr>
                  <w:rFonts w:ascii="Times New Roman" w:eastAsiaTheme="minorHAnsi" w:hAnsi="Times New Roman"/>
                  <w:color w:val="0000FF"/>
                  <w:u w:val="single"/>
                  <w:lang w:val="en-US" w:eastAsia="en-US"/>
                </w:rPr>
                <w:t>a</w:t>
              </w:r>
            </w:hyperlink>
          </w:p>
        </w:tc>
      </w:tr>
      <w:tr w:rsidR="00241B37" w:rsidRPr="00241B37" w:rsidTr="00241B37">
        <w:trPr>
          <w:trHeight w:val="144"/>
          <w:tblCellSpacing w:w="20" w:type="nil"/>
        </w:trPr>
        <w:tc>
          <w:tcPr>
            <w:tcW w:w="4069" w:type="dxa"/>
            <w:gridSpan w:val="2"/>
            <w:tcMar>
              <w:top w:w="50" w:type="dxa"/>
              <w:left w:w="100" w:type="dxa"/>
            </w:tcMar>
            <w:vAlign w:val="center"/>
          </w:tcPr>
          <w:p w:rsidR="00241B37" w:rsidRPr="00241B37" w:rsidRDefault="00241B37" w:rsidP="006F42DC">
            <w:pPr>
              <w:spacing w:after="0" w:line="240" w:lineRule="auto"/>
              <w:ind w:left="135"/>
              <w:rPr>
                <w:rFonts w:eastAsiaTheme="minorHAnsi"/>
                <w:lang w:eastAsia="en-US"/>
              </w:rPr>
            </w:pPr>
            <w:r w:rsidRPr="00241B37">
              <w:rPr>
                <w:rFonts w:ascii="Times New Roman" w:eastAsiaTheme="minorHAnsi" w:hAnsi="Times New Roman"/>
                <w:b/>
                <w:color w:val="000000"/>
                <w:sz w:val="24"/>
                <w:lang w:eastAsia="en-US"/>
              </w:rPr>
              <w:t>ОБЩЕЕ КОЛИЧЕСТВО ЧАСОВ ПО ПРОГРАММЕ</w:t>
            </w:r>
          </w:p>
        </w:tc>
        <w:tc>
          <w:tcPr>
            <w:tcW w:w="993"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eastAsia="en-US"/>
              </w:rPr>
              <w:t xml:space="preserve"> </w:t>
            </w:r>
            <w:r w:rsidRPr="00241B37">
              <w:rPr>
                <w:rFonts w:ascii="Times New Roman" w:eastAsiaTheme="minorHAnsi" w:hAnsi="Times New Roman"/>
                <w:color w:val="000000"/>
                <w:sz w:val="24"/>
                <w:lang w:val="en-US" w:eastAsia="en-US"/>
              </w:rPr>
              <w:t xml:space="preserve">34 </w:t>
            </w:r>
          </w:p>
        </w:tc>
        <w:tc>
          <w:tcPr>
            <w:tcW w:w="1842" w:type="dxa"/>
            <w:tcMar>
              <w:top w:w="50" w:type="dxa"/>
              <w:left w:w="100" w:type="dxa"/>
            </w:tcMar>
            <w:vAlign w:val="center"/>
          </w:tcPr>
          <w:p w:rsidR="00241B37" w:rsidRPr="00241B37" w:rsidRDefault="00241B37" w:rsidP="006F42DC">
            <w:pPr>
              <w:spacing w:after="0" w:line="240" w:lineRule="auto"/>
              <w:ind w:left="135"/>
              <w:jc w:val="center"/>
              <w:rPr>
                <w:rFonts w:eastAsiaTheme="minorHAnsi"/>
                <w:lang w:val="en-US" w:eastAsia="en-US"/>
              </w:rPr>
            </w:pPr>
            <w:r w:rsidRPr="00241B37">
              <w:rPr>
                <w:rFonts w:ascii="Times New Roman" w:eastAsiaTheme="minorHAnsi" w:hAnsi="Times New Roman"/>
                <w:color w:val="000000"/>
                <w:sz w:val="24"/>
                <w:lang w:val="en-US" w:eastAsia="en-US"/>
              </w:rPr>
              <w:t xml:space="preserve"> 3 </w:t>
            </w:r>
          </w:p>
        </w:tc>
        <w:tc>
          <w:tcPr>
            <w:tcW w:w="3119" w:type="dxa"/>
            <w:tcMar>
              <w:top w:w="50" w:type="dxa"/>
              <w:left w:w="100" w:type="dxa"/>
            </w:tcMar>
            <w:vAlign w:val="center"/>
          </w:tcPr>
          <w:p w:rsidR="00241B37" w:rsidRPr="00241B37" w:rsidRDefault="00241B37" w:rsidP="006F42DC">
            <w:pPr>
              <w:spacing w:line="240" w:lineRule="auto"/>
              <w:rPr>
                <w:rFonts w:eastAsiaTheme="minorHAnsi"/>
                <w:lang w:val="en-US" w:eastAsia="en-US"/>
              </w:rPr>
            </w:pPr>
          </w:p>
        </w:tc>
      </w:tr>
    </w:tbl>
    <w:p w:rsidR="00241B37" w:rsidRPr="00241B37" w:rsidRDefault="00241B37" w:rsidP="00241B37">
      <w:pPr>
        <w:widowControl w:val="0"/>
        <w:spacing w:after="0" w:line="240" w:lineRule="auto"/>
        <w:ind w:firstLine="709"/>
        <w:jc w:val="both"/>
        <w:rPr>
          <w:rFonts w:ascii="Times New Roman" w:eastAsia="OfficinaSansBoldITC" w:hAnsi="Times New Roman" w:cs="Times New Roman"/>
          <w:sz w:val="24"/>
          <w:szCs w:val="24"/>
          <w:lang w:eastAsia="en-US"/>
        </w:rPr>
      </w:pPr>
    </w:p>
    <w:p w:rsidR="00F17473" w:rsidRPr="0072075E" w:rsidRDefault="008E5AEF" w:rsidP="0072075E">
      <w:pPr>
        <w:widowControl w:val="0"/>
        <w:spacing w:after="0" w:line="240" w:lineRule="auto"/>
        <w:ind w:firstLine="709"/>
        <w:jc w:val="both"/>
        <w:rPr>
          <w:rFonts w:ascii="Times New Roman" w:eastAsia="OfficinaSansBoldITC" w:hAnsi="Times New Roman" w:cs="Times New Roman"/>
          <w:b/>
          <w:sz w:val="24"/>
          <w:szCs w:val="24"/>
          <w:lang w:eastAsia="en-US"/>
        </w:rPr>
      </w:pPr>
      <w:r>
        <w:rPr>
          <w:rFonts w:ascii="Times New Roman" w:eastAsia="OfficinaSansBoldITC" w:hAnsi="Times New Roman" w:cs="Times New Roman"/>
          <w:b/>
          <w:sz w:val="24"/>
          <w:szCs w:val="24"/>
          <w:lang w:eastAsia="en-US"/>
        </w:rPr>
        <w:t>2</w:t>
      </w:r>
      <w:r w:rsidR="00F17473">
        <w:rPr>
          <w:rFonts w:ascii="Times New Roman" w:eastAsia="OfficinaSansBoldITC" w:hAnsi="Times New Roman" w:cs="Times New Roman"/>
          <w:b/>
          <w:sz w:val="24"/>
          <w:szCs w:val="24"/>
          <w:lang w:eastAsia="en-US"/>
        </w:rPr>
        <w:t>.1.7. Предметная область «Физическая культура»</w:t>
      </w:r>
    </w:p>
    <w:p w:rsidR="0072075E" w:rsidRPr="0072075E" w:rsidRDefault="008E5AEF" w:rsidP="0072075E">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r>
        <w:rPr>
          <w:rFonts w:ascii="Times New Roman" w:eastAsia="Calibri" w:hAnsi="Times New Roman" w:cs="Times New Roman"/>
          <w:b/>
          <w:sz w:val="24"/>
          <w:szCs w:val="24"/>
          <w:lang w:eastAsia="en-US"/>
        </w:rPr>
        <w:t>2</w:t>
      </w:r>
      <w:r w:rsidR="0072075E" w:rsidRPr="0072075E">
        <w:rPr>
          <w:rFonts w:ascii="Times New Roman" w:eastAsia="Calibri" w:hAnsi="Times New Roman" w:cs="Times New Roman"/>
          <w:b/>
          <w:sz w:val="24"/>
          <w:szCs w:val="24"/>
          <w:lang w:eastAsia="en-US"/>
        </w:rPr>
        <w:t>.1.</w:t>
      </w:r>
      <w:r w:rsidR="00F17473">
        <w:rPr>
          <w:rFonts w:ascii="Times New Roman" w:eastAsia="Calibri" w:hAnsi="Times New Roman" w:cs="Times New Roman"/>
          <w:b/>
          <w:sz w:val="24"/>
          <w:szCs w:val="24"/>
          <w:lang w:eastAsia="en-US"/>
        </w:rPr>
        <w:t>7</w:t>
      </w:r>
      <w:r w:rsidR="0072075E" w:rsidRPr="0072075E">
        <w:rPr>
          <w:rFonts w:ascii="Times New Roman" w:eastAsia="Calibri" w:hAnsi="Times New Roman" w:cs="Times New Roman"/>
          <w:b/>
          <w:sz w:val="24"/>
          <w:szCs w:val="24"/>
          <w:lang w:eastAsia="en-US"/>
        </w:rPr>
        <w:t xml:space="preserve">.1. </w:t>
      </w:r>
      <w:r w:rsidR="00CC3FD3">
        <w:rPr>
          <w:rFonts w:ascii="Times New Roman" w:eastAsia="Calibri" w:hAnsi="Times New Roman" w:cs="Times New Roman"/>
          <w:b/>
          <w:sz w:val="24"/>
          <w:szCs w:val="24"/>
          <w:lang w:eastAsia="en-US"/>
        </w:rPr>
        <w:t>Р</w:t>
      </w:r>
      <w:r w:rsidR="0072075E" w:rsidRPr="0072075E">
        <w:rPr>
          <w:rFonts w:ascii="Times New Roman" w:eastAsia="Calibri" w:hAnsi="Times New Roman" w:cs="Times New Roman"/>
          <w:b/>
          <w:sz w:val="24"/>
          <w:szCs w:val="24"/>
          <w:lang w:eastAsia="en-US"/>
        </w:rPr>
        <w:t>абочая программа по учебному предмету «Физическая культура».</w:t>
      </w:r>
      <w:bookmarkStart w:id="49" w:name="_page_45_0"/>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Федеральная рабочая программа по учебному предмету «Физическая культура» (предметная область «</w:t>
      </w:r>
      <w:r w:rsidRPr="0072075E">
        <w:rPr>
          <w:rFonts w:ascii="Times New Roman" w:eastAsia="Times New Roman" w:hAnsi="Times New Roman" w:cs="Times New Roman"/>
          <w:color w:val="000000"/>
          <w:sz w:val="24"/>
          <w:szCs w:val="24"/>
        </w:rPr>
        <w:t>Физическая культура и основы безопасности жизнедеятельности</w:t>
      </w:r>
      <w:r w:rsidRPr="0072075E">
        <w:rPr>
          <w:rFonts w:ascii="Times New Roman" w:eastAsia="Calibri" w:hAnsi="Times New Roman" w:cs="Times New Roman"/>
          <w:sz w:val="24"/>
          <w:szCs w:val="24"/>
          <w:lang w:eastAsia="en-US"/>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F17473">
        <w:rPr>
          <w:rFonts w:ascii="Times New Roman" w:eastAsia="Calibri" w:hAnsi="Times New Roman" w:cs="Times New Roman"/>
          <w:sz w:val="24"/>
          <w:szCs w:val="24"/>
          <w:lang w:eastAsia="en-US"/>
        </w:rPr>
        <w:t>, тематическое планирование</w:t>
      </w:r>
      <w:r w:rsidRPr="0072075E">
        <w:rPr>
          <w:rFonts w:ascii="Times New Roman" w:eastAsia="Calibri" w:hAnsi="Times New Roman" w:cs="Times New Roman"/>
          <w:sz w:val="24"/>
          <w:szCs w:val="24"/>
          <w:lang w:eastAsia="en-US"/>
        </w:rPr>
        <w:t>.</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Пояснительная записка.</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w:t>
      </w:r>
      <w:r>
        <w:rPr>
          <w:rFonts w:ascii="Times New Roman" w:eastAsia="Calibri" w:hAnsi="Times New Roman" w:cs="Times New Roman"/>
          <w:sz w:val="24"/>
          <w:szCs w:val="24"/>
          <w:lang w:eastAsia="en-US"/>
        </w:rPr>
        <w:t xml:space="preserve">го образования, представленных </w:t>
      </w:r>
      <w:r w:rsidRPr="0072075E">
        <w:rPr>
          <w:rFonts w:ascii="Times New Roman" w:eastAsia="Calibri" w:hAnsi="Times New Roman" w:cs="Times New Roman"/>
          <w:sz w:val="24"/>
          <w:szCs w:val="24"/>
          <w:lang w:eastAsia="en-US"/>
        </w:rP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72075E">
        <w:rPr>
          <w:rFonts w:ascii="Times New Roman" w:eastAsia="Times New Roman" w:hAnsi="Times New Roman" w:cs="Times New Roman"/>
          <w:sz w:val="24"/>
          <w:szCs w:val="24"/>
          <w:lang w:eastAsia="en-US"/>
        </w:rPr>
        <w:t>Примерной федеральной программе воспитания для общеобразовательных организаций</w:t>
      </w:r>
      <w:r w:rsidRPr="0072075E">
        <w:rPr>
          <w:rFonts w:ascii="Times New Roman" w:eastAsia="Calibri" w:hAnsi="Times New Roman" w:cs="Times New Roman"/>
          <w:sz w:val="24"/>
          <w:szCs w:val="24"/>
          <w:lang w:eastAsia="en-US"/>
        </w:rPr>
        <w:t>.</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При создании программы по физической культуре учитывались потребности современного российского общества в физически крепком</w:t>
      </w:r>
      <w:r>
        <w:rPr>
          <w:rFonts w:ascii="Times New Roman" w:eastAsia="Calibri" w:hAnsi="Times New Roman" w:cs="Times New Roman"/>
          <w:sz w:val="24"/>
          <w:szCs w:val="24"/>
          <w:lang w:eastAsia="en-US"/>
        </w:rPr>
        <w:t xml:space="preserve"> </w:t>
      </w:r>
      <w:r w:rsidRPr="0072075E">
        <w:rPr>
          <w:rFonts w:ascii="Times New Roman" w:eastAsia="Calibri" w:hAnsi="Times New Roman" w:cs="Times New Roman"/>
          <w:sz w:val="24"/>
          <w:szCs w:val="24"/>
          <w:lang w:eastAsia="en-US"/>
        </w:rPr>
        <w:t>и дееспособном подрастающем поколении</w:t>
      </w:r>
      <w:r>
        <w:rPr>
          <w:rFonts w:ascii="Times New Roman" w:eastAsia="Calibri" w:hAnsi="Times New Roman" w:cs="Times New Roman"/>
          <w:sz w:val="24"/>
          <w:szCs w:val="24"/>
          <w:lang w:eastAsia="en-US"/>
        </w:rPr>
        <w:t xml:space="preserve">, способном активно включаться </w:t>
      </w:r>
      <w:r w:rsidRPr="0072075E">
        <w:rPr>
          <w:rFonts w:ascii="Times New Roman" w:eastAsia="Calibri" w:hAnsi="Times New Roman" w:cs="Times New Roman"/>
          <w:sz w:val="24"/>
          <w:szCs w:val="24"/>
          <w:lang w:eastAsia="en-US"/>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Pr="0072075E">
        <w:rPr>
          <w:rFonts w:ascii="Times New Roman" w:eastAsia="Calibri" w:hAnsi="Times New Roman" w:cs="Times New Roman"/>
          <w:sz w:val="24"/>
          <w:szCs w:val="24"/>
          <w:lang w:eastAsia="en-US"/>
        </w:rPr>
        <w:br/>
        <w:t>в учебно-воспитательный процесс.</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72075E">
        <w:rPr>
          <w:rFonts w:ascii="Times New Roman" w:eastAsia="Calibri" w:hAnsi="Times New Roman" w:cs="Times New Roman"/>
          <w:sz w:val="24"/>
          <w:szCs w:val="24"/>
          <w:lang w:eastAsia="en-US"/>
        </w:rPr>
        <w:t>концепция духовно-нравственного развития и воспитания гражданина Российской Федерации, ориентирующая</w:t>
      </w:r>
      <w:r>
        <w:rPr>
          <w:rFonts w:ascii="Times New Roman" w:eastAsia="Calibri" w:hAnsi="Times New Roman" w:cs="Times New Roman"/>
          <w:sz w:val="24"/>
          <w:szCs w:val="24"/>
          <w:lang w:eastAsia="en-US"/>
        </w:rPr>
        <w:t xml:space="preserve"> учебно-воспитательный процесс </w:t>
      </w:r>
      <w:r w:rsidRPr="0072075E">
        <w:rPr>
          <w:rFonts w:ascii="Times New Roman" w:eastAsia="Calibri" w:hAnsi="Times New Roman" w:cs="Times New Roman"/>
          <w:sz w:val="24"/>
          <w:szCs w:val="24"/>
          <w:lang w:eastAsia="en-US"/>
        </w:rPr>
        <w:t xml:space="preserve">на формирование гуманистических и патриотических качеств личности учащихся, ответственности за судьбу Родины;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72075E">
        <w:rPr>
          <w:rFonts w:ascii="Times New Roman" w:eastAsia="Calibri" w:hAnsi="Times New Roman" w:cs="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72075E">
        <w:rPr>
          <w:rFonts w:ascii="Times New Roman" w:eastAsia="Calibri" w:hAnsi="Times New Roman" w:cs="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72075E">
        <w:rPr>
          <w:rFonts w:ascii="Times New Roman" w:eastAsia="Calibri" w:hAnsi="Times New Roman" w:cs="Times New Roman"/>
          <w:sz w:val="24"/>
          <w:szCs w:val="24"/>
          <w:lang w:eastAsia="en-US"/>
        </w:rPr>
        <w:t>концепция преподавания учебного предмета «Физическая культура», ориентирующая учебно-воспитательный процесс</w:t>
      </w:r>
      <w:r>
        <w:rPr>
          <w:rFonts w:ascii="Times New Roman" w:eastAsia="Calibri" w:hAnsi="Times New Roman" w:cs="Times New Roman"/>
          <w:sz w:val="24"/>
          <w:szCs w:val="24"/>
          <w:lang w:eastAsia="en-US"/>
        </w:rPr>
        <w:t xml:space="preserve"> на внедрение новых технологий </w:t>
      </w:r>
      <w:r w:rsidRPr="0072075E">
        <w:rPr>
          <w:rFonts w:ascii="Times New Roman" w:eastAsia="Calibri" w:hAnsi="Times New Roman" w:cs="Times New Roman"/>
          <w:sz w:val="24"/>
          <w:szCs w:val="24"/>
          <w:lang w:eastAsia="en-US"/>
        </w:rPr>
        <w:t xml:space="preserve">и инновационных подходов в обучении двигательным действиям, укреплении здоровья и развитии физических качеств;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72075E">
        <w:rPr>
          <w:rFonts w:ascii="Times New Roman" w:eastAsia="Calibri" w:hAnsi="Times New Roman" w:cs="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Pr="0072075E">
        <w:rPr>
          <w:rFonts w:ascii="Times New Roman" w:eastAsia="Calibri" w:hAnsi="Times New Roman" w:cs="Times New Roman"/>
          <w:sz w:val="24"/>
          <w:szCs w:val="24"/>
          <w:lang w:eastAsia="en-US"/>
        </w:rPr>
        <w:br/>
        <w:t xml:space="preserve">и адаптивных возможностей систем организма, развитию жизненно важных физических качеств.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w:t>
      </w:r>
      <w:r w:rsidRPr="0072075E">
        <w:rPr>
          <w:rFonts w:ascii="Times New Roman" w:eastAsia="Calibri" w:hAnsi="Times New Roman" w:cs="Times New Roman"/>
          <w:sz w:val="24"/>
          <w:szCs w:val="24"/>
          <w:lang w:eastAsia="en-US"/>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w:t>
      </w:r>
      <w:r>
        <w:rPr>
          <w:rFonts w:ascii="Times New Roman" w:eastAsia="Calibri" w:hAnsi="Times New Roman" w:cs="Times New Roman"/>
          <w:sz w:val="24"/>
          <w:szCs w:val="24"/>
          <w:lang w:eastAsia="en-US"/>
        </w:rPr>
        <w:t xml:space="preserve">товности </w:t>
      </w:r>
      <w:r w:rsidRPr="0072075E">
        <w:rPr>
          <w:rFonts w:ascii="Times New Roman" w:eastAsia="Calibri" w:hAnsi="Times New Roman" w:cs="Times New Roman"/>
          <w:sz w:val="24"/>
          <w:szCs w:val="24"/>
          <w:lang w:eastAsia="en-US"/>
        </w:rPr>
        <w:t xml:space="preserve">к выполнению нормативных требований комплекса «Готов к труду и обороне».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Обучающая направленность представляется закреплением основ </w:t>
      </w:r>
      <w:r w:rsidRPr="0072075E">
        <w:rPr>
          <w:rFonts w:ascii="Times New Roman" w:eastAsia="Calibri" w:hAnsi="Times New Roman" w:cs="Times New Roman"/>
          <w:sz w:val="24"/>
          <w:szCs w:val="24"/>
          <w:lang w:eastAsia="en-US"/>
        </w:rPr>
        <w:br/>
        <w:t>организации и планирования самостоятельных занятий оздоровитель</w:t>
      </w:r>
      <w:r>
        <w:rPr>
          <w:rFonts w:ascii="Times New Roman" w:eastAsia="Calibri" w:hAnsi="Times New Roman" w:cs="Times New Roman"/>
          <w:sz w:val="24"/>
          <w:szCs w:val="24"/>
          <w:lang w:eastAsia="en-US"/>
        </w:rPr>
        <w:t xml:space="preserve">ной, </w:t>
      </w:r>
      <w:r w:rsidRPr="0072075E">
        <w:rPr>
          <w:rFonts w:ascii="Times New Roman" w:eastAsia="Calibri" w:hAnsi="Times New Roman" w:cs="Times New Roman"/>
          <w:sz w:val="24"/>
          <w:szCs w:val="24"/>
          <w:lang w:eastAsia="en-US"/>
        </w:rP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w:t>
      </w:r>
      <w:r>
        <w:rPr>
          <w:rFonts w:ascii="Times New Roman" w:eastAsia="Calibri" w:hAnsi="Times New Roman" w:cs="Times New Roman"/>
          <w:sz w:val="24"/>
          <w:szCs w:val="24"/>
          <w:lang w:eastAsia="en-US"/>
        </w:rPr>
        <w:t xml:space="preserve">ой культуры, её месте и роли </w:t>
      </w:r>
      <w:r w:rsidRPr="0072075E">
        <w:rPr>
          <w:rFonts w:ascii="Times New Roman" w:eastAsia="Calibri" w:hAnsi="Times New Roman" w:cs="Times New Roman"/>
          <w:sz w:val="24"/>
          <w:szCs w:val="24"/>
          <w:lang w:eastAsia="en-US"/>
        </w:rPr>
        <w:t>в жизнедеятельности современного человека, воспитании со</w:t>
      </w:r>
      <w:r>
        <w:rPr>
          <w:rFonts w:ascii="Times New Roman" w:eastAsia="Calibri" w:hAnsi="Times New Roman" w:cs="Times New Roman"/>
          <w:sz w:val="24"/>
          <w:szCs w:val="24"/>
          <w:lang w:eastAsia="en-US"/>
        </w:rPr>
        <w:t xml:space="preserve">циально значимых </w:t>
      </w:r>
      <w:r w:rsidRPr="0072075E">
        <w:rPr>
          <w:rFonts w:ascii="Times New Roman" w:eastAsia="Calibri" w:hAnsi="Times New Roman" w:cs="Times New Roman"/>
          <w:sz w:val="24"/>
          <w:szCs w:val="24"/>
          <w:lang w:eastAsia="en-US"/>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w:t>
      </w:r>
      <w:r>
        <w:rPr>
          <w:rFonts w:ascii="Times New Roman" w:eastAsia="Calibri" w:hAnsi="Times New Roman" w:cs="Times New Roman"/>
          <w:sz w:val="24"/>
          <w:szCs w:val="24"/>
          <w:lang w:eastAsia="en-US"/>
        </w:rPr>
        <w:t xml:space="preserve">учащихся, обеспечение единства </w:t>
      </w:r>
      <w:r w:rsidRPr="0072075E">
        <w:rPr>
          <w:rFonts w:ascii="Times New Roman" w:eastAsia="Calibri" w:hAnsi="Times New Roman" w:cs="Times New Roman"/>
          <w:sz w:val="24"/>
          <w:szCs w:val="24"/>
          <w:lang w:eastAsia="en-US"/>
        </w:rP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Pr="0072075E">
        <w:rPr>
          <w:rFonts w:ascii="Times New Roman" w:eastAsia="Calibri" w:hAnsi="Times New Roman" w:cs="Times New Roman"/>
          <w:sz w:val="24"/>
          <w:szCs w:val="24"/>
          <w:lang w:eastAsia="en-US"/>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CC3FD3" w:rsidRPr="0072075E">
        <w:rPr>
          <w:rFonts w:ascii="Times New Roman" w:eastAsia="Calibri" w:hAnsi="Times New Roman" w:cs="Times New Roman"/>
          <w:sz w:val="24"/>
          <w:szCs w:val="24"/>
          <w:vertAlign w:val="superscript"/>
          <w:lang w:eastAsia="en-US"/>
        </w:rPr>
        <w:endnoteReference w:id="2"/>
      </w:r>
      <w:r w:rsidR="00CC3FD3" w:rsidRPr="0072075E">
        <w:rPr>
          <w:rFonts w:ascii="Times New Roman" w:eastAsia="Calibri" w:hAnsi="Times New Roman" w:cs="Times New Roman"/>
          <w:sz w:val="24"/>
          <w:szCs w:val="24"/>
          <w:lang w:eastAsia="en-US"/>
        </w:rPr>
        <w:t>)</w:t>
      </w:r>
      <w:r w:rsidRPr="0072075E">
        <w:rPr>
          <w:rFonts w:ascii="Times New Roman" w:eastAsia="Calibri" w:hAnsi="Times New Roman" w:cs="Times New Roman"/>
          <w:sz w:val="24"/>
          <w:szCs w:val="24"/>
          <w:lang w:eastAsia="en-US"/>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72075E">
        <w:rPr>
          <w:rFonts w:ascii="Times New Roman" w:eastAsia="Calibri" w:hAnsi="Times New Roman" w:cs="Times New Roman"/>
          <w:sz w:val="24"/>
          <w:szCs w:val="24"/>
          <w:lang w:eastAsia="en-US"/>
        </w:rPr>
        <w:br/>
        <w:t xml:space="preserve">и физических упражнений, содействующих обогащению двигательного опыта.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72075E">
        <w:rPr>
          <w:rFonts w:ascii="Times New Roman" w:eastAsia="Calibri" w:hAnsi="Times New Roman" w:cs="Times New Roman"/>
          <w:sz w:val="24"/>
          <w:szCs w:val="24"/>
          <w:lang w:eastAsia="en-US"/>
        </w:rPr>
        <w:br/>
        <w:t xml:space="preserve">подготовка учащихся к выполнению нормативных требований Всероссийского </w:t>
      </w:r>
      <w:r w:rsidRPr="0072075E">
        <w:rPr>
          <w:rFonts w:ascii="Times New Roman" w:eastAsia="Calibri" w:hAnsi="Times New Roman" w:cs="Times New Roman"/>
          <w:sz w:val="24"/>
          <w:szCs w:val="24"/>
          <w:lang w:eastAsia="en-US"/>
        </w:rPr>
        <w:br/>
        <w:t>физкультурно-спортивного комплекса «Готов к труду и обороне», активное вовлечение их в соревновательную деятельность.</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Исходя из интересов учащихся</w:t>
      </w:r>
      <w:r>
        <w:rPr>
          <w:rFonts w:ascii="Times New Roman" w:eastAsia="Calibri" w:hAnsi="Times New Roman" w:cs="Times New Roman"/>
          <w:sz w:val="24"/>
          <w:szCs w:val="24"/>
          <w:lang w:eastAsia="en-US"/>
        </w:rPr>
        <w:t xml:space="preserve">, традиций конкретного региона </w:t>
      </w:r>
      <w:r w:rsidRPr="0072075E">
        <w:rPr>
          <w:rFonts w:ascii="Times New Roman" w:eastAsia="Calibri" w:hAnsi="Times New Roman" w:cs="Times New Roman"/>
          <w:sz w:val="24"/>
          <w:szCs w:val="24"/>
          <w:lang w:eastAsia="en-US"/>
        </w:rP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Pr="0072075E">
        <w:rPr>
          <w:rFonts w:ascii="Times New Roman" w:eastAsia="Calibri" w:hAnsi="Times New Roman" w:cs="Times New Roman"/>
          <w:sz w:val="24"/>
          <w:szCs w:val="24"/>
          <w:lang w:eastAsia="en-US"/>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b/>
          <w:sz w:val="24"/>
          <w:szCs w:val="24"/>
          <w:lang w:eastAsia="en-US"/>
        </w:rPr>
        <w:t>Общее число часов</w:t>
      </w:r>
      <w:r w:rsidRPr="0072075E">
        <w:rPr>
          <w:rFonts w:ascii="Times New Roman" w:eastAsia="Calibri" w:hAnsi="Times New Roman" w:cs="Times New Roman"/>
          <w:sz w:val="24"/>
          <w:szCs w:val="24"/>
          <w:lang w:eastAsia="en-US"/>
        </w:rPr>
        <w:t xml:space="preserve">,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Вариативные модули программы по физической культуре, включая </w:t>
      </w:r>
      <w:r w:rsidRPr="0072075E">
        <w:rPr>
          <w:rFonts w:ascii="Times New Roman" w:eastAsia="Calibri" w:hAnsi="Times New Roman" w:cs="Times New Roman"/>
          <w:sz w:val="24"/>
          <w:szCs w:val="24"/>
          <w:lang w:eastAsia="en-US"/>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Для бесснежных</w:t>
      </w:r>
      <w:r>
        <w:rPr>
          <w:rFonts w:ascii="Times New Roman" w:eastAsia="Calibri" w:hAnsi="Times New Roman" w:cs="Times New Roman"/>
          <w:sz w:val="24"/>
          <w:szCs w:val="24"/>
          <w:lang w:eastAsia="en-US"/>
        </w:rPr>
        <w:t xml:space="preserve"> районов Российской Федерации, </w:t>
      </w:r>
      <w:r w:rsidRPr="0072075E">
        <w:rPr>
          <w:rFonts w:ascii="Times New Roman" w:eastAsia="Calibri" w:hAnsi="Times New Roman" w:cs="Times New Roman"/>
          <w:sz w:val="24"/>
          <w:szCs w:val="24"/>
          <w:lang w:eastAsia="en-US"/>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Содержание обучения в 10 классе.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Знания о физической культуре.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Физическая культура как социальное явление. Истоки возникновения культуры как социального явления, характеристика ос</w:t>
      </w:r>
      <w:r>
        <w:rPr>
          <w:rFonts w:ascii="Times New Roman" w:eastAsia="Calibri" w:hAnsi="Times New Roman" w:cs="Times New Roman"/>
          <w:sz w:val="24"/>
          <w:szCs w:val="24"/>
          <w:lang w:eastAsia="en-US"/>
        </w:rPr>
        <w:t xml:space="preserve">новных направлений </w:t>
      </w:r>
      <w:r w:rsidRPr="0072075E">
        <w:rPr>
          <w:rFonts w:ascii="Times New Roman" w:eastAsia="Calibri" w:hAnsi="Times New Roman" w:cs="Times New Roman"/>
          <w:sz w:val="24"/>
          <w:szCs w:val="24"/>
          <w:lang w:eastAsia="en-US"/>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Всероссийский физкультурно-спортивный комплек</w:t>
      </w:r>
      <w:r>
        <w:rPr>
          <w:rFonts w:ascii="Times New Roman" w:eastAsia="Calibri" w:hAnsi="Times New Roman" w:cs="Times New Roman"/>
          <w:sz w:val="24"/>
          <w:szCs w:val="24"/>
          <w:lang w:eastAsia="en-US"/>
        </w:rPr>
        <w:t xml:space="preserve">с «Готов к труду </w:t>
      </w:r>
      <w:r w:rsidRPr="0072075E">
        <w:rPr>
          <w:rFonts w:ascii="Times New Roman" w:eastAsia="Calibri" w:hAnsi="Times New Roman" w:cs="Times New Roman"/>
          <w:sz w:val="24"/>
          <w:szCs w:val="24"/>
          <w:lang w:eastAsia="en-US"/>
        </w:rP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72075E">
        <w:rPr>
          <w:rFonts w:ascii="Times New Roman" w:eastAsia="Calibri" w:hAnsi="Times New Roman" w:cs="Times New Roman"/>
          <w:sz w:val="24"/>
          <w:szCs w:val="24"/>
          <w:lang w:eastAsia="en-US"/>
        </w:rPr>
        <w:br/>
        <w:t xml:space="preserve">в современном обществе, нормативные требования пятой ступени для учащихся </w:t>
      </w:r>
      <w:r w:rsidRPr="0072075E">
        <w:rPr>
          <w:rFonts w:ascii="Times New Roman" w:eastAsia="Calibri" w:hAnsi="Times New Roman" w:cs="Times New Roman"/>
          <w:sz w:val="24"/>
          <w:szCs w:val="24"/>
          <w:lang w:eastAsia="en-US"/>
        </w:rPr>
        <w:br/>
        <w:t>16–17 лет.</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w:t>
      </w:r>
      <w:r>
        <w:rPr>
          <w:rFonts w:ascii="Times New Roman" w:eastAsia="Calibri" w:hAnsi="Times New Roman" w:cs="Times New Roman"/>
          <w:sz w:val="24"/>
          <w:szCs w:val="24"/>
          <w:lang w:eastAsia="en-US"/>
        </w:rPr>
        <w:t xml:space="preserve">культурой. Общие представления </w:t>
      </w:r>
      <w:r w:rsidRPr="0072075E">
        <w:rPr>
          <w:rFonts w:ascii="Times New Roman" w:eastAsia="Calibri" w:hAnsi="Times New Roman" w:cs="Times New Roman"/>
          <w:sz w:val="24"/>
          <w:szCs w:val="24"/>
          <w:lang w:eastAsia="en-US"/>
        </w:rPr>
        <w:t xml:space="preserve">об истории и развитии популярных систем оздоровительной физической культуры, их целевая ориентация и предметное содержание.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Способы самостоятельной двигательной деятельности.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Физкультурно-оздоровительные мероприятия в условиях активного отдыха </w:t>
      </w:r>
      <w:r w:rsidRPr="0072075E">
        <w:rPr>
          <w:rFonts w:ascii="Times New Roman" w:eastAsia="Calibri" w:hAnsi="Times New Roman" w:cs="Times New Roman"/>
          <w:sz w:val="24"/>
          <w:szCs w:val="24"/>
          <w:lang w:eastAsia="en-US"/>
        </w:rPr>
        <w:br/>
        <w:t>и досуга. Общее представление о видах и формах деятельности в структурной организации образа жизни современного челов</w:t>
      </w:r>
      <w:r>
        <w:rPr>
          <w:rFonts w:ascii="Times New Roman" w:eastAsia="Calibri" w:hAnsi="Times New Roman" w:cs="Times New Roman"/>
          <w:sz w:val="24"/>
          <w:szCs w:val="24"/>
          <w:lang w:eastAsia="en-US"/>
        </w:rPr>
        <w:t xml:space="preserve">ека (профессиональная, бытовая </w:t>
      </w:r>
      <w:r w:rsidRPr="0072075E">
        <w:rPr>
          <w:rFonts w:ascii="Times New Roman" w:eastAsia="Calibri" w:hAnsi="Times New Roman" w:cs="Times New Roman"/>
          <w:sz w:val="24"/>
          <w:szCs w:val="24"/>
          <w:lang w:eastAsia="en-US"/>
        </w:rPr>
        <w:t>и досуговая). Основные типы и виды активного отдыха, их целевое предназначение и содержательное наполнение.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Физическое совершенствование.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w:t>
      </w:r>
      <w:r>
        <w:rPr>
          <w:rFonts w:ascii="Times New Roman" w:eastAsia="Calibri" w:hAnsi="Times New Roman" w:cs="Times New Roman"/>
          <w:sz w:val="24"/>
          <w:szCs w:val="24"/>
          <w:lang w:eastAsia="en-US"/>
        </w:rPr>
        <w:t xml:space="preserve"> опорно-двигательного аппарата </w:t>
      </w:r>
      <w:r w:rsidRPr="0072075E">
        <w:rPr>
          <w:rFonts w:ascii="Times New Roman" w:eastAsia="Calibri" w:hAnsi="Times New Roman" w:cs="Times New Roman"/>
          <w:sz w:val="24"/>
          <w:szCs w:val="24"/>
          <w:lang w:eastAsia="en-US"/>
        </w:rPr>
        <w:t>при длительной работе за компьютером.</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Спортивно-оздоровительная деятельность. Модуль «Спортивные игры».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Баскетбол. Техника выполнения игровых действий: вбрасывание мяча </w:t>
      </w:r>
      <w:r w:rsidRPr="0072075E">
        <w:rPr>
          <w:rFonts w:ascii="Times New Roman" w:eastAsia="Calibri" w:hAnsi="Times New Roman" w:cs="Times New Roman"/>
          <w:sz w:val="24"/>
          <w:szCs w:val="24"/>
          <w:lang w:eastAsia="en-US"/>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Волейбол. Техника выполнения игровых действий: «постановка блока», атакующий удар (с места и в движении). Тактические дей</w:t>
      </w:r>
      <w:r>
        <w:rPr>
          <w:rFonts w:ascii="Times New Roman" w:eastAsia="Calibri" w:hAnsi="Times New Roman" w:cs="Times New Roman"/>
          <w:sz w:val="24"/>
          <w:szCs w:val="24"/>
          <w:lang w:eastAsia="en-US"/>
        </w:rPr>
        <w:t xml:space="preserve">ствия в защите </w:t>
      </w:r>
      <w:r w:rsidRPr="0072075E">
        <w:rPr>
          <w:rFonts w:ascii="Times New Roman" w:eastAsia="Calibri" w:hAnsi="Times New Roman" w:cs="Times New Roman"/>
          <w:sz w:val="24"/>
          <w:szCs w:val="24"/>
          <w:lang w:eastAsia="en-US"/>
        </w:rPr>
        <w:t>и нападении. Закрепление правил игры в условиях игровой и учебной деятельности.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w:t>
      </w:r>
      <w:r>
        <w:rPr>
          <w:rFonts w:ascii="Times New Roman" w:eastAsia="Calibri" w:hAnsi="Times New Roman" w:cs="Times New Roman"/>
          <w:sz w:val="24"/>
          <w:szCs w:val="24"/>
          <w:lang w:eastAsia="en-US"/>
        </w:rPr>
        <w:t xml:space="preserve">словиях. Физическая подготовка </w:t>
      </w:r>
      <w:r w:rsidRPr="0072075E">
        <w:rPr>
          <w:rFonts w:ascii="Times New Roman" w:eastAsia="Calibri" w:hAnsi="Times New Roman" w:cs="Times New Roman"/>
          <w:sz w:val="24"/>
          <w:szCs w:val="24"/>
          <w:lang w:eastAsia="en-US"/>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Содержание обучения в 11 классе.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Знания о физической культуре.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w:t>
      </w:r>
      <w:r>
        <w:rPr>
          <w:rFonts w:ascii="Times New Roman" w:eastAsia="Calibri" w:hAnsi="Times New Roman" w:cs="Times New Roman"/>
          <w:sz w:val="24"/>
          <w:szCs w:val="24"/>
          <w:lang w:eastAsia="en-US"/>
        </w:rPr>
        <w:t xml:space="preserve">е организма и банные процедуры </w:t>
      </w:r>
      <w:r w:rsidRPr="0072075E">
        <w:rPr>
          <w:rFonts w:ascii="Times New Roman" w:eastAsia="Calibri" w:hAnsi="Times New Roman" w:cs="Times New Roman"/>
          <w:sz w:val="24"/>
          <w:szCs w:val="24"/>
          <w:lang w:eastAsia="en-US"/>
        </w:rPr>
        <w:t xml:space="preserve">как компоненты здорового образа жизни.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Понятие «профессионально-ориентированная физическая культура», цель </w:t>
      </w:r>
      <w:r w:rsidRPr="0072075E">
        <w:rPr>
          <w:rFonts w:ascii="Times New Roman" w:eastAsia="Calibri" w:hAnsi="Times New Roman" w:cs="Times New Roman"/>
          <w:sz w:val="24"/>
          <w:szCs w:val="24"/>
          <w:lang w:eastAsia="en-US"/>
        </w:rPr>
        <w:br/>
        <w:t>и задачи, содержательное наполнение. Оздоровитель</w:t>
      </w:r>
      <w:r>
        <w:rPr>
          <w:rFonts w:ascii="Times New Roman" w:eastAsia="Calibri" w:hAnsi="Times New Roman" w:cs="Times New Roman"/>
          <w:sz w:val="24"/>
          <w:szCs w:val="24"/>
          <w:lang w:eastAsia="en-US"/>
        </w:rPr>
        <w:t xml:space="preserve">ная физическая культура </w:t>
      </w:r>
      <w:r w:rsidRPr="0072075E">
        <w:rPr>
          <w:rFonts w:ascii="Times New Roman" w:eastAsia="Calibri" w:hAnsi="Times New Roman" w:cs="Times New Roman"/>
          <w:sz w:val="24"/>
          <w:szCs w:val="24"/>
          <w:lang w:eastAsia="en-US"/>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Взаимосвязь состояния здоровья с продолжительностью жизни человека. Роль и значение занятий физической культурой в ук</w:t>
      </w:r>
      <w:r>
        <w:rPr>
          <w:rFonts w:ascii="Times New Roman" w:eastAsia="Calibri" w:hAnsi="Times New Roman" w:cs="Times New Roman"/>
          <w:sz w:val="24"/>
          <w:szCs w:val="24"/>
          <w:lang w:eastAsia="en-US"/>
        </w:rPr>
        <w:t xml:space="preserve">реплении и сохранении здоровья </w:t>
      </w:r>
      <w:r w:rsidRPr="0072075E">
        <w:rPr>
          <w:rFonts w:ascii="Times New Roman" w:eastAsia="Calibri" w:hAnsi="Times New Roman" w:cs="Times New Roman"/>
          <w:sz w:val="24"/>
          <w:szCs w:val="24"/>
          <w:lang w:eastAsia="en-US"/>
        </w:rPr>
        <w:t>в разных возрастных периодах.</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Профилактика травматизма и оказание перовой помощи во время занятий физической культурой. Причины</w:t>
      </w:r>
      <w:r>
        <w:rPr>
          <w:rFonts w:ascii="Times New Roman" w:eastAsia="Calibri" w:hAnsi="Times New Roman" w:cs="Times New Roman"/>
          <w:sz w:val="24"/>
          <w:szCs w:val="24"/>
          <w:lang w:eastAsia="en-US"/>
        </w:rPr>
        <w:t xml:space="preserve"> возникновения травм и способы </w:t>
      </w:r>
      <w:r w:rsidRPr="0072075E">
        <w:rPr>
          <w:rFonts w:ascii="Times New Roman" w:eastAsia="Calibri" w:hAnsi="Times New Roman" w:cs="Times New Roman"/>
          <w:sz w:val="24"/>
          <w:szCs w:val="24"/>
          <w:lang w:eastAsia="en-US"/>
        </w:rPr>
        <w:t xml:space="preserve">их предупреждения, правила профилактики травм во время самостоятельных занятий оздоровительной физической культурой.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Способы и приёмы оказания первой помощи при ушибах разных частей тела </w:t>
      </w:r>
      <w:r w:rsidRPr="0072075E">
        <w:rPr>
          <w:rFonts w:ascii="Times New Roman" w:eastAsia="Calibri" w:hAnsi="Times New Roman" w:cs="Times New Roman"/>
          <w:sz w:val="24"/>
          <w:szCs w:val="24"/>
          <w:lang w:eastAsia="en-US"/>
        </w:rPr>
        <w:br/>
        <w:t>и сотрясении мозга, переломах, вывихах и ра</w:t>
      </w:r>
      <w:r>
        <w:rPr>
          <w:rFonts w:ascii="Times New Roman" w:eastAsia="Calibri" w:hAnsi="Times New Roman" w:cs="Times New Roman"/>
          <w:sz w:val="24"/>
          <w:szCs w:val="24"/>
          <w:lang w:eastAsia="en-US"/>
        </w:rPr>
        <w:t xml:space="preserve">нениях, обморожении, солнечном </w:t>
      </w:r>
      <w:r w:rsidRPr="0072075E">
        <w:rPr>
          <w:rFonts w:ascii="Times New Roman" w:eastAsia="Calibri" w:hAnsi="Times New Roman" w:cs="Times New Roman"/>
          <w:sz w:val="24"/>
          <w:szCs w:val="24"/>
          <w:lang w:eastAsia="en-US"/>
        </w:rPr>
        <w:t>и тепловом ударах.</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Способы самостоятельной двигательной деятельности.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Современные оздоровительные методы и процедуры в режиме здорового образа жизни. Релаксация как метод вос</w:t>
      </w:r>
      <w:r>
        <w:rPr>
          <w:rFonts w:ascii="Times New Roman" w:eastAsia="Calibri" w:hAnsi="Times New Roman" w:cs="Times New Roman"/>
          <w:sz w:val="24"/>
          <w:szCs w:val="24"/>
          <w:lang w:eastAsia="en-US"/>
        </w:rPr>
        <w:t xml:space="preserve">становления после психического </w:t>
      </w:r>
      <w:r w:rsidRPr="0072075E">
        <w:rPr>
          <w:rFonts w:ascii="Times New Roman" w:eastAsia="Calibri" w:hAnsi="Times New Roman" w:cs="Times New Roman"/>
          <w:sz w:val="24"/>
          <w:szCs w:val="24"/>
          <w:lang w:eastAsia="en-US"/>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w:t>
      </w:r>
      <w:r>
        <w:rPr>
          <w:rFonts w:ascii="Times New Roman" w:eastAsia="Calibri" w:hAnsi="Times New Roman" w:cs="Times New Roman"/>
          <w:sz w:val="24"/>
          <w:szCs w:val="24"/>
          <w:lang w:eastAsia="en-US"/>
        </w:rPr>
        <w:t xml:space="preserve">стика </w:t>
      </w:r>
      <w:r w:rsidRPr="0072075E">
        <w:rPr>
          <w:rFonts w:ascii="Times New Roman" w:eastAsia="Calibri" w:hAnsi="Times New Roman" w:cs="Times New Roman"/>
          <w:sz w:val="24"/>
          <w:szCs w:val="24"/>
          <w:lang w:eastAsia="en-US"/>
        </w:rPr>
        <w:t xml:space="preserve">по методу «Ключ»).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Массаж как средство оздоровительной физической культуры, правила организации и проведения процедур массажа</w:t>
      </w:r>
      <w:r>
        <w:rPr>
          <w:rFonts w:ascii="Times New Roman" w:eastAsia="Calibri" w:hAnsi="Times New Roman" w:cs="Times New Roman"/>
          <w:sz w:val="24"/>
          <w:szCs w:val="24"/>
          <w:lang w:eastAsia="en-US"/>
        </w:rPr>
        <w:t xml:space="preserve">. Основные приёмы самомассажа, </w:t>
      </w:r>
      <w:r w:rsidRPr="0072075E">
        <w:rPr>
          <w:rFonts w:ascii="Times New Roman" w:eastAsia="Calibri" w:hAnsi="Times New Roman" w:cs="Times New Roman"/>
          <w:sz w:val="24"/>
          <w:szCs w:val="24"/>
          <w:lang w:eastAsia="en-US"/>
        </w:rPr>
        <w:t xml:space="preserve">их воздействие на организм человека.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Банные процедуры, их назначение и правила проведения, основные способы парения.</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b/>
          <w:sz w:val="24"/>
          <w:szCs w:val="24"/>
          <w:lang w:eastAsia="en-US"/>
        </w:rPr>
      </w:pPr>
      <w:r w:rsidRPr="0072075E">
        <w:rPr>
          <w:rFonts w:ascii="Times New Roman" w:eastAsia="Calibri" w:hAnsi="Times New Roman" w:cs="Times New Roman"/>
          <w:b/>
          <w:sz w:val="24"/>
          <w:szCs w:val="24"/>
          <w:lang w:eastAsia="en-US"/>
        </w:rPr>
        <w:t>Физическое совершенствование.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72075E">
        <w:rPr>
          <w:rFonts w:ascii="Times New Roman" w:eastAsia="Calibri" w:hAnsi="Times New Roman" w:cs="Times New Roman"/>
          <w:sz w:val="24"/>
          <w:szCs w:val="24"/>
          <w:lang w:eastAsia="en-US"/>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68461C">
        <w:rPr>
          <w:rFonts w:ascii="Times New Roman" w:eastAsia="Calibri" w:hAnsi="Times New Roman" w:cs="Times New Roman"/>
          <w:b/>
          <w:sz w:val="24"/>
          <w:szCs w:val="24"/>
          <w:lang w:eastAsia="en-US"/>
        </w:rPr>
        <w:t>Планируемые результаты</w:t>
      </w:r>
      <w:r w:rsidRPr="0072075E">
        <w:rPr>
          <w:rFonts w:ascii="Times New Roman" w:eastAsia="Calibri" w:hAnsi="Times New Roman" w:cs="Times New Roman"/>
          <w:sz w:val="24"/>
          <w:szCs w:val="24"/>
          <w:lang w:eastAsia="en-US"/>
        </w:rPr>
        <w:t xml:space="preserve"> освоения программы по физической культуре </w:t>
      </w:r>
      <w:r w:rsidRPr="0072075E">
        <w:rPr>
          <w:rFonts w:ascii="Times New Roman" w:eastAsia="Calibri" w:hAnsi="Times New Roman" w:cs="Times New Roman"/>
          <w:sz w:val="24"/>
          <w:szCs w:val="24"/>
          <w:lang w:eastAsia="en-US"/>
        </w:rPr>
        <w:br/>
        <w:t>на уровне среднего общего образования.</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1) </w:t>
      </w:r>
      <w:r w:rsidRPr="0068461C">
        <w:rPr>
          <w:rFonts w:ascii="Times New Roman" w:eastAsia="Calibri" w:hAnsi="Times New Roman" w:cs="Times New Roman"/>
          <w:b/>
          <w:sz w:val="24"/>
          <w:szCs w:val="24"/>
          <w:lang w:eastAsia="en-US"/>
        </w:rPr>
        <w:t>гражданского воспитания: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сформированность гражданской позиции обучающегося как активного </w:t>
      </w:r>
      <w:r w:rsidR="0072075E" w:rsidRPr="0072075E">
        <w:rPr>
          <w:rFonts w:ascii="Times New Roman" w:eastAsia="Calibri" w:hAnsi="Times New Roman" w:cs="Times New Roman"/>
          <w:sz w:val="24"/>
          <w:szCs w:val="24"/>
          <w:lang w:eastAsia="en-US"/>
        </w:rPr>
        <w:br/>
        <w:t>и ответственного члена российского общества;</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осознание своих конституционных прав и обязанностей, уважение закона </w:t>
      </w:r>
      <w:r w:rsidR="0072075E" w:rsidRPr="0072075E">
        <w:rPr>
          <w:rFonts w:ascii="Times New Roman" w:eastAsia="Calibri" w:hAnsi="Times New Roman" w:cs="Times New Roman"/>
          <w:sz w:val="24"/>
          <w:szCs w:val="24"/>
          <w:lang w:eastAsia="en-US"/>
        </w:rPr>
        <w:br/>
        <w:t>и правопорядка;</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принятие традиционных национальных, общечеловеческих гуманистических </w:t>
      </w:r>
      <w:r w:rsidR="0072075E" w:rsidRPr="0072075E">
        <w:rPr>
          <w:rFonts w:ascii="Times New Roman" w:eastAsia="Calibri" w:hAnsi="Times New Roman" w:cs="Times New Roman"/>
          <w:sz w:val="24"/>
          <w:szCs w:val="24"/>
          <w:lang w:eastAsia="en-US"/>
        </w:rPr>
        <w:br/>
        <w:t xml:space="preserve">и демократических ценностей;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умение взаимодействовать с социальными институтами в соответствии </w:t>
      </w:r>
      <w:r w:rsidR="0072075E" w:rsidRPr="0072075E">
        <w:rPr>
          <w:rFonts w:ascii="Times New Roman" w:eastAsia="Calibri" w:hAnsi="Times New Roman" w:cs="Times New Roman"/>
          <w:sz w:val="24"/>
          <w:szCs w:val="24"/>
          <w:lang w:eastAsia="en-US"/>
        </w:rPr>
        <w:br/>
        <w:t>с их функциями и назначением;</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готовность к гуманитарной и волонтёрской деятельности;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2) </w:t>
      </w:r>
      <w:r w:rsidRPr="0068461C">
        <w:rPr>
          <w:rFonts w:ascii="Times New Roman" w:eastAsia="Calibri" w:hAnsi="Times New Roman" w:cs="Times New Roman"/>
          <w:b/>
          <w:sz w:val="24"/>
          <w:szCs w:val="24"/>
          <w:lang w:eastAsia="en-US"/>
        </w:rPr>
        <w:t>патриотического воспитания</w:t>
      </w:r>
      <w:r w:rsidRPr="0072075E">
        <w:rPr>
          <w:rFonts w:ascii="Times New Roman" w:eastAsia="Calibri" w:hAnsi="Times New Roman" w:cs="Times New Roman"/>
          <w:sz w:val="24"/>
          <w:szCs w:val="24"/>
          <w:lang w:eastAsia="en-US"/>
        </w:rPr>
        <w:t>:</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сформированность российской гражданской идентичности, патриотизма, уважения к своему народу, чувства ответстве</w:t>
      </w:r>
      <w:r w:rsidR="0068461C">
        <w:rPr>
          <w:rFonts w:ascii="Times New Roman" w:eastAsia="Calibri" w:hAnsi="Times New Roman" w:cs="Times New Roman"/>
          <w:sz w:val="24"/>
          <w:szCs w:val="24"/>
          <w:lang w:eastAsia="en-US"/>
        </w:rPr>
        <w:t xml:space="preserve">нности перед Родиной, гордости </w:t>
      </w:r>
      <w:r w:rsidRPr="0072075E">
        <w:rPr>
          <w:rFonts w:ascii="Times New Roman" w:eastAsia="Calibri" w:hAnsi="Times New Roman" w:cs="Times New Roman"/>
          <w:sz w:val="24"/>
          <w:szCs w:val="24"/>
          <w:lang w:eastAsia="en-US"/>
        </w:rPr>
        <w:t xml:space="preserve">за свой край, свою Родину, свой язык и культуру, прошлое и настоящее многонационального народа России;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ценностное отношение к государст</w:t>
      </w:r>
      <w:r>
        <w:rPr>
          <w:rFonts w:ascii="Times New Roman" w:eastAsia="Calibri" w:hAnsi="Times New Roman" w:cs="Times New Roman"/>
          <w:sz w:val="24"/>
          <w:szCs w:val="24"/>
          <w:lang w:eastAsia="en-US"/>
        </w:rPr>
        <w:t xml:space="preserve">венным символам, историческому </w:t>
      </w:r>
      <w:r w:rsidR="0072075E" w:rsidRPr="0072075E">
        <w:rPr>
          <w:rFonts w:ascii="Times New Roman" w:eastAsia="Calibri" w:hAnsi="Times New Roman" w:cs="Times New Roman"/>
          <w:sz w:val="24"/>
          <w:szCs w:val="24"/>
          <w:lang w:eastAsia="en-US"/>
        </w:rPr>
        <w:t>и природному наследию, памятникам, традициям народов России, достижениям России в науке, искусстве, спорте, технологиях, труде;</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идейную убеждённость, готовность к служению и защите Отечества, ответственность за его судьбу;</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3) </w:t>
      </w:r>
      <w:r w:rsidRPr="0068461C">
        <w:rPr>
          <w:rFonts w:ascii="Times New Roman" w:eastAsia="Calibri" w:hAnsi="Times New Roman" w:cs="Times New Roman"/>
          <w:b/>
          <w:sz w:val="24"/>
          <w:szCs w:val="24"/>
          <w:lang w:eastAsia="en-US"/>
        </w:rPr>
        <w:t>духовно-нравственного воспитания: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осознание духовных ценностей российского народа;</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сформированность нравственного сознания, этического поведения;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осознание личного вклада в построение устойчивого будущего;</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4) </w:t>
      </w:r>
      <w:r w:rsidRPr="0068461C">
        <w:rPr>
          <w:rFonts w:ascii="Times New Roman" w:eastAsia="Calibri" w:hAnsi="Times New Roman" w:cs="Times New Roman"/>
          <w:b/>
          <w:sz w:val="24"/>
          <w:szCs w:val="24"/>
          <w:lang w:eastAsia="en-US"/>
        </w:rPr>
        <w:t>эстетического воспитания: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эстетическое отношение к миру, включая эстетику быта, научного </w:t>
      </w:r>
      <w:r w:rsidR="0072075E" w:rsidRPr="0072075E">
        <w:rPr>
          <w:rFonts w:ascii="Times New Roman" w:eastAsia="Calibri" w:hAnsi="Times New Roman" w:cs="Times New Roman"/>
          <w:sz w:val="24"/>
          <w:szCs w:val="24"/>
          <w:lang w:eastAsia="en-US"/>
        </w:rPr>
        <w:br/>
        <w:t>и технического творчества, спорта, труда, общественных отношений;</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убеждённость в значимости для личности и общества отечественного </w:t>
      </w:r>
      <w:r w:rsidR="0072075E" w:rsidRPr="0072075E">
        <w:rPr>
          <w:rFonts w:ascii="Times New Roman" w:eastAsia="Calibri" w:hAnsi="Times New Roman" w:cs="Times New Roman"/>
          <w:sz w:val="24"/>
          <w:szCs w:val="24"/>
          <w:lang w:eastAsia="en-US"/>
        </w:rPr>
        <w:br/>
        <w:t>и мирового искусства, этнических культурных традиций и народного творчества;</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готовность к самовыражению в разных видах искусства, стремление проявлять качества творческой личности;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5) </w:t>
      </w:r>
      <w:r w:rsidRPr="0068461C">
        <w:rPr>
          <w:rFonts w:ascii="Times New Roman" w:eastAsia="Calibri" w:hAnsi="Times New Roman" w:cs="Times New Roman"/>
          <w:b/>
          <w:sz w:val="24"/>
          <w:szCs w:val="24"/>
          <w:lang w:eastAsia="en-US"/>
        </w:rPr>
        <w:t>физического воспитания: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сформированность здорового и безопасного образа жизни, ответственного отношения к своему здоровью;</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потребность в физическ</w:t>
      </w:r>
      <w:r>
        <w:rPr>
          <w:rFonts w:ascii="Times New Roman" w:eastAsia="Calibri" w:hAnsi="Times New Roman" w:cs="Times New Roman"/>
          <w:sz w:val="24"/>
          <w:szCs w:val="24"/>
          <w:lang w:eastAsia="en-US"/>
        </w:rPr>
        <w:t xml:space="preserve">ом совершенствовании, занятиях </w:t>
      </w:r>
      <w:r w:rsidR="0072075E" w:rsidRPr="0072075E">
        <w:rPr>
          <w:rFonts w:ascii="Times New Roman" w:eastAsia="Calibri" w:hAnsi="Times New Roman" w:cs="Times New Roman"/>
          <w:sz w:val="24"/>
          <w:szCs w:val="24"/>
          <w:lang w:eastAsia="en-US"/>
        </w:rPr>
        <w:t>спортивно-оздоровительной деятельностью;</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активное неприятие вредных привычек и иных форм причинения вреда физическому и психическому здоровью;</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6) </w:t>
      </w:r>
      <w:r w:rsidRPr="0068461C">
        <w:rPr>
          <w:rFonts w:ascii="Times New Roman" w:eastAsia="Calibri" w:hAnsi="Times New Roman" w:cs="Times New Roman"/>
          <w:b/>
          <w:sz w:val="24"/>
          <w:szCs w:val="24"/>
          <w:lang w:eastAsia="en-US"/>
        </w:rPr>
        <w:t>трудового воспитания: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готовность к труду, осознание приобретённых умений и навыков, трудолюбие;</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готовность и способность к образованию и самообразованию на протяжении всей жизни;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7) </w:t>
      </w:r>
      <w:r w:rsidRPr="0068461C">
        <w:rPr>
          <w:rFonts w:ascii="Times New Roman" w:eastAsia="Calibri" w:hAnsi="Times New Roman" w:cs="Times New Roman"/>
          <w:b/>
          <w:sz w:val="24"/>
          <w:szCs w:val="24"/>
          <w:lang w:eastAsia="en-US"/>
        </w:rPr>
        <w:t>экологического воспитания</w:t>
      </w:r>
      <w:r w:rsidRPr="0072075E">
        <w:rPr>
          <w:rFonts w:ascii="Times New Roman" w:eastAsia="Calibri" w:hAnsi="Times New Roman" w:cs="Times New Roman"/>
          <w:sz w:val="24"/>
          <w:szCs w:val="24"/>
          <w:lang w:eastAsia="en-US"/>
        </w:rPr>
        <w:t>:</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активное неприятие действий, приносящих вред окружающей среде;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расширение опыта деятельности экологической направленности.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8) </w:t>
      </w:r>
      <w:r w:rsidRPr="0068461C">
        <w:rPr>
          <w:rFonts w:ascii="Times New Roman" w:eastAsia="Calibri" w:hAnsi="Times New Roman" w:cs="Times New Roman"/>
          <w:b/>
          <w:sz w:val="24"/>
          <w:szCs w:val="24"/>
          <w:lang w:eastAsia="en-US"/>
        </w:rPr>
        <w:t>ценности научного познания: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w:t>
      </w:r>
      <w:r w:rsidRPr="0068461C">
        <w:rPr>
          <w:rFonts w:ascii="Times New Roman" w:eastAsia="Calibri" w:hAnsi="Times New Roman" w:cs="Times New Roman"/>
          <w:b/>
          <w:sz w:val="24"/>
          <w:szCs w:val="24"/>
          <w:lang w:eastAsia="en-US"/>
        </w:rPr>
        <w:t>познавательные универсальные учебные действия</w:t>
      </w:r>
      <w:r w:rsidRPr="0072075E">
        <w:rPr>
          <w:rFonts w:ascii="Times New Roman" w:eastAsia="Calibri" w:hAnsi="Times New Roman" w:cs="Times New Roman"/>
          <w:sz w:val="24"/>
          <w:szCs w:val="24"/>
          <w:lang w:eastAsia="en-US"/>
        </w:rPr>
        <w:t xml:space="preserve">, коммуникативные универсальные учебные действия, регулятивные универсальные учебные действия, совместная деятельность.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самостоятельно формулировать и актуализировать проблему, рассматривать её всесторонне;</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устанавливать существенный признак или основания для сравнения, классификации и обобщения;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определять цели деятельности, задавать параметры и критерии их достижения;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выявлять закономерности и противоречия в рассматриваемых явлениях;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разрабатывать план решения проблемы с учётом анализа имеющихся материальных и нематериальных ресурсов;</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координировать и выполнять работу в условиях реального, виртуального </w:t>
      </w:r>
      <w:r w:rsidR="0072075E" w:rsidRPr="0072075E">
        <w:rPr>
          <w:rFonts w:ascii="Times New Roman" w:eastAsia="Calibri" w:hAnsi="Times New Roman" w:cs="Times New Roman"/>
          <w:sz w:val="24"/>
          <w:szCs w:val="24"/>
          <w:lang w:eastAsia="en-US"/>
        </w:rPr>
        <w:br/>
        <w:t>и комбинированного взаимодействия;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развивать креативное мышление при решении жизненных проблем.</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овладение видами деятельности по получению нового знания, </w:t>
      </w:r>
      <w:r w:rsidR="0072075E" w:rsidRPr="0072075E">
        <w:rPr>
          <w:rFonts w:ascii="Times New Roman" w:eastAsia="Calibri" w:hAnsi="Times New Roman" w:cs="Times New Roman"/>
          <w:sz w:val="24"/>
          <w:szCs w:val="24"/>
          <w:lang w:eastAsia="en-US"/>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формирование научного типа мышления, владение научной терминологией, ключевыми понятиями и методами;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ставить и формулировать собственные задачи в образовательной деятельности и жизненных ситуациях;</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давать оценку новым ситуациям, оценивать приобретённый опыт;</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осуществлять целенаправленный поиск переноса средств и способов действия в профессиональную среду;</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уметь переносить знания в познавательную и практическую области жизнедеятельности;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уметь интегрировать знания из разных предметных областей;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У обучающегося будут сформированы следующие у</w:t>
      </w:r>
      <w:r w:rsidR="0068461C">
        <w:rPr>
          <w:rFonts w:ascii="Times New Roman" w:eastAsia="Calibri" w:hAnsi="Times New Roman" w:cs="Times New Roman"/>
          <w:sz w:val="24"/>
          <w:szCs w:val="24"/>
          <w:lang w:eastAsia="en-US"/>
        </w:rPr>
        <w:t xml:space="preserve">мения работать </w:t>
      </w:r>
      <w:r w:rsidRPr="0072075E">
        <w:rPr>
          <w:rFonts w:ascii="Times New Roman" w:eastAsia="Calibri" w:hAnsi="Times New Roman" w:cs="Times New Roman"/>
          <w:sz w:val="24"/>
          <w:szCs w:val="24"/>
          <w:lang w:eastAsia="en-US"/>
        </w:rPr>
        <w:t>с информацией как часть познавательных универсальных учебных действий:</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создавать тексты в различных форматах с учётом назначения информации </w:t>
      </w:r>
      <w:r w:rsidR="0072075E" w:rsidRPr="0072075E">
        <w:rPr>
          <w:rFonts w:ascii="Times New Roman" w:eastAsia="Calibri" w:hAnsi="Times New Roman" w:cs="Times New Roman"/>
          <w:sz w:val="24"/>
          <w:szCs w:val="24"/>
          <w:lang w:eastAsia="en-US"/>
        </w:rPr>
        <w:br/>
        <w:t>и целевой аудитории, выбирая оптимальную форму представления и визуализации;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оценивать достоверность, легитимность информации, её соответствие правовым и морально-этическим нормам;</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использовать средства информационных и коммуникационных технологий </w:t>
      </w:r>
      <w:r w:rsidR="0072075E" w:rsidRPr="0072075E">
        <w:rPr>
          <w:rFonts w:ascii="Times New Roman" w:eastAsia="Calibri" w:hAnsi="Times New Roman" w:cs="Times New Roman"/>
          <w:sz w:val="24"/>
          <w:szCs w:val="24"/>
          <w:lang w:eastAsia="en-US"/>
        </w:rPr>
        <w:br/>
        <w:t>в решении когнитивных, коммуника</w:t>
      </w:r>
      <w:r>
        <w:rPr>
          <w:rFonts w:ascii="Times New Roman" w:eastAsia="Calibri" w:hAnsi="Times New Roman" w:cs="Times New Roman"/>
          <w:sz w:val="24"/>
          <w:szCs w:val="24"/>
          <w:lang w:eastAsia="en-US"/>
        </w:rPr>
        <w:t xml:space="preserve">тивных и организационных задач </w:t>
      </w:r>
      <w:r w:rsidR="0072075E" w:rsidRPr="0072075E">
        <w:rPr>
          <w:rFonts w:ascii="Times New Roman" w:eastAsia="Calibri" w:hAnsi="Times New Roman" w:cs="Times New Roman"/>
          <w:sz w:val="24"/>
          <w:szCs w:val="24"/>
          <w:lang w:eastAsia="en-US"/>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владеть навыками распознавания и защиты информации, информационной безопасности личности.</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У обучающегося будут сформированы следующие умения общения как часть коммуникативных универсальных учебных действий:</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осуществлять коммуникации во всех сферах жизни;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владеть различными способами общения и взаимодействия; </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аргументированно вести диалог, уметь смягчать конфликтные ситуации;</w:t>
      </w:r>
    </w:p>
    <w:p w:rsidR="0072075E" w:rsidRPr="0072075E" w:rsidRDefault="0068461C"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развёрнуто и логично излагать свою точку зрения с использованием языковых средств.</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У обучающегося будут сформированы следующие умения самоорганизации как часть регулятивных универсальных учебных действий:</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давать оценку новым ситуациям;</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расширять рамки учебного предмета на основе личных предпочтений;</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делать осознанный выбор, аргументировать его, брать ответственность </w:t>
      </w:r>
      <w:r w:rsidR="0072075E" w:rsidRPr="0072075E">
        <w:rPr>
          <w:rFonts w:ascii="Times New Roman" w:eastAsia="Calibri" w:hAnsi="Times New Roman" w:cs="Times New Roman"/>
          <w:sz w:val="24"/>
          <w:szCs w:val="24"/>
          <w:lang w:eastAsia="en-US"/>
        </w:rPr>
        <w:br/>
        <w:t>за решение;</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оценивать приобретённый опыт;</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способствовать формированию и проявлению широкой эрудиции в разных областях знаний;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постоянно повышать свой образовательный и культурный уровень;</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использовать приёмы рефлексии для оценки ситуации, выбора верного решения;</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уметь оценивать риски и своевременно принимать решения по их снижению;</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принимать себя, понимая свои недостатки и достоинства;</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принимать мотивы и аргументы других при анализе результатов деятельности;</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признавать своё право и право других на ошибки;</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развивать способность понимать мир с позиции другого человека.</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У обучающегося будут сформированы следующие умения совместной деятельности как часть коммуникативных универсальных учебных действий:</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понимать и использовать преимущества командной и индивидуальной работы;</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оценивать качество вклада своего и каждого участника команды в общий результат по разработанным критериям;</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47611E">
        <w:rPr>
          <w:rFonts w:ascii="Times New Roman" w:eastAsia="Calibri" w:hAnsi="Times New Roman" w:cs="Times New Roman"/>
          <w:b/>
          <w:sz w:val="24"/>
          <w:szCs w:val="24"/>
          <w:lang w:eastAsia="en-US"/>
        </w:rPr>
        <w:t xml:space="preserve">К концу обучения в 10 классе </w:t>
      </w:r>
      <w:r w:rsidRPr="0072075E">
        <w:rPr>
          <w:rFonts w:ascii="Times New Roman" w:eastAsia="Calibri" w:hAnsi="Times New Roman" w:cs="Times New Roman"/>
          <w:sz w:val="24"/>
          <w:szCs w:val="24"/>
          <w:lang w:eastAsia="en-US"/>
        </w:rPr>
        <w:t>обучающийся получит следующие предметные результаты по отдельным темам программы по физической культуре: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Раздел «Знания о физической культуре»: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ориентироваться в основных статьях Федерального закона «О физической культуре и спорте в Российской Фед</w:t>
      </w:r>
      <w:r>
        <w:rPr>
          <w:rFonts w:ascii="Times New Roman" w:eastAsia="Calibri" w:hAnsi="Times New Roman" w:cs="Times New Roman"/>
          <w:sz w:val="24"/>
          <w:szCs w:val="24"/>
          <w:lang w:eastAsia="en-US"/>
        </w:rPr>
        <w:t xml:space="preserve">ерации», руководствоваться ими </w:t>
      </w:r>
      <w:r w:rsidR="0072075E" w:rsidRPr="0072075E">
        <w:rPr>
          <w:rFonts w:ascii="Times New Roman" w:eastAsia="Calibri" w:hAnsi="Times New Roman" w:cs="Times New Roman"/>
          <w:sz w:val="24"/>
          <w:szCs w:val="24"/>
          <w:lang w:eastAsia="en-US"/>
        </w:rPr>
        <w:t>при организации активного отдыха в разнообразных формах физкультурно-оздоровительной и спортивно-массовой деятельности;</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положительно оценивать связь современных оздоровительных систем физической культуры и здоровья человека, ра</w:t>
      </w:r>
      <w:r>
        <w:rPr>
          <w:rFonts w:ascii="Times New Roman" w:eastAsia="Calibri" w:hAnsi="Times New Roman" w:cs="Times New Roman"/>
          <w:sz w:val="24"/>
          <w:szCs w:val="24"/>
          <w:lang w:eastAsia="en-US"/>
        </w:rPr>
        <w:t xml:space="preserve">скрывать их целевое назначение </w:t>
      </w:r>
      <w:r w:rsidR="0072075E" w:rsidRPr="0072075E">
        <w:rPr>
          <w:rFonts w:ascii="Times New Roman" w:eastAsia="Calibri" w:hAnsi="Times New Roman" w:cs="Times New Roman"/>
          <w:sz w:val="24"/>
          <w:szCs w:val="24"/>
          <w:lang w:eastAsia="en-US"/>
        </w:rPr>
        <w:t>и формы организации, возможность использова</w:t>
      </w:r>
      <w:r>
        <w:rPr>
          <w:rFonts w:ascii="Times New Roman" w:eastAsia="Calibri" w:hAnsi="Times New Roman" w:cs="Times New Roman"/>
          <w:sz w:val="24"/>
          <w:szCs w:val="24"/>
          <w:lang w:eastAsia="en-US"/>
        </w:rPr>
        <w:t xml:space="preserve">ть для самостоятельных занятий </w:t>
      </w:r>
      <w:r w:rsidR="0072075E" w:rsidRPr="0072075E">
        <w:rPr>
          <w:rFonts w:ascii="Times New Roman" w:eastAsia="Calibri" w:hAnsi="Times New Roman" w:cs="Times New Roman"/>
          <w:sz w:val="24"/>
          <w:szCs w:val="24"/>
          <w:lang w:eastAsia="en-US"/>
        </w:rPr>
        <w:t xml:space="preserve">с учётом индивидуальных интересов и функциональных возможностей.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Раздел «Организация самостоятельных занятий»:</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контролировать показатели индивидуального здоровья и функционального состояния организма, использовать </w:t>
      </w:r>
      <w:r>
        <w:rPr>
          <w:rFonts w:ascii="Times New Roman" w:eastAsia="Calibri" w:hAnsi="Times New Roman" w:cs="Times New Roman"/>
          <w:sz w:val="24"/>
          <w:szCs w:val="24"/>
          <w:lang w:eastAsia="en-US"/>
        </w:rPr>
        <w:t xml:space="preserve">их при планировании содержания </w:t>
      </w:r>
      <w:r w:rsidR="0072075E" w:rsidRPr="0072075E">
        <w:rPr>
          <w:rFonts w:ascii="Times New Roman" w:eastAsia="Calibri" w:hAnsi="Times New Roman" w:cs="Times New Roman"/>
          <w:sz w:val="24"/>
          <w:szCs w:val="24"/>
          <w:lang w:eastAsia="en-US"/>
        </w:rPr>
        <w:t>и направленности самостоятельных занятий ко</w:t>
      </w:r>
      <w:r>
        <w:rPr>
          <w:rFonts w:ascii="Times New Roman" w:eastAsia="Calibri" w:hAnsi="Times New Roman" w:cs="Times New Roman"/>
          <w:sz w:val="24"/>
          <w:szCs w:val="24"/>
          <w:lang w:eastAsia="en-US"/>
        </w:rPr>
        <w:t xml:space="preserve">ндиционной тренировкой, оценке </w:t>
      </w:r>
      <w:r w:rsidR="0072075E" w:rsidRPr="0072075E">
        <w:rPr>
          <w:rFonts w:ascii="Times New Roman" w:eastAsia="Calibri" w:hAnsi="Times New Roman" w:cs="Times New Roman"/>
          <w:sz w:val="24"/>
          <w:szCs w:val="24"/>
          <w:lang w:eastAsia="en-US"/>
        </w:rPr>
        <w:t xml:space="preserve">её эффективности;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Раздел «Физическое совершенствование»:</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выполнять упражнения общефизической подготовки, использовать </w:t>
      </w:r>
      <w:r w:rsidR="0072075E" w:rsidRPr="0072075E">
        <w:rPr>
          <w:rFonts w:ascii="Times New Roman" w:eastAsia="Calibri" w:hAnsi="Times New Roman" w:cs="Times New Roman"/>
          <w:sz w:val="24"/>
          <w:szCs w:val="24"/>
          <w:lang w:eastAsia="en-US"/>
        </w:rPr>
        <w:br/>
        <w:t>их в планировании кондиционной тренировки;</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47611E">
        <w:rPr>
          <w:rFonts w:ascii="Times New Roman" w:eastAsia="Calibri" w:hAnsi="Times New Roman" w:cs="Times New Roman"/>
          <w:b/>
          <w:sz w:val="24"/>
          <w:szCs w:val="24"/>
          <w:lang w:eastAsia="en-US"/>
        </w:rPr>
        <w:t>К концу обучения в 11 классе</w:t>
      </w:r>
      <w:r w:rsidRPr="0072075E">
        <w:rPr>
          <w:rFonts w:ascii="Times New Roman" w:eastAsia="Calibri" w:hAnsi="Times New Roman" w:cs="Times New Roman"/>
          <w:sz w:val="24"/>
          <w:szCs w:val="24"/>
          <w:lang w:eastAsia="en-US"/>
        </w:rPr>
        <w:t xml:space="preserve"> обучающийся получит следующие предметные результаты по отдельным темам программы по физической культуре:</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 xml:space="preserve">Раздел «Знания о физической культуре»: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Раздел «Организация самостоятельных занятий»:</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организовывать и проводить сеансы релаксации, банных процедур </w:t>
      </w:r>
      <w:r w:rsidR="0072075E" w:rsidRPr="0072075E">
        <w:rPr>
          <w:rFonts w:ascii="Times New Roman" w:eastAsia="Calibri" w:hAnsi="Times New Roman" w:cs="Times New Roman"/>
          <w:sz w:val="24"/>
          <w:szCs w:val="24"/>
          <w:lang w:eastAsia="en-US"/>
        </w:rPr>
        <w:br/>
        <w:t xml:space="preserve">и самомассажа с целью восстановления организма после умственных и физических нагрузок;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0072075E" w:rsidRPr="0072075E">
        <w:rPr>
          <w:rFonts w:ascii="Times New Roman" w:eastAsia="Calibri" w:hAnsi="Times New Roman" w:cs="Times New Roman"/>
          <w:sz w:val="24"/>
          <w:szCs w:val="24"/>
          <w:lang w:eastAsia="en-US"/>
        </w:rPr>
        <w:br/>
        <w:t xml:space="preserve">их содержание и физические нагрузки исходя из индивидуальных результатов </w:t>
      </w:r>
      <w:r w:rsidR="0072075E" w:rsidRPr="0072075E">
        <w:rPr>
          <w:rFonts w:ascii="Times New Roman" w:eastAsia="Calibri" w:hAnsi="Times New Roman" w:cs="Times New Roman"/>
          <w:sz w:val="24"/>
          <w:szCs w:val="24"/>
          <w:lang w:eastAsia="en-US"/>
        </w:rPr>
        <w:br/>
        <w:t xml:space="preserve">в тестовых испытаниях. </w:t>
      </w:r>
    </w:p>
    <w:p w:rsidR="0072075E" w:rsidRPr="0072075E" w:rsidRDefault="0072075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sidRPr="0072075E">
        <w:rPr>
          <w:rFonts w:ascii="Times New Roman" w:eastAsia="Calibri" w:hAnsi="Times New Roman" w:cs="Times New Roman"/>
          <w:sz w:val="24"/>
          <w:szCs w:val="24"/>
          <w:lang w:eastAsia="en-US"/>
        </w:rPr>
        <w:t>Раздел «Физическое совершенствование»:</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72075E" w:rsidRPr="0072075E" w:rsidRDefault="0047611E" w:rsidP="0072075E">
      <w:pPr>
        <w:widowControl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72075E" w:rsidRPr="0072075E">
        <w:rPr>
          <w:rFonts w:ascii="Times New Roman" w:eastAsia="Calibri" w:hAnsi="Times New Roman" w:cs="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04721" w:rsidRPr="00204721" w:rsidRDefault="00204721" w:rsidP="00204721">
      <w:pPr>
        <w:widowControl w:val="0"/>
        <w:tabs>
          <w:tab w:val="left" w:pos="451"/>
        </w:tabs>
        <w:spacing w:after="0" w:line="240" w:lineRule="auto"/>
        <w:ind w:firstLine="709"/>
        <w:jc w:val="both"/>
        <w:rPr>
          <w:rFonts w:ascii="Times New Roman" w:eastAsia="Calibri" w:hAnsi="Times New Roman" w:cs="Times New Roman"/>
          <w:b/>
          <w:sz w:val="24"/>
          <w:szCs w:val="24"/>
          <w:lang w:eastAsia="en-US"/>
        </w:rPr>
      </w:pPr>
      <w:r w:rsidRPr="00204721">
        <w:rPr>
          <w:rFonts w:ascii="Times New Roman" w:eastAsia="Calibri" w:hAnsi="Times New Roman" w:cs="Times New Roman"/>
          <w:b/>
          <w:sz w:val="24"/>
          <w:szCs w:val="24"/>
          <w:lang w:eastAsia="en-US"/>
        </w:rPr>
        <w:t>Тематическое планирование</w:t>
      </w:r>
    </w:p>
    <w:p w:rsidR="006859C8" w:rsidRPr="00204721" w:rsidRDefault="00204721" w:rsidP="00204721">
      <w:pPr>
        <w:widowControl w:val="0"/>
        <w:tabs>
          <w:tab w:val="left" w:pos="451"/>
        </w:tabs>
        <w:spacing w:after="0" w:line="240" w:lineRule="auto"/>
        <w:ind w:firstLine="709"/>
        <w:jc w:val="both"/>
        <w:rPr>
          <w:rFonts w:ascii="Times New Roman" w:eastAsia="Calibri" w:hAnsi="Times New Roman" w:cs="Times New Roman"/>
          <w:b/>
          <w:sz w:val="24"/>
          <w:szCs w:val="24"/>
          <w:lang w:eastAsia="en-US"/>
        </w:rPr>
      </w:pPr>
      <w:r w:rsidRPr="00204721">
        <w:rPr>
          <w:rFonts w:ascii="Times New Roman" w:eastAsia="Calibri" w:hAnsi="Times New Roman" w:cs="Times New Roman"/>
          <w:b/>
          <w:sz w:val="24"/>
          <w:szCs w:val="24"/>
          <w:lang w:eastAsia="en-US"/>
        </w:rPr>
        <w:t xml:space="preserve"> 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5"/>
        <w:gridCol w:w="2101"/>
        <w:gridCol w:w="839"/>
        <w:gridCol w:w="1578"/>
        <w:gridCol w:w="1635"/>
        <w:gridCol w:w="3211"/>
      </w:tblGrid>
      <w:tr w:rsidR="00204721" w:rsidRPr="00204721" w:rsidTr="00AC563F">
        <w:trPr>
          <w:trHeight w:val="144"/>
          <w:tblCellSpacing w:w="20" w:type="nil"/>
        </w:trPr>
        <w:tc>
          <w:tcPr>
            <w:tcW w:w="510" w:type="dxa"/>
            <w:vMerge w:val="restart"/>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 п/п </w:t>
            </w:r>
          </w:p>
        </w:tc>
        <w:tc>
          <w:tcPr>
            <w:tcW w:w="2816" w:type="dxa"/>
            <w:vMerge w:val="restart"/>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204721" w:rsidRPr="00204721" w:rsidRDefault="00204721" w:rsidP="00204721">
            <w:pPr>
              <w:spacing w:after="0" w:line="240" w:lineRule="auto"/>
              <w:rPr>
                <w:rFonts w:ascii="Calibri" w:eastAsia="Calibri" w:hAnsi="Calibri" w:cs="Times New Roman"/>
                <w:sz w:val="20"/>
                <w:lang w:val="en-US" w:eastAsia="en-US"/>
              </w:rPr>
            </w:pPr>
            <w:r w:rsidRPr="00204721">
              <w:rPr>
                <w:rFonts w:ascii="Times New Roman" w:eastAsia="Calibri" w:hAnsi="Times New Roman" w:cs="Times New Roman"/>
                <w:b/>
                <w:color w:val="000000"/>
                <w:sz w:val="20"/>
                <w:lang w:val="en-US" w:eastAsia="en-US"/>
              </w:rPr>
              <w:t>Количество часов</w:t>
            </w:r>
          </w:p>
        </w:tc>
        <w:tc>
          <w:tcPr>
            <w:tcW w:w="2694" w:type="dxa"/>
            <w:vMerge w:val="restart"/>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204721" w:rsidRPr="00204721" w:rsidTr="00AC563F">
        <w:trPr>
          <w:trHeight w:val="144"/>
          <w:tblCellSpacing w:w="20" w:type="nil"/>
        </w:trPr>
        <w:tc>
          <w:tcPr>
            <w:tcW w:w="0" w:type="auto"/>
            <w:vMerge/>
            <w:tcBorders>
              <w:top w:val="nil"/>
            </w:tcBorders>
            <w:tcMar>
              <w:top w:w="50" w:type="dxa"/>
              <w:left w:w="100" w:type="dxa"/>
            </w:tcMar>
          </w:tcPr>
          <w:p w:rsidR="00204721" w:rsidRPr="00204721" w:rsidRDefault="00204721" w:rsidP="00204721">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204721" w:rsidRPr="00204721" w:rsidRDefault="00204721" w:rsidP="00204721">
            <w:pPr>
              <w:spacing w:line="240" w:lineRule="auto"/>
              <w:rPr>
                <w:rFonts w:ascii="Calibri" w:eastAsia="Calibri" w:hAnsi="Calibri" w:cs="Times New Roman"/>
                <w:sz w:val="20"/>
                <w:lang w:val="en-US" w:eastAsia="en-US"/>
              </w:rPr>
            </w:pPr>
          </w:p>
        </w:tc>
        <w:tc>
          <w:tcPr>
            <w:tcW w:w="994"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Всего </w:t>
            </w:r>
          </w:p>
        </w:tc>
        <w:tc>
          <w:tcPr>
            <w:tcW w:w="1719"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Контрольные работы </w:t>
            </w:r>
          </w:p>
        </w:tc>
        <w:tc>
          <w:tcPr>
            <w:tcW w:w="1805"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1.</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Знания о физической культуре</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1.1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Физическая культура как социальное явление</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5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21">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22">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1.2</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Физическая культура как средство укрепления здоровья человека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3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23">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24">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8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2.</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Способы самостоятельной двигательной деятельности</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10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25">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26">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10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ФИЗИЧЕСКОЕ СОВЕРШЕНСТВОВАНИЕ</w:t>
            </w: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Раздел 1.</w:t>
            </w:r>
            <w:r w:rsidRPr="00204721">
              <w:rPr>
                <w:rFonts w:ascii="Times New Roman" w:eastAsia="Calibri" w:hAnsi="Times New Roman" w:cs="Times New Roman"/>
                <w:color w:val="000000"/>
                <w:sz w:val="24"/>
                <w:lang w:val="en-US" w:eastAsia="en-US"/>
              </w:rPr>
              <w:t xml:space="preserve"> </w:t>
            </w:r>
            <w:r w:rsidRPr="00204721">
              <w:rPr>
                <w:rFonts w:ascii="Times New Roman" w:eastAsia="Calibri" w:hAnsi="Times New Roman" w:cs="Times New Roman"/>
                <w:b/>
                <w:color w:val="000000"/>
                <w:sz w:val="24"/>
                <w:lang w:val="en-US" w:eastAsia="en-US"/>
              </w:rPr>
              <w:t>Физкультурно-оздоровительная деятельность</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1.1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Физкультурно-оздоровительная деятельность</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6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27">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28">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6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Раздел 2.</w:t>
            </w:r>
            <w:r w:rsidRPr="00204721">
              <w:rPr>
                <w:rFonts w:ascii="Times New Roman" w:eastAsia="Calibri" w:hAnsi="Times New Roman" w:cs="Times New Roman"/>
                <w:color w:val="000000"/>
                <w:sz w:val="24"/>
                <w:lang w:val="en-US" w:eastAsia="en-US"/>
              </w:rPr>
              <w:t xml:space="preserve"> </w:t>
            </w:r>
            <w:r w:rsidRPr="00204721">
              <w:rPr>
                <w:rFonts w:ascii="Times New Roman" w:eastAsia="Calibri" w:hAnsi="Times New Roman" w:cs="Times New Roman"/>
                <w:b/>
                <w:color w:val="000000"/>
                <w:sz w:val="24"/>
                <w:lang w:val="en-US" w:eastAsia="en-US"/>
              </w:rPr>
              <w:t>Спортивно-оздоровительная деятельность</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Модуль «Спортивные игры». Футбол</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10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29">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30">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2.2</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Модуль «Спортивные игры». Баскетбол</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16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31">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32">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2.3</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Модуль «Спортивные игры». Волейбол</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18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33">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34">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44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3.</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Прикладно-ориентированная двигательная деятельность</w:t>
            </w:r>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4.</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Модуль «Спортивная и физическая подготовка»</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4.1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Спортивная подготовка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16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2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35">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36">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4.2</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Базовая физическая подготовка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18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37">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38">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Итого</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34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ОБЩЕЕ КОЛИЧЕСТВО ЧАСОВ ПО ПРОГРАММЕ</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102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10 </w:t>
            </w:r>
          </w:p>
        </w:tc>
        <w:tc>
          <w:tcPr>
            <w:tcW w:w="2694" w:type="dxa"/>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bl>
    <w:p w:rsidR="00204721" w:rsidRPr="00204721" w:rsidRDefault="00204721" w:rsidP="00204721">
      <w:pPr>
        <w:widowControl w:val="0"/>
        <w:tabs>
          <w:tab w:val="left" w:pos="451"/>
        </w:tabs>
        <w:spacing w:after="0" w:line="240" w:lineRule="auto"/>
        <w:ind w:firstLine="709"/>
        <w:jc w:val="both"/>
        <w:rPr>
          <w:rFonts w:ascii="Times New Roman" w:eastAsia="Calibri" w:hAnsi="Times New Roman" w:cs="Times New Roman"/>
          <w:b/>
          <w:sz w:val="24"/>
          <w:szCs w:val="24"/>
          <w:lang w:eastAsia="en-US"/>
        </w:rPr>
      </w:pPr>
      <w:r w:rsidRPr="00204721">
        <w:rPr>
          <w:rFonts w:ascii="Times New Roman" w:eastAsia="Calibri" w:hAnsi="Times New Roman" w:cs="Times New Roman"/>
          <w:b/>
          <w:sz w:val="24"/>
          <w:szCs w:val="24"/>
          <w:lang w:eastAsia="en-US"/>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5"/>
        <w:gridCol w:w="2101"/>
        <w:gridCol w:w="839"/>
        <w:gridCol w:w="1578"/>
        <w:gridCol w:w="1635"/>
        <w:gridCol w:w="3211"/>
      </w:tblGrid>
      <w:tr w:rsidR="00204721" w:rsidRPr="00204721" w:rsidTr="00AC563F">
        <w:trPr>
          <w:trHeight w:val="144"/>
          <w:tblCellSpacing w:w="20" w:type="nil"/>
        </w:trPr>
        <w:tc>
          <w:tcPr>
            <w:tcW w:w="510" w:type="dxa"/>
            <w:vMerge w:val="restart"/>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 п/п </w:t>
            </w:r>
          </w:p>
        </w:tc>
        <w:tc>
          <w:tcPr>
            <w:tcW w:w="2816" w:type="dxa"/>
            <w:vMerge w:val="restart"/>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eastAsia="en-US"/>
              </w:rPr>
              <w:t xml:space="preserve">Наименование разделов и тем программы </w:t>
            </w:r>
          </w:p>
        </w:tc>
        <w:tc>
          <w:tcPr>
            <w:tcW w:w="0" w:type="auto"/>
            <w:gridSpan w:val="3"/>
            <w:tcMar>
              <w:top w:w="50" w:type="dxa"/>
              <w:left w:w="100" w:type="dxa"/>
            </w:tcMar>
            <w:vAlign w:val="center"/>
          </w:tcPr>
          <w:p w:rsidR="00204721" w:rsidRPr="00204721" w:rsidRDefault="00204721" w:rsidP="00204721">
            <w:pPr>
              <w:spacing w:after="0" w:line="240" w:lineRule="auto"/>
              <w:rPr>
                <w:rFonts w:ascii="Calibri" w:eastAsia="Calibri" w:hAnsi="Calibri" w:cs="Times New Roman"/>
                <w:sz w:val="20"/>
                <w:lang w:val="en-US" w:eastAsia="en-US"/>
              </w:rPr>
            </w:pPr>
            <w:r w:rsidRPr="00204721">
              <w:rPr>
                <w:rFonts w:ascii="Times New Roman" w:eastAsia="Calibri" w:hAnsi="Times New Roman" w:cs="Times New Roman"/>
                <w:b/>
                <w:color w:val="000000"/>
                <w:sz w:val="20"/>
                <w:lang w:val="en-US" w:eastAsia="en-US"/>
              </w:rPr>
              <w:t>Количество часов</w:t>
            </w:r>
          </w:p>
        </w:tc>
        <w:tc>
          <w:tcPr>
            <w:tcW w:w="2694" w:type="dxa"/>
            <w:vMerge w:val="restart"/>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lang w:val="en-US" w:eastAsia="en-US"/>
              </w:rPr>
              <w:t xml:space="preserve">Электронные (цифровые) образовательные ресурсы </w:t>
            </w:r>
          </w:p>
        </w:tc>
      </w:tr>
      <w:tr w:rsidR="00204721" w:rsidRPr="00204721" w:rsidTr="00AC563F">
        <w:trPr>
          <w:trHeight w:val="144"/>
          <w:tblCellSpacing w:w="20" w:type="nil"/>
        </w:trPr>
        <w:tc>
          <w:tcPr>
            <w:tcW w:w="0" w:type="auto"/>
            <w:vMerge/>
            <w:tcBorders>
              <w:top w:val="nil"/>
            </w:tcBorders>
            <w:tcMar>
              <w:top w:w="50" w:type="dxa"/>
              <w:left w:w="100" w:type="dxa"/>
            </w:tcMar>
          </w:tcPr>
          <w:p w:rsidR="00204721" w:rsidRPr="00204721" w:rsidRDefault="00204721" w:rsidP="00204721">
            <w:pPr>
              <w:spacing w:line="240" w:lineRule="auto"/>
              <w:rPr>
                <w:rFonts w:ascii="Calibri" w:eastAsia="Calibri" w:hAnsi="Calibri" w:cs="Times New Roman"/>
                <w:sz w:val="20"/>
                <w:lang w:val="en-US" w:eastAsia="en-US"/>
              </w:rPr>
            </w:pPr>
          </w:p>
        </w:tc>
        <w:tc>
          <w:tcPr>
            <w:tcW w:w="0" w:type="auto"/>
            <w:vMerge/>
            <w:tcBorders>
              <w:top w:val="nil"/>
            </w:tcBorders>
            <w:tcMar>
              <w:top w:w="50" w:type="dxa"/>
              <w:left w:w="100" w:type="dxa"/>
            </w:tcMar>
          </w:tcPr>
          <w:p w:rsidR="00204721" w:rsidRPr="00204721" w:rsidRDefault="00204721" w:rsidP="00204721">
            <w:pPr>
              <w:spacing w:line="240" w:lineRule="auto"/>
              <w:rPr>
                <w:rFonts w:ascii="Calibri" w:eastAsia="Calibri" w:hAnsi="Calibri" w:cs="Times New Roman"/>
                <w:sz w:val="20"/>
                <w:lang w:val="en-US" w:eastAsia="en-US"/>
              </w:rPr>
            </w:pPr>
          </w:p>
        </w:tc>
        <w:tc>
          <w:tcPr>
            <w:tcW w:w="994"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Всего </w:t>
            </w:r>
          </w:p>
        </w:tc>
        <w:tc>
          <w:tcPr>
            <w:tcW w:w="1719"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Контрольные работы </w:t>
            </w:r>
          </w:p>
        </w:tc>
        <w:tc>
          <w:tcPr>
            <w:tcW w:w="1805"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sz w:val="20"/>
                <w:lang w:eastAsia="en-US"/>
              </w:rPr>
            </w:pPr>
            <w:r w:rsidRPr="00204721">
              <w:rPr>
                <w:rFonts w:ascii="Times New Roman" w:eastAsia="Calibri" w:hAnsi="Times New Roman" w:cs="Times New Roman"/>
                <w:b/>
                <w:color w:val="000000"/>
                <w:sz w:val="20"/>
                <w:lang w:val="en-US" w:eastAsia="en-US"/>
              </w:rPr>
              <w:t xml:space="preserve">Практические работы </w:t>
            </w:r>
          </w:p>
        </w:tc>
        <w:tc>
          <w:tcPr>
            <w:tcW w:w="0" w:type="auto"/>
            <w:vMerge/>
            <w:tcBorders>
              <w:top w:val="nil"/>
            </w:tcBorders>
            <w:tcMar>
              <w:top w:w="50" w:type="dxa"/>
              <w:left w:w="100" w:type="dxa"/>
            </w:tcMa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1.</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Знания о физической культуре</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1.1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Здоровый образ жизни современного человека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6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2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39">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40">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1.2</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4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41">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42">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10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2.</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Способы самостоятельной двигательной деятельности</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6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2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43">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44">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2.2</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2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45">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46">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8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ФИЗИЧЕСКОЕ СОВЕРШЕНСТВОВАНИЕ</w:t>
            </w: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Раздел 1.</w:t>
            </w:r>
            <w:r w:rsidRPr="00204721">
              <w:rPr>
                <w:rFonts w:ascii="Times New Roman" w:eastAsia="Calibri" w:hAnsi="Times New Roman" w:cs="Times New Roman"/>
                <w:color w:val="000000"/>
                <w:sz w:val="24"/>
                <w:lang w:val="en-US" w:eastAsia="en-US"/>
              </w:rPr>
              <w:t xml:space="preserve"> </w:t>
            </w:r>
            <w:r w:rsidRPr="00204721">
              <w:rPr>
                <w:rFonts w:ascii="Times New Roman" w:eastAsia="Calibri" w:hAnsi="Times New Roman" w:cs="Times New Roman"/>
                <w:b/>
                <w:color w:val="000000"/>
                <w:sz w:val="24"/>
                <w:lang w:val="en-US" w:eastAsia="en-US"/>
              </w:rPr>
              <w:t>Физкультурно-оздоровительная деятельность</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1.1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Физкультурно-оздоровительная деятельность</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6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2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47">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48">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6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Раздел 2.</w:t>
            </w:r>
            <w:r w:rsidRPr="00204721">
              <w:rPr>
                <w:rFonts w:ascii="Times New Roman" w:eastAsia="Calibri" w:hAnsi="Times New Roman" w:cs="Times New Roman"/>
                <w:color w:val="000000"/>
                <w:sz w:val="24"/>
                <w:lang w:val="en-US" w:eastAsia="en-US"/>
              </w:rPr>
              <w:t xml:space="preserve"> </w:t>
            </w:r>
            <w:r w:rsidRPr="00204721">
              <w:rPr>
                <w:rFonts w:ascii="Times New Roman" w:eastAsia="Calibri" w:hAnsi="Times New Roman" w:cs="Times New Roman"/>
                <w:b/>
                <w:color w:val="000000"/>
                <w:sz w:val="24"/>
                <w:lang w:val="en-US" w:eastAsia="en-US"/>
              </w:rPr>
              <w:t>Спортивно-оздоровительная деятельность</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Модуль «Спортивные игры». Футбол</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10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2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49">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50">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2.2</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Модуль «Спортивные игры». Баскетбол</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10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51">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52">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2.3</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Модуль «Спортивные игры». Волейбол</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12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53">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54">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32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3.</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Прикладно-ориентированная двигательная деятельность</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3.1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Модуль «Атлетические единоборства»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12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2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55">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56">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Итого по разделу</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12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6"/>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b/>
                <w:color w:val="000000"/>
                <w:sz w:val="24"/>
                <w:lang w:eastAsia="en-US"/>
              </w:rPr>
              <w:t>Раздел 4.</w:t>
            </w: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b/>
                <w:color w:val="000000"/>
                <w:sz w:val="24"/>
                <w:lang w:eastAsia="en-US"/>
              </w:rPr>
              <w:t>Модуль «Спортивная и физическая подготовка»</w:t>
            </w:r>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4.1</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Спортивная подготовка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16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2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57">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58">
              <w:r w:rsidR="00204721" w:rsidRPr="00204721">
                <w:rPr>
                  <w:rFonts w:ascii="Times New Roman" w:eastAsia="Calibri" w:hAnsi="Times New Roman" w:cs="Times New Roman"/>
                  <w:color w:val="0000FF"/>
                  <w:u w:val="single"/>
                  <w:lang w:val="en-US" w:eastAsia="en-US"/>
                </w:rPr>
                <w:t>http://fizkultura-na5.ru/</w:t>
              </w:r>
            </w:hyperlink>
          </w:p>
        </w:tc>
      </w:tr>
      <w:tr w:rsidR="00204721" w:rsidRPr="008D0B5B" w:rsidTr="00AC563F">
        <w:trPr>
          <w:trHeight w:val="144"/>
          <w:tblCellSpacing w:w="20" w:type="nil"/>
        </w:trPr>
        <w:tc>
          <w:tcPr>
            <w:tcW w:w="510" w:type="dxa"/>
            <w:tcMar>
              <w:top w:w="50" w:type="dxa"/>
              <w:left w:w="100" w:type="dxa"/>
            </w:tcMar>
            <w:vAlign w:val="center"/>
          </w:tcPr>
          <w:p w:rsidR="00204721" w:rsidRPr="00204721" w:rsidRDefault="00204721" w:rsidP="00204721">
            <w:pPr>
              <w:spacing w:after="0" w:line="240" w:lineRule="auto"/>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4.2</w:t>
            </w:r>
          </w:p>
        </w:tc>
        <w:tc>
          <w:tcPr>
            <w:tcW w:w="2816" w:type="dxa"/>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Базовая физическая подготовка</w:t>
            </w:r>
          </w:p>
        </w:tc>
        <w:tc>
          <w:tcPr>
            <w:tcW w:w="994"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18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 </w:t>
            </w:r>
          </w:p>
        </w:tc>
        <w:tc>
          <w:tcPr>
            <w:tcW w:w="2694" w:type="dxa"/>
            <w:tcMar>
              <w:top w:w="50" w:type="dxa"/>
              <w:left w:w="100" w:type="dxa"/>
            </w:tcMar>
            <w:vAlign w:val="center"/>
          </w:tcPr>
          <w:p w:rsidR="00204721" w:rsidRPr="00204721" w:rsidRDefault="00000000" w:rsidP="00204721">
            <w:pPr>
              <w:spacing w:after="0" w:line="240" w:lineRule="auto"/>
              <w:ind w:left="135"/>
              <w:rPr>
                <w:rFonts w:ascii="Calibri" w:eastAsia="Calibri" w:hAnsi="Calibri" w:cs="Times New Roman"/>
                <w:lang w:val="en-US" w:eastAsia="en-US"/>
              </w:rPr>
            </w:pPr>
            <w:hyperlink r:id="rId859">
              <w:r w:rsidR="00204721" w:rsidRPr="00204721">
                <w:rPr>
                  <w:rFonts w:ascii="Times New Roman" w:eastAsia="Calibri" w:hAnsi="Times New Roman" w:cs="Times New Roman"/>
                  <w:color w:val="0000FF"/>
                  <w:u w:val="single"/>
                  <w:lang w:val="en-US" w:eastAsia="en-US"/>
                </w:rPr>
                <w:t>http://www.fizkulturavshkole.ru/</w:t>
              </w:r>
            </w:hyperlink>
            <w:r w:rsidR="00204721" w:rsidRPr="00204721">
              <w:rPr>
                <w:rFonts w:ascii="Times New Roman" w:eastAsia="Calibri" w:hAnsi="Times New Roman" w:cs="Times New Roman"/>
                <w:color w:val="000000"/>
                <w:sz w:val="24"/>
                <w:lang w:val="en-US" w:eastAsia="en-US"/>
              </w:rPr>
              <w:t xml:space="preserve"> </w:t>
            </w:r>
            <w:hyperlink r:id="rId860">
              <w:r w:rsidR="00204721" w:rsidRPr="00204721">
                <w:rPr>
                  <w:rFonts w:ascii="Times New Roman" w:eastAsia="Calibri" w:hAnsi="Times New Roman" w:cs="Times New Roman"/>
                  <w:color w:val="0000FF"/>
                  <w:u w:val="single"/>
                  <w:lang w:val="en-US" w:eastAsia="en-US"/>
                </w:rPr>
                <w:t>http://fizkultura-na5.ru/</w:t>
              </w:r>
            </w:hyperlink>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val="en-US" w:eastAsia="en-US"/>
              </w:rPr>
            </w:pPr>
            <w:r w:rsidRPr="00204721">
              <w:rPr>
                <w:rFonts w:ascii="Times New Roman" w:eastAsia="Calibri" w:hAnsi="Times New Roman" w:cs="Times New Roman"/>
                <w:b/>
                <w:color w:val="000000"/>
                <w:sz w:val="24"/>
                <w:lang w:val="en-US" w:eastAsia="en-US"/>
              </w:rPr>
              <w:t>Итого</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34 </w:t>
            </w:r>
          </w:p>
        </w:tc>
        <w:tc>
          <w:tcPr>
            <w:tcW w:w="0" w:type="auto"/>
            <w:gridSpan w:val="3"/>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r w:rsidR="00204721" w:rsidRPr="00204721" w:rsidTr="00AC563F">
        <w:trPr>
          <w:trHeight w:val="144"/>
          <w:tblCellSpacing w:w="20" w:type="nil"/>
        </w:trPr>
        <w:tc>
          <w:tcPr>
            <w:tcW w:w="0" w:type="auto"/>
            <w:gridSpan w:val="2"/>
            <w:tcMar>
              <w:top w:w="50" w:type="dxa"/>
              <w:left w:w="100" w:type="dxa"/>
            </w:tcMar>
            <w:vAlign w:val="center"/>
          </w:tcPr>
          <w:p w:rsidR="00204721" w:rsidRPr="00204721" w:rsidRDefault="00204721" w:rsidP="00204721">
            <w:pPr>
              <w:spacing w:after="0" w:line="240" w:lineRule="auto"/>
              <w:ind w:left="135"/>
              <w:rPr>
                <w:rFonts w:ascii="Calibri" w:eastAsia="Calibri" w:hAnsi="Calibri" w:cs="Times New Roman"/>
                <w:lang w:eastAsia="en-US"/>
              </w:rPr>
            </w:pPr>
            <w:r w:rsidRPr="00204721">
              <w:rPr>
                <w:rFonts w:ascii="Times New Roman" w:eastAsia="Calibri" w:hAnsi="Times New Roman" w:cs="Times New Roman"/>
                <w:color w:val="000000"/>
                <w:sz w:val="24"/>
                <w:lang w:eastAsia="en-US"/>
              </w:rPr>
              <w:t>ОБЩЕЕ КОЛИЧЕСТВО ЧАСОВ ПО ПРОГРАММЕ</w:t>
            </w:r>
          </w:p>
        </w:tc>
        <w:tc>
          <w:tcPr>
            <w:tcW w:w="1563"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eastAsia="en-US"/>
              </w:rPr>
              <w:t xml:space="preserve"> </w:t>
            </w:r>
            <w:r w:rsidRPr="00204721">
              <w:rPr>
                <w:rFonts w:ascii="Times New Roman" w:eastAsia="Calibri" w:hAnsi="Times New Roman" w:cs="Times New Roman"/>
                <w:color w:val="000000"/>
                <w:sz w:val="24"/>
                <w:lang w:val="en-US" w:eastAsia="en-US"/>
              </w:rPr>
              <w:t xml:space="preserve">102 </w:t>
            </w:r>
          </w:p>
        </w:tc>
        <w:tc>
          <w:tcPr>
            <w:tcW w:w="1719"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0 </w:t>
            </w:r>
          </w:p>
        </w:tc>
        <w:tc>
          <w:tcPr>
            <w:tcW w:w="1805" w:type="dxa"/>
            <w:tcMar>
              <w:top w:w="50" w:type="dxa"/>
              <w:left w:w="100" w:type="dxa"/>
            </w:tcMar>
            <w:vAlign w:val="center"/>
          </w:tcPr>
          <w:p w:rsidR="00204721" w:rsidRPr="00204721" w:rsidRDefault="00204721" w:rsidP="00204721">
            <w:pPr>
              <w:spacing w:after="0" w:line="240" w:lineRule="auto"/>
              <w:ind w:left="135"/>
              <w:jc w:val="center"/>
              <w:rPr>
                <w:rFonts w:ascii="Calibri" w:eastAsia="Calibri" w:hAnsi="Calibri" w:cs="Times New Roman"/>
                <w:lang w:val="en-US" w:eastAsia="en-US"/>
              </w:rPr>
            </w:pPr>
            <w:r w:rsidRPr="00204721">
              <w:rPr>
                <w:rFonts w:ascii="Times New Roman" w:eastAsia="Calibri" w:hAnsi="Times New Roman" w:cs="Times New Roman"/>
                <w:color w:val="000000"/>
                <w:sz w:val="24"/>
                <w:lang w:val="en-US" w:eastAsia="en-US"/>
              </w:rPr>
              <w:t xml:space="preserve"> 17 </w:t>
            </w:r>
          </w:p>
        </w:tc>
        <w:tc>
          <w:tcPr>
            <w:tcW w:w="2694" w:type="dxa"/>
            <w:tcMar>
              <w:top w:w="50" w:type="dxa"/>
              <w:left w:w="100" w:type="dxa"/>
            </w:tcMar>
            <w:vAlign w:val="center"/>
          </w:tcPr>
          <w:p w:rsidR="00204721" w:rsidRPr="00204721" w:rsidRDefault="00204721" w:rsidP="00204721">
            <w:pPr>
              <w:spacing w:line="240" w:lineRule="auto"/>
              <w:rPr>
                <w:rFonts w:ascii="Calibri" w:eastAsia="Calibri" w:hAnsi="Calibri" w:cs="Times New Roman"/>
                <w:lang w:val="en-US" w:eastAsia="en-US"/>
              </w:rPr>
            </w:pPr>
          </w:p>
        </w:tc>
      </w:tr>
    </w:tbl>
    <w:p w:rsidR="00A674BB" w:rsidRPr="00A674BB" w:rsidRDefault="00A674BB" w:rsidP="00204721">
      <w:pPr>
        <w:keepNext/>
        <w:keepLines/>
        <w:widowControl w:val="0"/>
        <w:spacing w:after="0" w:line="240" w:lineRule="auto"/>
        <w:jc w:val="both"/>
        <w:outlineLvl w:val="0"/>
        <w:rPr>
          <w:rFonts w:ascii="Times New Roman" w:eastAsia="Times New Roman" w:hAnsi="Times New Roman" w:cs="Times New Roman"/>
          <w:b/>
          <w:sz w:val="24"/>
          <w:szCs w:val="24"/>
          <w:lang w:eastAsia="x-none"/>
        </w:rPr>
      </w:pPr>
    </w:p>
    <w:p w:rsidR="00C432AE" w:rsidRPr="002E659E" w:rsidRDefault="00C432AE" w:rsidP="002E659E">
      <w:pPr>
        <w:widowControl w:val="0"/>
        <w:spacing w:after="0" w:line="240" w:lineRule="auto"/>
        <w:ind w:firstLine="709"/>
        <w:jc w:val="both"/>
        <w:rPr>
          <w:rFonts w:ascii="Times New Roman" w:eastAsia="SchoolBookSanPin" w:hAnsi="Times New Roman" w:cs="Times New Roman"/>
          <w:sz w:val="24"/>
          <w:szCs w:val="24"/>
          <w:lang w:eastAsia="en-US"/>
        </w:rPr>
      </w:pPr>
    </w:p>
    <w:p w:rsidR="00EF5B56" w:rsidRPr="00EF5B56" w:rsidRDefault="00504408" w:rsidP="00EF5B56">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b/>
          <w:sz w:val="24"/>
          <w:szCs w:val="24"/>
          <w:lang w:val="en-US"/>
        </w:rPr>
        <w:t>II</w:t>
      </w:r>
      <w:r w:rsidR="00EF5B56" w:rsidRPr="00EF5B56">
        <w:rPr>
          <w:rFonts w:ascii="Times New Roman" w:eastAsia="Times New Roman" w:hAnsi="Times New Roman" w:cs="Times New Roman"/>
          <w:b/>
          <w:sz w:val="24"/>
          <w:szCs w:val="24"/>
        </w:rPr>
        <w:t>. ОРГАНИЗАЦИОННЫЙ РАЗДЕЛ</w:t>
      </w:r>
      <w:r w:rsidR="008E5AEF">
        <w:rPr>
          <w:rFonts w:ascii="Times New Roman" w:eastAsia="Times New Roman" w:hAnsi="Times New Roman" w:cs="Times New Roman"/>
          <w:b/>
          <w:sz w:val="24"/>
          <w:szCs w:val="24"/>
        </w:rPr>
        <w:t xml:space="preserve"> </w:t>
      </w:r>
      <w:r w:rsidR="008E5AEF" w:rsidRPr="008E5AEF">
        <w:rPr>
          <w:rFonts w:ascii="Times New Roman" w:eastAsia="Times New Roman" w:hAnsi="Times New Roman" w:cs="Times New Roman"/>
          <w:b/>
          <w:sz w:val="24"/>
          <w:szCs w:val="24"/>
        </w:rPr>
        <w:t>ОСНОВНОЙ ОБРАЗОВАТЕЛЬНОЙ ПРОГРАММЫ СРЕДНЕГО ОБЩЕГО ОБРАЗОВАНИЯ</w:t>
      </w:r>
    </w:p>
    <w:p w:rsidR="00EF5B56" w:rsidRPr="00EF5B56" w:rsidRDefault="00204721" w:rsidP="00EF5B56">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3</w:t>
      </w:r>
      <w:r w:rsidR="00EF5B56" w:rsidRPr="00EF5B56">
        <w:rPr>
          <w:rFonts w:ascii="Times New Roman" w:eastAsia="Times New Roman" w:hAnsi="Times New Roman" w:cs="Times New Roman"/>
          <w:b/>
          <w:bCs/>
          <w:sz w:val="24"/>
          <w:szCs w:val="24"/>
        </w:rPr>
        <w:t xml:space="preserve">.1. </w:t>
      </w:r>
      <w:r w:rsidR="00EF5B56" w:rsidRPr="00EF5B56">
        <w:rPr>
          <w:rFonts w:ascii="Times New Roman" w:eastAsia="Times New Roman" w:hAnsi="Times New Roman" w:cs="Times New Roman"/>
          <w:b/>
          <w:bCs/>
          <w:color w:val="000000"/>
          <w:sz w:val="24"/>
          <w:szCs w:val="24"/>
        </w:rPr>
        <w:t>Учебный план среднего общего образования при пятидневной учебной неделе</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Учебный план состоит из двух частей: обязательной части и части, формируемой участниками образовательных отношений.</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Учебный план разработан в</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соответствии с</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требованиями ФГОС СОО, ФОП СОО, СП</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2.4.3648-20, СанПиН 1.2.3685-21. Количество часов по</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предметам рассчитано на</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уровень образования с</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учетом максимальной общей нагрузки при пятидневной учебной неделе и</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68</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учебных недель за</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два учебных года.</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Универсальный профиль ориентирован на</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обучающихся, чей выбор «не</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вписывается» в</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рамки технологического, социально-экономического, естественно-научного и</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гуманитарного профилей.</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В</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основу учебного плана положен вариант федерального учебного плана универсального профиля при пятидневной учебной неделе. По</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запросам обучающихся и</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родителей школа определила 2</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предмета на</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углубленном уровне: информатика и обществознание.</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Обучение в</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МОБУ «СОШ № 5» с. Краснореченский ведется на русском языке.</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color w:val="000000"/>
          <w:sz w:val="24"/>
          <w:szCs w:val="24"/>
          <w:lang w:eastAsia="en-US"/>
        </w:rPr>
        <w:t xml:space="preserve">Время, отводимое на формируемую часть учебного плана, используется для введения специально разработанных учебных курсов, обеспечивающих интересы и потребности участников образовательных отношений. К ним относятся: </w:t>
      </w:r>
      <w:r w:rsidRPr="00CA632F">
        <w:rPr>
          <w:rFonts w:ascii="Times New Roman" w:eastAsia="Times New Roman" w:hAnsi="Times New Roman" w:cs="Times New Roman"/>
          <w:sz w:val="24"/>
          <w:szCs w:val="24"/>
          <w:lang w:eastAsia="en-US"/>
        </w:rPr>
        <w:t xml:space="preserve">практический курс </w:t>
      </w:r>
      <w:r w:rsidRPr="00CA632F">
        <w:rPr>
          <w:rFonts w:ascii="Times New Roman" w:eastAsia="Times New Roman" w:hAnsi="Times New Roman" w:cs="Times New Roman"/>
          <w:color w:val="000000"/>
          <w:sz w:val="24"/>
          <w:szCs w:val="24"/>
          <w:lang w:eastAsia="en-US"/>
        </w:rPr>
        <w:t xml:space="preserve">«Текст, как основа изучения языка», на который отводится по 1 часу в неделю; </w:t>
      </w:r>
      <w:r w:rsidRPr="00CA632F">
        <w:rPr>
          <w:rFonts w:ascii="Times New Roman" w:eastAsia="Times New Roman" w:hAnsi="Times New Roman" w:cs="Times New Roman"/>
          <w:sz w:val="24"/>
          <w:szCs w:val="24"/>
          <w:lang w:eastAsia="en-US"/>
        </w:rPr>
        <w:t>практический курс</w:t>
      </w:r>
      <w:r w:rsidRPr="00CA632F">
        <w:rPr>
          <w:rFonts w:ascii="Times New Roman" w:eastAsia="Times New Roman" w:hAnsi="Times New Roman" w:cs="Times New Roman"/>
          <w:color w:val="000000"/>
          <w:sz w:val="24"/>
          <w:szCs w:val="24"/>
          <w:lang w:eastAsia="en-US"/>
        </w:rPr>
        <w:t xml:space="preserve"> по математике, на который отводится 1 час в неделю в 11 классе.</w:t>
      </w:r>
    </w:p>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r w:rsidRPr="00CA632F">
        <w:rPr>
          <w:rFonts w:ascii="Times New Roman" w:eastAsia="Times New Roman" w:hAnsi="Times New Roman" w:cs="Times New Roman"/>
          <w:sz w:val="24"/>
          <w:szCs w:val="24"/>
          <w:lang w:eastAsia="en-US"/>
        </w:rPr>
        <w:t xml:space="preserve">Учебный план МОБУ «СОШ № 5» с. Краснореченский определяет формы проведения </w:t>
      </w:r>
      <w:r w:rsidRPr="00CA632F">
        <w:rPr>
          <w:rFonts w:ascii="Times New Roman" w:eastAsia="Times New Roman" w:hAnsi="Times New Roman" w:cs="Times New Roman"/>
          <w:b/>
          <w:sz w:val="24"/>
          <w:szCs w:val="24"/>
          <w:lang w:eastAsia="en-US"/>
        </w:rPr>
        <w:t>промежуточной аттестации.</w:t>
      </w:r>
      <w:r w:rsidRPr="00CA632F">
        <w:rPr>
          <w:rFonts w:ascii="Times New Roman" w:eastAsia="Times New Roman" w:hAnsi="Times New Roman" w:cs="Times New Roman"/>
          <w:color w:val="000000"/>
          <w:sz w:val="24"/>
          <w:szCs w:val="24"/>
          <w:lang w:eastAsia="en-US"/>
        </w:rPr>
        <w:t xml:space="preserve"> Объем времени, отведенного на промежуточную аттестацию обучающихся, определяется рабочими программами учебных предметов и календарным учебным графиком среднего общего образования. Формы промежуточной аттестации учебных предметов,</w:t>
      </w:r>
      <w:r w:rsidRPr="00CA632F">
        <w:rPr>
          <w:rFonts w:ascii="Times New Roman" w:eastAsia="Times New Roman" w:hAnsi="Times New Roman" w:cs="Times New Roman"/>
          <w:color w:val="000000"/>
          <w:sz w:val="24"/>
          <w:szCs w:val="24"/>
          <w:lang w:val="en-US" w:eastAsia="en-US"/>
        </w:rPr>
        <w:t> </w:t>
      </w:r>
      <w:r w:rsidRPr="00CA632F">
        <w:rPr>
          <w:rFonts w:ascii="Times New Roman" w:eastAsia="Times New Roman" w:hAnsi="Times New Roman" w:cs="Times New Roman"/>
          <w:color w:val="000000"/>
          <w:sz w:val="24"/>
          <w:szCs w:val="24"/>
          <w:lang w:eastAsia="en-US"/>
        </w:rPr>
        <w:t>учебных курсов представлены в таблице.</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403"/>
        <w:gridCol w:w="3260"/>
      </w:tblGrid>
      <w:tr w:rsidR="00CA632F" w:rsidRPr="00CA632F" w:rsidTr="00AC563F">
        <w:trPr>
          <w:jc w:val="center"/>
        </w:trPr>
        <w:tc>
          <w:tcPr>
            <w:tcW w:w="3685" w:type="dxa"/>
            <w:shd w:val="clear" w:color="auto" w:fill="auto"/>
          </w:tcPr>
          <w:p w:rsidR="00CA632F" w:rsidRPr="00CA632F" w:rsidRDefault="00CA632F" w:rsidP="00CA632F">
            <w:pPr>
              <w:spacing w:after="0"/>
              <w:jc w:val="center"/>
              <w:rPr>
                <w:rFonts w:ascii="Times New Roman" w:eastAsia="Times New Roman" w:hAnsi="Times New Roman" w:cs="Times New Roman"/>
                <w:b/>
                <w:sz w:val="24"/>
                <w:szCs w:val="24"/>
              </w:rPr>
            </w:pPr>
            <w:r w:rsidRPr="00CA632F">
              <w:rPr>
                <w:rFonts w:ascii="Times New Roman" w:eastAsia="Times New Roman" w:hAnsi="Times New Roman" w:cs="Times New Roman"/>
                <w:b/>
                <w:sz w:val="24"/>
                <w:szCs w:val="24"/>
              </w:rPr>
              <w:t>Учебный предмет</w:t>
            </w:r>
          </w:p>
        </w:tc>
        <w:tc>
          <w:tcPr>
            <w:tcW w:w="6663" w:type="dxa"/>
            <w:gridSpan w:val="2"/>
            <w:shd w:val="clear" w:color="auto" w:fill="auto"/>
          </w:tcPr>
          <w:p w:rsidR="00CA632F" w:rsidRPr="00CA632F" w:rsidRDefault="00CA632F" w:rsidP="00CA632F">
            <w:pPr>
              <w:spacing w:after="0"/>
              <w:ind w:firstLine="34"/>
              <w:jc w:val="center"/>
              <w:rPr>
                <w:rFonts w:ascii="Times New Roman" w:eastAsia="Times New Roman" w:hAnsi="Times New Roman" w:cs="Times New Roman"/>
                <w:b/>
                <w:sz w:val="24"/>
                <w:szCs w:val="24"/>
              </w:rPr>
            </w:pPr>
            <w:r w:rsidRPr="00CA632F">
              <w:rPr>
                <w:rFonts w:ascii="Times New Roman" w:eastAsia="Times New Roman" w:hAnsi="Times New Roman" w:cs="Times New Roman"/>
                <w:b/>
                <w:sz w:val="24"/>
                <w:szCs w:val="24"/>
              </w:rPr>
              <w:t>Формы промежуточной аттестации</w:t>
            </w:r>
          </w:p>
        </w:tc>
      </w:tr>
      <w:tr w:rsidR="00CA632F" w:rsidRPr="00CA632F" w:rsidTr="00AC563F">
        <w:trPr>
          <w:jc w:val="center"/>
        </w:trPr>
        <w:tc>
          <w:tcPr>
            <w:tcW w:w="3685" w:type="dxa"/>
            <w:shd w:val="clear" w:color="auto" w:fill="auto"/>
          </w:tcPr>
          <w:p w:rsidR="00CA632F" w:rsidRPr="00CA632F" w:rsidRDefault="00CA632F" w:rsidP="00CA632F">
            <w:pPr>
              <w:spacing w:after="0"/>
              <w:jc w:val="right"/>
              <w:rPr>
                <w:rFonts w:ascii="Times New Roman" w:eastAsia="Times New Roman" w:hAnsi="Times New Roman" w:cs="Times New Roman"/>
                <w:b/>
                <w:sz w:val="24"/>
                <w:szCs w:val="24"/>
              </w:rPr>
            </w:pPr>
            <w:r w:rsidRPr="00CA632F">
              <w:rPr>
                <w:rFonts w:ascii="Times New Roman" w:eastAsia="Times New Roman" w:hAnsi="Times New Roman" w:cs="Times New Roman"/>
                <w:b/>
                <w:sz w:val="24"/>
                <w:szCs w:val="24"/>
              </w:rPr>
              <w:t>Класс</w:t>
            </w:r>
          </w:p>
        </w:tc>
        <w:tc>
          <w:tcPr>
            <w:tcW w:w="3403" w:type="dxa"/>
            <w:shd w:val="clear" w:color="auto" w:fill="auto"/>
          </w:tcPr>
          <w:p w:rsidR="00CA632F" w:rsidRPr="00CA632F" w:rsidRDefault="00CA632F" w:rsidP="00CA632F">
            <w:pPr>
              <w:spacing w:after="0"/>
              <w:jc w:val="center"/>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lang w:val="en-US"/>
              </w:rPr>
              <w:t>X</w:t>
            </w:r>
            <w:r w:rsidRPr="00CA632F">
              <w:rPr>
                <w:rFonts w:ascii="Times New Roman" w:eastAsia="Times New Roman" w:hAnsi="Times New Roman" w:cs="Times New Roman"/>
                <w:sz w:val="24"/>
                <w:szCs w:val="24"/>
              </w:rPr>
              <w:t xml:space="preserve"> класс</w:t>
            </w:r>
          </w:p>
        </w:tc>
        <w:tc>
          <w:tcPr>
            <w:tcW w:w="3260" w:type="dxa"/>
          </w:tcPr>
          <w:p w:rsidR="00CA632F" w:rsidRPr="00CA632F" w:rsidRDefault="00CA632F" w:rsidP="00CA632F">
            <w:pPr>
              <w:spacing w:after="0"/>
              <w:jc w:val="center"/>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lang w:val="en-US"/>
              </w:rPr>
              <w:t>XI</w:t>
            </w:r>
            <w:r w:rsidRPr="00CA632F">
              <w:rPr>
                <w:rFonts w:ascii="Times New Roman" w:eastAsia="Times New Roman" w:hAnsi="Times New Roman" w:cs="Times New Roman"/>
                <w:sz w:val="24"/>
                <w:szCs w:val="24"/>
              </w:rPr>
              <w:t xml:space="preserve"> класс</w:t>
            </w:r>
          </w:p>
        </w:tc>
      </w:tr>
      <w:tr w:rsidR="00CA632F" w:rsidRPr="00CA632F" w:rsidTr="00AC563F">
        <w:trPr>
          <w:jc w:val="center"/>
        </w:trPr>
        <w:tc>
          <w:tcPr>
            <w:tcW w:w="3685" w:type="dxa"/>
            <w:shd w:val="clear" w:color="auto" w:fill="auto"/>
          </w:tcPr>
          <w:p w:rsidR="00CA632F" w:rsidRPr="00CA632F" w:rsidRDefault="00CA632F" w:rsidP="00CA632F">
            <w:pPr>
              <w:spacing w:after="0"/>
              <w:jc w:val="right"/>
              <w:rPr>
                <w:rFonts w:ascii="Times New Roman" w:eastAsia="Times New Roman" w:hAnsi="Times New Roman" w:cs="Times New Roman"/>
                <w:b/>
                <w:sz w:val="24"/>
                <w:szCs w:val="24"/>
              </w:rPr>
            </w:pPr>
            <w:r w:rsidRPr="00CA632F">
              <w:rPr>
                <w:rFonts w:ascii="Times New Roman" w:eastAsia="Times New Roman" w:hAnsi="Times New Roman" w:cs="Times New Roman"/>
                <w:b/>
                <w:sz w:val="24"/>
                <w:szCs w:val="24"/>
              </w:rPr>
              <w:t>Сроки</w:t>
            </w:r>
          </w:p>
        </w:tc>
        <w:tc>
          <w:tcPr>
            <w:tcW w:w="3403" w:type="dxa"/>
            <w:shd w:val="clear" w:color="auto" w:fill="auto"/>
          </w:tcPr>
          <w:p w:rsidR="00CA632F" w:rsidRPr="00CA632F" w:rsidRDefault="00CA632F" w:rsidP="00CA632F">
            <w:pPr>
              <w:spacing w:after="0" w:line="240" w:lineRule="auto"/>
              <w:jc w:val="center"/>
              <w:rPr>
                <w:rFonts w:ascii="Times New Roman" w:eastAsia="Times New Roman" w:hAnsi="Times New Roman" w:cs="Times New Roman"/>
                <w:bCs/>
              </w:rPr>
            </w:pPr>
            <w:r w:rsidRPr="00CA632F">
              <w:rPr>
                <w:rFonts w:ascii="Times New Roman" w:eastAsia="Times New Roman" w:hAnsi="Times New Roman" w:cs="Times New Roman"/>
                <w:b/>
                <w:sz w:val="24"/>
                <w:szCs w:val="24"/>
              </w:rPr>
              <w:t>Май, 1-3 неделя</w:t>
            </w:r>
          </w:p>
        </w:tc>
        <w:tc>
          <w:tcPr>
            <w:tcW w:w="3260" w:type="dxa"/>
          </w:tcPr>
          <w:p w:rsidR="00CA632F" w:rsidRPr="00CA632F" w:rsidRDefault="00CA632F" w:rsidP="00CA632F">
            <w:pPr>
              <w:spacing w:after="0" w:line="240" w:lineRule="auto"/>
              <w:rPr>
                <w:rFonts w:ascii="Times New Roman" w:eastAsia="Times New Roman" w:hAnsi="Times New Roman" w:cs="Times New Roman"/>
                <w:b/>
                <w:bCs/>
              </w:rPr>
            </w:pPr>
            <w:r w:rsidRPr="00CA632F">
              <w:rPr>
                <w:rFonts w:ascii="Times New Roman" w:eastAsia="Times New Roman" w:hAnsi="Times New Roman" w:cs="Times New Roman"/>
                <w:b/>
                <w:sz w:val="24"/>
                <w:szCs w:val="24"/>
              </w:rPr>
              <w:t xml:space="preserve">4 нед. апреля; 1-2 нед. мая </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Русский язык</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Литература</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Сочинение</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Иностранный язык (английский)</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Математика: алгебра и начала математического анализа, геометрия, вероятность и статистика</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Информатика</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практическая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История</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Обществознание</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География</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Физика</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контрольная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Химия</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Биология</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Физическая культура</w:t>
            </w:r>
          </w:p>
        </w:tc>
        <w:tc>
          <w:tcPr>
            <w:tcW w:w="3403" w:type="dxa"/>
            <w:shd w:val="clear" w:color="auto" w:fill="auto"/>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Результаты физического воспитания в соответствии с нормативами физического</w:t>
            </w:r>
          </w:p>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Calibri" w:hAnsi="Times New Roman" w:cs="Times New Roman"/>
                <w:sz w:val="24"/>
                <w:szCs w:val="24"/>
              </w:rPr>
              <w:t>развития</w:t>
            </w:r>
          </w:p>
        </w:tc>
        <w:tc>
          <w:tcPr>
            <w:tcW w:w="3260" w:type="dxa"/>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Результаты физического воспитания в соответствии с нормативами физического</w:t>
            </w:r>
          </w:p>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Calibri" w:hAnsi="Times New Roman" w:cs="Times New Roman"/>
                <w:sz w:val="24"/>
                <w:szCs w:val="24"/>
              </w:rPr>
              <w:t>развития</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Основы безопасности и защиты Родины</w:t>
            </w:r>
          </w:p>
        </w:tc>
        <w:tc>
          <w:tcPr>
            <w:tcW w:w="3403"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c>
          <w:tcPr>
            <w:tcW w:w="3260" w:type="dxa"/>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Итоговая тестовая работа</w:t>
            </w:r>
          </w:p>
        </w:tc>
      </w:tr>
      <w:tr w:rsidR="00CA632F" w:rsidRPr="00CA632F" w:rsidTr="00AC563F">
        <w:trPr>
          <w:jc w:val="center"/>
        </w:trPr>
        <w:tc>
          <w:tcPr>
            <w:tcW w:w="3685" w:type="dxa"/>
            <w:shd w:val="clear" w:color="auto" w:fill="auto"/>
          </w:tcPr>
          <w:p w:rsidR="00CA632F" w:rsidRPr="00CA632F" w:rsidRDefault="00CA632F" w:rsidP="00CA632F">
            <w:pPr>
              <w:spacing w:after="0"/>
              <w:rPr>
                <w:rFonts w:ascii="Times New Roman" w:eastAsia="Times New Roman" w:hAnsi="Times New Roman" w:cs="Times New Roman"/>
                <w:sz w:val="24"/>
                <w:szCs w:val="24"/>
              </w:rPr>
            </w:pPr>
            <w:r w:rsidRPr="00CA632F">
              <w:rPr>
                <w:rFonts w:ascii="Times New Roman" w:eastAsia="Times New Roman" w:hAnsi="Times New Roman" w:cs="Times New Roman"/>
                <w:sz w:val="24"/>
                <w:szCs w:val="24"/>
              </w:rPr>
              <w:t>Индивидуальный проект (ЭК)</w:t>
            </w:r>
          </w:p>
        </w:tc>
        <w:tc>
          <w:tcPr>
            <w:tcW w:w="3403" w:type="dxa"/>
            <w:shd w:val="clear" w:color="auto" w:fill="auto"/>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Защита проекта</w:t>
            </w:r>
          </w:p>
        </w:tc>
        <w:tc>
          <w:tcPr>
            <w:tcW w:w="3260" w:type="dxa"/>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w:t>
            </w:r>
          </w:p>
        </w:tc>
      </w:tr>
      <w:tr w:rsidR="00CA632F" w:rsidRPr="00CA632F" w:rsidTr="00AC563F">
        <w:trPr>
          <w:jc w:val="center"/>
        </w:trPr>
        <w:tc>
          <w:tcPr>
            <w:tcW w:w="3685" w:type="dxa"/>
            <w:shd w:val="clear" w:color="auto" w:fill="auto"/>
          </w:tcPr>
          <w:p w:rsidR="00CA632F" w:rsidRPr="00CA632F" w:rsidRDefault="00CA632F" w:rsidP="00CA632F">
            <w:pPr>
              <w:spacing w:before="100" w:after="100" w:line="240" w:lineRule="auto"/>
              <w:rPr>
                <w:rFonts w:ascii="Times New Roman" w:eastAsia="Times New Roman" w:hAnsi="Times New Roman" w:cs="Times New Roman"/>
                <w:sz w:val="24"/>
                <w:szCs w:val="24"/>
                <w:lang w:eastAsia="en-US"/>
              </w:rPr>
            </w:pPr>
            <w:r w:rsidRPr="00CA632F">
              <w:rPr>
                <w:rFonts w:ascii="Times New Roman" w:eastAsia="Times New Roman" w:hAnsi="Times New Roman" w:cs="Times New Roman"/>
                <w:sz w:val="24"/>
                <w:szCs w:val="24"/>
                <w:lang w:eastAsia="en-US"/>
              </w:rPr>
              <w:t>Практический курс  «Текст как основа изучения языка»</w:t>
            </w:r>
          </w:p>
        </w:tc>
        <w:tc>
          <w:tcPr>
            <w:tcW w:w="3403" w:type="dxa"/>
            <w:shd w:val="clear" w:color="auto" w:fill="auto"/>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Итоговая работа</w:t>
            </w:r>
          </w:p>
        </w:tc>
        <w:tc>
          <w:tcPr>
            <w:tcW w:w="3260" w:type="dxa"/>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Итоговая работа</w:t>
            </w:r>
          </w:p>
        </w:tc>
      </w:tr>
      <w:tr w:rsidR="00CA632F" w:rsidRPr="00CA632F" w:rsidTr="00AC563F">
        <w:trPr>
          <w:jc w:val="center"/>
        </w:trPr>
        <w:tc>
          <w:tcPr>
            <w:tcW w:w="3685" w:type="dxa"/>
            <w:shd w:val="clear" w:color="auto" w:fill="auto"/>
          </w:tcPr>
          <w:p w:rsidR="00CA632F" w:rsidRPr="00CA632F" w:rsidRDefault="00CA632F" w:rsidP="00CA632F">
            <w:pPr>
              <w:spacing w:before="100" w:after="100" w:line="240" w:lineRule="auto"/>
              <w:rPr>
                <w:rFonts w:ascii="Times New Roman" w:eastAsia="Times New Roman" w:hAnsi="Times New Roman" w:cs="Times New Roman"/>
                <w:sz w:val="24"/>
                <w:szCs w:val="24"/>
                <w:lang w:eastAsia="en-US"/>
              </w:rPr>
            </w:pPr>
            <w:r w:rsidRPr="00CA632F">
              <w:rPr>
                <w:rFonts w:ascii="Times New Roman" w:eastAsia="Times New Roman" w:hAnsi="Times New Roman" w:cs="Times New Roman"/>
                <w:sz w:val="24"/>
                <w:szCs w:val="24"/>
                <w:lang w:eastAsia="en-US"/>
              </w:rPr>
              <w:t xml:space="preserve">Практический курс  по математике </w:t>
            </w:r>
          </w:p>
        </w:tc>
        <w:tc>
          <w:tcPr>
            <w:tcW w:w="3403" w:type="dxa"/>
            <w:shd w:val="clear" w:color="auto" w:fill="auto"/>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w:t>
            </w:r>
          </w:p>
        </w:tc>
        <w:tc>
          <w:tcPr>
            <w:tcW w:w="3260" w:type="dxa"/>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Итоговая контрольная работа</w:t>
            </w:r>
          </w:p>
        </w:tc>
      </w:tr>
      <w:tr w:rsidR="00CA632F" w:rsidRPr="00CA632F" w:rsidTr="00AC563F">
        <w:trPr>
          <w:jc w:val="center"/>
        </w:trPr>
        <w:tc>
          <w:tcPr>
            <w:tcW w:w="3685" w:type="dxa"/>
            <w:shd w:val="clear" w:color="auto" w:fill="auto"/>
          </w:tcPr>
          <w:p w:rsidR="00CA632F" w:rsidRPr="00CA632F" w:rsidRDefault="00CA632F" w:rsidP="00CA632F">
            <w:pPr>
              <w:spacing w:before="100" w:after="100" w:line="240" w:lineRule="auto"/>
              <w:rPr>
                <w:rFonts w:ascii="Times New Roman" w:eastAsia="Times New Roman" w:hAnsi="Times New Roman" w:cs="Times New Roman"/>
                <w:sz w:val="24"/>
                <w:szCs w:val="24"/>
                <w:lang w:eastAsia="en-US"/>
              </w:rPr>
            </w:pPr>
            <w:r w:rsidRPr="00CA632F">
              <w:rPr>
                <w:rFonts w:ascii="Times New Roman" w:eastAsia="Times New Roman" w:hAnsi="Times New Roman" w:cs="Times New Roman"/>
                <w:sz w:val="24"/>
                <w:szCs w:val="24"/>
                <w:lang w:eastAsia="en-US"/>
              </w:rPr>
              <w:t>Практический курс  «Обучение сочинениям разных жанров»</w:t>
            </w:r>
          </w:p>
        </w:tc>
        <w:tc>
          <w:tcPr>
            <w:tcW w:w="3403" w:type="dxa"/>
            <w:shd w:val="clear" w:color="auto" w:fill="auto"/>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w:t>
            </w:r>
          </w:p>
        </w:tc>
        <w:tc>
          <w:tcPr>
            <w:tcW w:w="3260" w:type="dxa"/>
          </w:tcPr>
          <w:p w:rsidR="00CA632F" w:rsidRPr="00CA632F" w:rsidRDefault="00CA632F" w:rsidP="00CA632F">
            <w:pPr>
              <w:autoSpaceDE w:val="0"/>
              <w:autoSpaceDN w:val="0"/>
              <w:adjustRightInd w:val="0"/>
              <w:spacing w:after="0"/>
              <w:rPr>
                <w:rFonts w:ascii="Times New Roman" w:eastAsia="Calibri" w:hAnsi="Times New Roman" w:cs="Times New Roman"/>
                <w:sz w:val="24"/>
                <w:szCs w:val="24"/>
              </w:rPr>
            </w:pPr>
            <w:r w:rsidRPr="00CA632F">
              <w:rPr>
                <w:rFonts w:ascii="Times New Roman" w:eastAsia="Calibri" w:hAnsi="Times New Roman" w:cs="Times New Roman"/>
                <w:sz w:val="24"/>
                <w:szCs w:val="24"/>
              </w:rPr>
              <w:t>Сочинение</w:t>
            </w:r>
          </w:p>
        </w:tc>
      </w:tr>
    </w:tbl>
    <w:p w:rsidR="00CA632F" w:rsidRPr="00CA632F" w:rsidRDefault="00CA632F" w:rsidP="00CA632F">
      <w:pPr>
        <w:spacing w:after="0"/>
        <w:ind w:firstLine="709"/>
        <w:jc w:val="both"/>
        <w:rPr>
          <w:rFonts w:ascii="Times New Roman" w:eastAsia="Times New Roman" w:hAnsi="Times New Roman" w:cs="Times New Roman"/>
          <w:color w:val="000000"/>
          <w:sz w:val="24"/>
          <w:szCs w:val="24"/>
          <w:lang w:eastAsia="en-US"/>
        </w:rPr>
      </w:pPr>
    </w:p>
    <w:p w:rsidR="00CA632F" w:rsidRPr="008E5AEF" w:rsidRDefault="00CA632F" w:rsidP="008E5AEF">
      <w:pPr>
        <w:spacing w:after="0" w:line="240" w:lineRule="auto"/>
        <w:jc w:val="center"/>
        <w:rPr>
          <w:rFonts w:ascii="Times New Roman" w:eastAsia="Times New Roman" w:hAnsi="Times New Roman" w:cs="Times New Roman"/>
          <w:b/>
          <w:bCs/>
          <w:color w:val="000000"/>
          <w:sz w:val="24"/>
          <w:szCs w:val="24"/>
          <w:lang w:eastAsia="en-US"/>
        </w:rPr>
      </w:pPr>
      <w:r w:rsidRPr="008E5AEF">
        <w:rPr>
          <w:rFonts w:ascii="Times New Roman" w:eastAsia="Times New Roman" w:hAnsi="Times New Roman" w:cs="Times New Roman"/>
          <w:bCs/>
          <w:color w:val="000000"/>
          <w:sz w:val="24"/>
          <w:szCs w:val="28"/>
          <w:lang w:eastAsia="en-US"/>
        </w:rPr>
        <w:t>Недельный учебный план среднего общего образования универсального профиля при пятидневной учебной неделе на 2024/2025 учебный год (10 класс)</w:t>
      </w:r>
    </w:p>
    <w:p w:rsidR="00CA632F" w:rsidRPr="00CA632F" w:rsidRDefault="00CA632F" w:rsidP="00CA632F">
      <w:pPr>
        <w:spacing w:after="0" w:line="240" w:lineRule="auto"/>
        <w:rPr>
          <w:rFonts w:ascii="Times New Roman" w:eastAsia="Times New Roman" w:hAnsi="Times New Roman" w:cs="Times New Roman"/>
          <w:color w:val="000000"/>
          <w:sz w:val="24"/>
          <w:szCs w:val="24"/>
          <w:lang w:eastAsia="en-US"/>
        </w:rPr>
      </w:pPr>
    </w:p>
    <w:tbl>
      <w:tblPr>
        <w:tblStyle w:val="590"/>
        <w:tblW w:w="9498" w:type="dxa"/>
        <w:jc w:val="center"/>
        <w:tblLayout w:type="fixed"/>
        <w:tblLook w:val="0600" w:firstRow="0" w:lastRow="0" w:firstColumn="0" w:lastColumn="0" w:noHBand="1" w:noVBand="1"/>
      </w:tblPr>
      <w:tblGrid>
        <w:gridCol w:w="2402"/>
        <w:gridCol w:w="2548"/>
        <w:gridCol w:w="705"/>
        <w:gridCol w:w="6"/>
        <w:gridCol w:w="992"/>
        <w:gridCol w:w="995"/>
        <w:gridCol w:w="1850"/>
      </w:tblGrid>
      <w:tr w:rsidR="00CA632F" w:rsidRPr="00CA632F" w:rsidTr="00AC563F">
        <w:trPr>
          <w:trHeight w:val="552"/>
          <w:jc w:val="center"/>
        </w:trPr>
        <w:tc>
          <w:tcPr>
            <w:tcW w:w="2402" w:type="dxa"/>
            <w:vMerge w:val="restart"/>
            <w:tcBorders>
              <w:bottom w:val="single" w:sz="4" w:space="0" w:color="auto"/>
            </w:tcBorders>
            <w:vAlign w:val="center"/>
          </w:tcPr>
          <w:p w:rsidR="00CA632F" w:rsidRPr="008E5AEF" w:rsidRDefault="00CA632F" w:rsidP="00CA632F">
            <w:pPr>
              <w:spacing w:before="100"/>
              <w:jc w:val="center"/>
              <w:rPr>
                <w:rFonts w:ascii="Times New Roman" w:hAnsi="Times New Roman" w:cs="Times New Roman"/>
                <w:color w:val="000000"/>
                <w:sz w:val="24"/>
                <w:szCs w:val="24"/>
                <w:lang w:val="ru-RU"/>
              </w:rPr>
            </w:pPr>
            <w:r w:rsidRPr="008E5AEF">
              <w:rPr>
                <w:rFonts w:ascii="Times New Roman" w:hAnsi="Times New Roman" w:cs="Times New Roman"/>
                <w:b/>
                <w:bCs/>
                <w:color w:val="000000"/>
                <w:sz w:val="24"/>
                <w:szCs w:val="24"/>
                <w:lang w:val="ru-RU"/>
              </w:rPr>
              <w:t>Предметная область</w:t>
            </w:r>
          </w:p>
        </w:tc>
        <w:tc>
          <w:tcPr>
            <w:tcW w:w="2548" w:type="dxa"/>
            <w:vMerge w:val="restart"/>
            <w:tcBorders>
              <w:bottom w:val="single" w:sz="4" w:space="0" w:color="auto"/>
            </w:tcBorders>
            <w:vAlign w:val="center"/>
          </w:tcPr>
          <w:p w:rsidR="00CA632F" w:rsidRPr="008E5AEF" w:rsidRDefault="00CA632F" w:rsidP="00CA632F">
            <w:pPr>
              <w:spacing w:before="100"/>
              <w:jc w:val="center"/>
              <w:rPr>
                <w:rFonts w:ascii="Times New Roman" w:hAnsi="Times New Roman" w:cs="Times New Roman"/>
                <w:color w:val="000000"/>
                <w:sz w:val="24"/>
                <w:szCs w:val="24"/>
                <w:lang w:val="ru-RU"/>
              </w:rPr>
            </w:pPr>
            <w:r w:rsidRPr="008E5AEF">
              <w:rPr>
                <w:rFonts w:ascii="Times New Roman" w:hAnsi="Times New Roman" w:cs="Times New Roman"/>
                <w:b/>
                <w:bCs/>
                <w:color w:val="000000"/>
                <w:sz w:val="24"/>
                <w:szCs w:val="24"/>
                <w:lang w:val="ru-RU"/>
              </w:rPr>
              <w:t>Учебный предмет</w:t>
            </w:r>
          </w:p>
        </w:tc>
        <w:tc>
          <w:tcPr>
            <w:tcW w:w="711" w:type="dxa"/>
            <w:gridSpan w:val="2"/>
            <w:vMerge w:val="restart"/>
            <w:tcBorders>
              <w:bottom w:val="single" w:sz="4" w:space="0" w:color="auto"/>
            </w:tcBorders>
          </w:tcPr>
          <w:p w:rsidR="00CA632F" w:rsidRPr="008E5AEF" w:rsidRDefault="00CA632F" w:rsidP="00CA632F">
            <w:pPr>
              <w:spacing w:before="100"/>
              <w:jc w:val="center"/>
              <w:rPr>
                <w:rFonts w:ascii="Times New Roman" w:hAnsi="Times New Roman" w:cs="Times New Roman"/>
                <w:b/>
                <w:color w:val="000000"/>
                <w:szCs w:val="24"/>
                <w:lang w:val="ru-RU"/>
              </w:rPr>
            </w:pPr>
          </w:p>
          <w:p w:rsidR="00CA632F" w:rsidRPr="008E5AEF" w:rsidRDefault="00CA632F" w:rsidP="00CA632F">
            <w:pPr>
              <w:spacing w:before="100"/>
              <w:jc w:val="center"/>
              <w:rPr>
                <w:rFonts w:ascii="Times New Roman" w:hAnsi="Times New Roman" w:cs="Times New Roman"/>
                <w:color w:val="000000"/>
                <w:sz w:val="24"/>
                <w:szCs w:val="24"/>
                <w:lang w:val="ru-RU"/>
              </w:rPr>
            </w:pPr>
            <w:r w:rsidRPr="008E5AEF">
              <w:rPr>
                <w:rFonts w:ascii="Times New Roman" w:hAnsi="Times New Roman" w:cs="Times New Roman"/>
                <w:b/>
                <w:color w:val="000000"/>
                <w:szCs w:val="24"/>
                <w:lang w:val="ru-RU"/>
              </w:rPr>
              <w:t>Уровень</w:t>
            </w:r>
          </w:p>
        </w:tc>
        <w:tc>
          <w:tcPr>
            <w:tcW w:w="1987" w:type="dxa"/>
            <w:gridSpan w:val="2"/>
            <w:tcBorders>
              <w:bottom w:val="single" w:sz="4" w:space="0" w:color="auto"/>
            </w:tcBorders>
          </w:tcPr>
          <w:p w:rsidR="00CA632F" w:rsidRPr="00CA632F" w:rsidRDefault="00CA632F" w:rsidP="00CA632F">
            <w:pPr>
              <w:spacing w:before="100"/>
              <w:jc w:val="center"/>
              <w:rPr>
                <w:rFonts w:ascii="Times New Roman" w:hAnsi="Times New Roman" w:cs="Times New Roman"/>
                <w:color w:val="000000"/>
                <w:sz w:val="24"/>
                <w:szCs w:val="24"/>
                <w:lang w:val="ru-RU"/>
              </w:rPr>
            </w:pPr>
            <w:r w:rsidRPr="00CA632F">
              <w:rPr>
                <w:rFonts w:ascii="Times New Roman" w:hAnsi="Times New Roman" w:cs="Times New Roman"/>
                <w:b/>
                <w:color w:val="000000"/>
                <w:sz w:val="24"/>
                <w:szCs w:val="24"/>
                <w:lang w:val="ru-RU"/>
              </w:rPr>
              <w:t>Кол-во часов в неделю</w:t>
            </w:r>
          </w:p>
        </w:tc>
        <w:tc>
          <w:tcPr>
            <w:tcW w:w="1850" w:type="dxa"/>
            <w:vMerge w:val="restart"/>
            <w:tcBorders>
              <w:bottom w:val="single" w:sz="4" w:space="0" w:color="auto"/>
            </w:tcBorders>
            <w:vAlign w:val="center"/>
          </w:tcPr>
          <w:p w:rsidR="00CA632F" w:rsidRPr="008E5AEF" w:rsidRDefault="00CA632F" w:rsidP="00CA632F">
            <w:pPr>
              <w:spacing w:before="100"/>
              <w:jc w:val="center"/>
              <w:rPr>
                <w:rFonts w:ascii="Times New Roman" w:hAnsi="Times New Roman" w:cs="Times New Roman"/>
                <w:b/>
                <w:color w:val="000000"/>
                <w:sz w:val="24"/>
                <w:szCs w:val="24"/>
                <w:lang w:val="ru-RU"/>
              </w:rPr>
            </w:pPr>
            <w:r w:rsidRPr="008E5AEF">
              <w:rPr>
                <w:rFonts w:ascii="Times New Roman" w:hAnsi="Times New Roman" w:cs="Times New Roman"/>
                <w:b/>
                <w:color w:val="000000"/>
                <w:sz w:val="24"/>
                <w:szCs w:val="24"/>
                <w:lang w:val="ru-RU"/>
              </w:rPr>
              <w:t>Всего</w:t>
            </w:r>
          </w:p>
        </w:tc>
      </w:tr>
      <w:tr w:rsidR="00CA632F" w:rsidRPr="00CA632F" w:rsidTr="00AC563F">
        <w:trPr>
          <w:jc w:val="center"/>
        </w:trPr>
        <w:tc>
          <w:tcPr>
            <w:tcW w:w="2402" w:type="dxa"/>
            <w:vMerge/>
          </w:tcPr>
          <w:p w:rsidR="00CA632F" w:rsidRPr="008E5AEF" w:rsidRDefault="00CA632F" w:rsidP="00CA632F">
            <w:pPr>
              <w:spacing w:before="100"/>
              <w:rPr>
                <w:rFonts w:ascii="Times New Roman" w:hAnsi="Times New Roman" w:cs="Times New Roman"/>
                <w:color w:val="000000"/>
                <w:sz w:val="24"/>
                <w:szCs w:val="24"/>
                <w:lang w:val="ru-RU"/>
              </w:rPr>
            </w:pPr>
          </w:p>
        </w:tc>
        <w:tc>
          <w:tcPr>
            <w:tcW w:w="2548" w:type="dxa"/>
            <w:vMerge/>
          </w:tcPr>
          <w:p w:rsidR="00CA632F" w:rsidRPr="008E5AEF" w:rsidRDefault="00CA632F" w:rsidP="00CA632F">
            <w:pPr>
              <w:spacing w:before="100"/>
              <w:rPr>
                <w:rFonts w:ascii="Times New Roman" w:hAnsi="Times New Roman" w:cs="Times New Roman"/>
                <w:color w:val="000000"/>
                <w:sz w:val="24"/>
                <w:szCs w:val="24"/>
                <w:lang w:val="ru-RU"/>
              </w:rPr>
            </w:pPr>
          </w:p>
        </w:tc>
        <w:tc>
          <w:tcPr>
            <w:tcW w:w="711" w:type="dxa"/>
            <w:gridSpan w:val="2"/>
            <w:vMerge/>
          </w:tcPr>
          <w:p w:rsidR="00CA632F" w:rsidRPr="008E5AEF" w:rsidRDefault="00CA632F" w:rsidP="00CA632F">
            <w:pPr>
              <w:spacing w:before="100"/>
              <w:jc w:val="center"/>
              <w:rPr>
                <w:rFonts w:ascii="Times New Roman" w:hAnsi="Times New Roman" w:cs="Times New Roman"/>
                <w:b/>
                <w:color w:val="000000"/>
                <w:sz w:val="24"/>
                <w:szCs w:val="24"/>
                <w:lang w:val="ru-RU"/>
              </w:rPr>
            </w:pPr>
          </w:p>
        </w:tc>
        <w:tc>
          <w:tcPr>
            <w:tcW w:w="992" w:type="dxa"/>
          </w:tcPr>
          <w:p w:rsidR="00CA632F" w:rsidRPr="008E5AEF" w:rsidRDefault="00CA632F" w:rsidP="00CA632F">
            <w:pPr>
              <w:spacing w:before="100"/>
              <w:jc w:val="center"/>
              <w:rPr>
                <w:rFonts w:ascii="Times New Roman" w:hAnsi="Times New Roman" w:cs="Times New Roman"/>
                <w:b/>
                <w:color w:val="000000"/>
                <w:sz w:val="24"/>
                <w:szCs w:val="24"/>
                <w:lang w:val="ru-RU"/>
              </w:rPr>
            </w:pPr>
            <w:r w:rsidRPr="00CA632F">
              <w:rPr>
                <w:rFonts w:ascii="Times New Roman" w:hAnsi="Times New Roman" w:cs="Times New Roman"/>
                <w:b/>
                <w:bCs/>
                <w:color w:val="000000"/>
                <w:sz w:val="24"/>
                <w:szCs w:val="24"/>
              </w:rPr>
              <w:t>X</w:t>
            </w:r>
            <w:r w:rsidRPr="008E5AEF">
              <w:rPr>
                <w:rFonts w:ascii="Times New Roman" w:hAnsi="Times New Roman" w:cs="Times New Roman"/>
                <w:b/>
                <w:bCs/>
                <w:color w:val="000000"/>
                <w:sz w:val="24"/>
                <w:szCs w:val="24"/>
                <w:lang w:val="ru-RU"/>
              </w:rPr>
              <w:t xml:space="preserve"> класс </w:t>
            </w:r>
          </w:p>
        </w:tc>
        <w:tc>
          <w:tcPr>
            <w:tcW w:w="995" w:type="dxa"/>
          </w:tcPr>
          <w:p w:rsidR="00CA632F" w:rsidRPr="008E5AEF" w:rsidRDefault="00CA632F" w:rsidP="00CA632F">
            <w:pPr>
              <w:spacing w:before="100"/>
              <w:jc w:val="center"/>
              <w:rPr>
                <w:rFonts w:ascii="Times New Roman" w:hAnsi="Times New Roman" w:cs="Times New Roman"/>
                <w:color w:val="000000"/>
                <w:sz w:val="24"/>
                <w:szCs w:val="24"/>
                <w:lang w:val="ru-RU"/>
              </w:rPr>
            </w:pPr>
            <w:r w:rsidRPr="00CA632F">
              <w:rPr>
                <w:rFonts w:ascii="Times New Roman" w:hAnsi="Times New Roman" w:cs="Times New Roman"/>
                <w:b/>
                <w:bCs/>
                <w:color w:val="000000"/>
                <w:sz w:val="24"/>
                <w:szCs w:val="24"/>
              </w:rPr>
              <w:t>XI</w:t>
            </w:r>
            <w:r w:rsidRPr="008E5AEF">
              <w:rPr>
                <w:rFonts w:ascii="Times New Roman" w:hAnsi="Times New Roman" w:cs="Times New Roman"/>
                <w:b/>
                <w:bCs/>
                <w:color w:val="000000"/>
                <w:sz w:val="24"/>
                <w:szCs w:val="24"/>
                <w:lang w:val="ru-RU"/>
              </w:rPr>
              <w:t xml:space="preserve"> класс </w:t>
            </w:r>
          </w:p>
        </w:tc>
        <w:tc>
          <w:tcPr>
            <w:tcW w:w="1850" w:type="dxa"/>
            <w:vMerge/>
          </w:tcPr>
          <w:p w:rsidR="00CA632F" w:rsidRPr="008E5AEF" w:rsidRDefault="00CA632F" w:rsidP="00CA632F">
            <w:pPr>
              <w:spacing w:before="100"/>
              <w:jc w:val="center"/>
              <w:rPr>
                <w:rFonts w:ascii="Times New Roman" w:hAnsi="Times New Roman" w:cs="Times New Roman"/>
                <w:b/>
                <w:bCs/>
                <w:color w:val="000000"/>
                <w:sz w:val="24"/>
                <w:szCs w:val="24"/>
                <w:lang w:val="ru-RU"/>
              </w:rPr>
            </w:pPr>
          </w:p>
        </w:tc>
      </w:tr>
      <w:tr w:rsidR="00CA632F" w:rsidRPr="00CA632F" w:rsidTr="00AC563F">
        <w:trPr>
          <w:jc w:val="center"/>
        </w:trPr>
        <w:tc>
          <w:tcPr>
            <w:tcW w:w="9498" w:type="dxa"/>
            <w:gridSpan w:val="7"/>
          </w:tcPr>
          <w:p w:rsidR="00CA632F" w:rsidRPr="008E5AEF" w:rsidRDefault="00CA632F" w:rsidP="00CA632F">
            <w:pPr>
              <w:spacing w:before="100"/>
              <w:rPr>
                <w:rFonts w:ascii="Times New Roman" w:hAnsi="Times New Roman" w:cs="Times New Roman"/>
                <w:color w:val="000000"/>
                <w:sz w:val="24"/>
                <w:szCs w:val="24"/>
                <w:lang w:val="ru-RU"/>
              </w:rPr>
            </w:pPr>
            <w:r w:rsidRPr="008E5AEF">
              <w:rPr>
                <w:rFonts w:ascii="Times New Roman" w:hAnsi="Times New Roman" w:cs="Times New Roman"/>
                <w:b/>
                <w:bCs/>
                <w:color w:val="000000"/>
                <w:sz w:val="24"/>
                <w:szCs w:val="24"/>
                <w:lang w:val="ru-RU"/>
              </w:rPr>
              <w:t>Обязательная часть</w:t>
            </w:r>
          </w:p>
        </w:tc>
      </w:tr>
      <w:tr w:rsidR="00CA632F" w:rsidRPr="00CA632F" w:rsidTr="00AC563F">
        <w:trPr>
          <w:jc w:val="center"/>
        </w:trPr>
        <w:tc>
          <w:tcPr>
            <w:tcW w:w="2402" w:type="dxa"/>
            <w:vMerge w:val="restart"/>
          </w:tcPr>
          <w:p w:rsidR="00CA632F" w:rsidRPr="00CA632F" w:rsidRDefault="00CA632F" w:rsidP="00CA632F">
            <w:pPr>
              <w:spacing w:before="100"/>
              <w:rPr>
                <w:rFonts w:ascii="Times New Roman" w:hAnsi="Times New Roman" w:cs="Times New Roman"/>
                <w:color w:val="000000"/>
                <w:sz w:val="24"/>
                <w:szCs w:val="24"/>
              </w:rPr>
            </w:pPr>
            <w:r w:rsidRPr="008E5AEF">
              <w:rPr>
                <w:rFonts w:ascii="Times New Roman" w:hAnsi="Times New Roman" w:cs="Times New Roman"/>
                <w:bCs/>
                <w:color w:val="000000"/>
                <w:sz w:val="24"/>
                <w:szCs w:val="24"/>
                <w:lang w:val="ru-RU"/>
              </w:rPr>
              <w:t>Русский яз</w:t>
            </w:r>
            <w:r w:rsidRPr="00CA632F">
              <w:rPr>
                <w:rFonts w:ascii="Times New Roman" w:hAnsi="Times New Roman" w:cs="Times New Roman"/>
                <w:bCs/>
                <w:color w:val="000000"/>
                <w:sz w:val="24"/>
                <w:szCs w:val="24"/>
              </w:rPr>
              <w:t>ык и литература</w:t>
            </w: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Русский язык</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4</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Литература</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6</w:t>
            </w:r>
          </w:p>
        </w:tc>
      </w:tr>
      <w:tr w:rsidR="00CA632F" w:rsidRPr="00CA632F" w:rsidTr="00AC563F">
        <w:trPr>
          <w:jc w:val="center"/>
        </w:trPr>
        <w:tc>
          <w:tcPr>
            <w:tcW w:w="2402"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Иностранные языки</w:t>
            </w: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 xml:space="preserve">Иностранный язык </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6</w:t>
            </w:r>
          </w:p>
        </w:tc>
      </w:tr>
      <w:tr w:rsidR="00CA632F" w:rsidRPr="00CA632F" w:rsidTr="00AC563F">
        <w:trPr>
          <w:jc w:val="center"/>
        </w:trPr>
        <w:tc>
          <w:tcPr>
            <w:tcW w:w="2402" w:type="dxa"/>
            <w:vMerge w:val="restart"/>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Математика и информатика</w:t>
            </w: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Математика:</w:t>
            </w:r>
          </w:p>
          <w:p w:rsidR="00CA632F" w:rsidRPr="00CA632F" w:rsidRDefault="00CA632F" w:rsidP="00CA632F">
            <w:pPr>
              <w:numPr>
                <w:ilvl w:val="0"/>
                <w:numId w:val="129"/>
              </w:numPr>
              <w:spacing w:before="100"/>
              <w:ind w:left="0"/>
              <w:rPr>
                <w:rFonts w:ascii="Times New Roman" w:hAnsi="Times New Roman" w:cs="Times New Roman"/>
                <w:color w:val="000000"/>
                <w:sz w:val="24"/>
                <w:szCs w:val="24"/>
                <w:lang w:val="ru-RU"/>
              </w:rPr>
            </w:pPr>
            <w:r w:rsidRPr="00CA632F">
              <w:rPr>
                <w:rFonts w:ascii="Times New Roman" w:hAnsi="Times New Roman" w:cs="Times New Roman"/>
                <w:color w:val="000000"/>
                <w:sz w:val="24"/>
                <w:szCs w:val="24"/>
                <w:lang w:val="ru-RU"/>
              </w:rPr>
              <w:t>алгебра и</w:t>
            </w:r>
            <w:r w:rsidRPr="00CA632F">
              <w:rPr>
                <w:rFonts w:ascii="Times New Roman" w:hAnsi="Times New Roman" w:cs="Times New Roman"/>
                <w:color w:val="000000"/>
                <w:sz w:val="24"/>
                <w:szCs w:val="24"/>
              </w:rPr>
              <w:t> </w:t>
            </w:r>
            <w:r w:rsidRPr="00CA632F">
              <w:rPr>
                <w:rFonts w:ascii="Times New Roman" w:hAnsi="Times New Roman" w:cs="Times New Roman"/>
                <w:color w:val="000000"/>
                <w:sz w:val="24"/>
                <w:szCs w:val="24"/>
                <w:lang w:val="ru-RU"/>
              </w:rPr>
              <w:t>начала математического анализа</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5</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numPr>
                <w:ilvl w:val="0"/>
                <w:numId w:val="130"/>
              </w:numPr>
              <w:spacing w:before="100"/>
              <w:ind w:left="0"/>
              <w:rPr>
                <w:rFonts w:ascii="Times New Roman" w:hAnsi="Times New Roman" w:cs="Times New Roman"/>
                <w:color w:val="000000"/>
                <w:sz w:val="24"/>
                <w:szCs w:val="24"/>
              </w:rPr>
            </w:pPr>
            <w:r w:rsidRPr="00CA632F">
              <w:rPr>
                <w:rFonts w:ascii="Times New Roman" w:hAnsi="Times New Roman" w:cs="Times New Roman"/>
                <w:color w:val="000000"/>
                <w:sz w:val="24"/>
                <w:szCs w:val="24"/>
              </w:rPr>
              <w:t>геометрия</w:t>
            </w:r>
          </w:p>
        </w:tc>
        <w:tc>
          <w:tcPr>
            <w:tcW w:w="711" w:type="dxa"/>
            <w:gridSpan w:val="2"/>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numPr>
                <w:ilvl w:val="0"/>
                <w:numId w:val="131"/>
              </w:numPr>
              <w:spacing w:before="100"/>
              <w:ind w:left="0"/>
              <w:rPr>
                <w:rFonts w:ascii="Times New Roman" w:hAnsi="Times New Roman" w:cs="Times New Roman"/>
                <w:color w:val="000000"/>
                <w:sz w:val="24"/>
                <w:szCs w:val="24"/>
              </w:rPr>
            </w:pPr>
            <w:r w:rsidRPr="00CA632F">
              <w:rPr>
                <w:rFonts w:ascii="Times New Roman" w:hAnsi="Times New Roman" w:cs="Times New Roman"/>
                <w:color w:val="000000"/>
                <w:sz w:val="24"/>
                <w:szCs w:val="24"/>
              </w:rPr>
              <w:t>вероятность и статистика</w:t>
            </w:r>
          </w:p>
        </w:tc>
        <w:tc>
          <w:tcPr>
            <w:tcW w:w="711" w:type="dxa"/>
            <w:gridSpan w:val="2"/>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Информатика</w:t>
            </w:r>
          </w:p>
        </w:tc>
        <w:tc>
          <w:tcPr>
            <w:tcW w:w="711" w:type="dxa"/>
            <w:gridSpan w:val="2"/>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У</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b/>
                <w:color w:val="000000"/>
                <w:sz w:val="24"/>
                <w:szCs w:val="24"/>
              </w:rPr>
              <w:t>4</w:t>
            </w:r>
            <w:r w:rsidRPr="00CA632F">
              <w:rPr>
                <w:rFonts w:ascii="Times New Roman" w:hAnsi="Times New Roman" w:cs="Times New Roman"/>
                <w:color w:val="000000"/>
                <w:sz w:val="24"/>
                <w:szCs w:val="24"/>
              </w:rPr>
              <w:t xml:space="preserve"> </w:t>
            </w:r>
          </w:p>
        </w:tc>
        <w:tc>
          <w:tcPr>
            <w:tcW w:w="995"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4</w:t>
            </w:r>
          </w:p>
        </w:tc>
        <w:tc>
          <w:tcPr>
            <w:tcW w:w="1850"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8</w:t>
            </w:r>
          </w:p>
        </w:tc>
      </w:tr>
      <w:tr w:rsidR="00CA632F" w:rsidRPr="00CA632F" w:rsidTr="00AC563F">
        <w:trPr>
          <w:jc w:val="center"/>
        </w:trPr>
        <w:tc>
          <w:tcPr>
            <w:tcW w:w="2402" w:type="dxa"/>
            <w:vMerge w:val="restart"/>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Общественно-научные предметы</w:t>
            </w: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История</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4</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Обществознание</w:t>
            </w:r>
          </w:p>
        </w:tc>
        <w:tc>
          <w:tcPr>
            <w:tcW w:w="711" w:type="dxa"/>
            <w:gridSpan w:val="2"/>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У</w:t>
            </w:r>
          </w:p>
        </w:tc>
        <w:tc>
          <w:tcPr>
            <w:tcW w:w="992"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4</w:t>
            </w:r>
          </w:p>
        </w:tc>
        <w:tc>
          <w:tcPr>
            <w:tcW w:w="995"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4</w:t>
            </w:r>
          </w:p>
        </w:tc>
        <w:tc>
          <w:tcPr>
            <w:tcW w:w="1850"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8</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География</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vMerge w:val="restart"/>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Естественно-научные предметы</w:t>
            </w: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Физика</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4</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Химия</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vMerge/>
          </w:tcPr>
          <w:p w:rsidR="00CA632F" w:rsidRPr="00CA632F" w:rsidRDefault="00CA632F" w:rsidP="00CA632F">
            <w:pPr>
              <w:spacing w:before="100"/>
              <w:rPr>
                <w:rFonts w:ascii="Times New Roman" w:hAnsi="Times New Roman" w:cs="Times New Roman"/>
                <w:color w:val="000000"/>
                <w:sz w:val="24"/>
                <w:szCs w:val="24"/>
              </w:rPr>
            </w:pPr>
          </w:p>
        </w:tc>
        <w:tc>
          <w:tcPr>
            <w:tcW w:w="2548" w:type="dxa"/>
          </w:tcPr>
          <w:p w:rsidR="00CA632F" w:rsidRPr="00CA632F" w:rsidRDefault="00CA632F" w:rsidP="00CA632F">
            <w:pPr>
              <w:spacing w:before="100"/>
              <w:rPr>
                <w:rFonts w:ascii="Times New Roman" w:hAnsi="Times New Roman" w:cs="Times New Roman"/>
                <w:color w:val="000000"/>
                <w:sz w:val="24"/>
                <w:szCs w:val="24"/>
              </w:rPr>
            </w:pPr>
            <w:r w:rsidRPr="00CA632F">
              <w:rPr>
                <w:rFonts w:ascii="Times New Roman" w:hAnsi="Times New Roman" w:cs="Times New Roman"/>
                <w:color w:val="000000"/>
                <w:sz w:val="24"/>
                <w:szCs w:val="24"/>
              </w:rPr>
              <w:t>Биология</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trHeight w:val="424"/>
          <w:jc w:val="center"/>
        </w:trPr>
        <w:tc>
          <w:tcPr>
            <w:tcW w:w="2402" w:type="dxa"/>
          </w:tcPr>
          <w:p w:rsidR="00CA632F" w:rsidRPr="00CA632F" w:rsidRDefault="00CA632F" w:rsidP="00CA632F">
            <w:pPr>
              <w:spacing w:before="100"/>
              <w:rPr>
                <w:rFonts w:ascii="Times New Roman" w:hAnsi="Times New Roman" w:cs="Times New Roman"/>
                <w:bCs/>
                <w:color w:val="000000"/>
                <w:sz w:val="24"/>
                <w:szCs w:val="24"/>
                <w:highlight w:val="yellow"/>
                <w:lang w:val="ru-RU"/>
              </w:rPr>
            </w:pPr>
            <w:r w:rsidRPr="00CA632F">
              <w:rPr>
                <w:rFonts w:ascii="Times New Roman" w:hAnsi="Times New Roman" w:cs="Times New Roman"/>
                <w:bCs/>
                <w:color w:val="000000"/>
                <w:sz w:val="24"/>
                <w:szCs w:val="24"/>
                <w:lang w:val="ru-RU"/>
              </w:rPr>
              <w:t>Основы безопасности  и защиты Родины</w:t>
            </w:r>
          </w:p>
        </w:tc>
        <w:tc>
          <w:tcPr>
            <w:tcW w:w="2548" w:type="dxa"/>
          </w:tcPr>
          <w:p w:rsidR="00CA632F" w:rsidRPr="00CA632F" w:rsidRDefault="00CA632F" w:rsidP="00CA632F">
            <w:pPr>
              <w:spacing w:before="100"/>
              <w:rPr>
                <w:rFonts w:ascii="Times New Roman" w:hAnsi="Times New Roman" w:cs="Times New Roman"/>
                <w:color w:val="000000"/>
                <w:sz w:val="24"/>
                <w:szCs w:val="24"/>
                <w:highlight w:val="yellow"/>
                <w:lang w:val="ru-RU"/>
              </w:rPr>
            </w:pPr>
            <w:r w:rsidRPr="00CA632F">
              <w:rPr>
                <w:rFonts w:ascii="Times New Roman" w:hAnsi="Times New Roman" w:cs="Times New Roman"/>
                <w:color w:val="000000"/>
                <w:sz w:val="24"/>
                <w:szCs w:val="24"/>
                <w:lang w:val="ru-RU"/>
              </w:rPr>
              <w:t>Основы безопасности  и защиты Родины</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tcPr>
          <w:p w:rsidR="00CA632F" w:rsidRPr="00CA632F" w:rsidRDefault="00CA632F" w:rsidP="00CA632F">
            <w:pPr>
              <w:spacing w:before="100"/>
              <w:rPr>
                <w:rFonts w:ascii="Times New Roman" w:hAnsi="Times New Roman" w:cs="Times New Roman"/>
                <w:color w:val="000000"/>
                <w:sz w:val="24"/>
                <w:szCs w:val="24"/>
                <w:highlight w:val="yellow"/>
              </w:rPr>
            </w:pPr>
            <w:r w:rsidRPr="00CA632F">
              <w:rPr>
                <w:rFonts w:ascii="Times New Roman" w:hAnsi="Times New Roman" w:cs="Times New Roman"/>
                <w:bCs/>
                <w:color w:val="000000"/>
                <w:sz w:val="24"/>
                <w:szCs w:val="24"/>
              </w:rPr>
              <w:t>Физическая культура</w:t>
            </w:r>
          </w:p>
        </w:tc>
        <w:tc>
          <w:tcPr>
            <w:tcW w:w="2548" w:type="dxa"/>
          </w:tcPr>
          <w:p w:rsidR="00CA632F" w:rsidRPr="00CA632F" w:rsidRDefault="00CA632F" w:rsidP="00CA632F">
            <w:pPr>
              <w:spacing w:before="100"/>
              <w:rPr>
                <w:rFonts w:ascii="Times New Roman" w:hAnsi="Times New Roman" w:cs="Times New Roman"/>
                <w:color w:val="000000"/>
                <w:sz w:val="24"/>
                <w:szCs w:val="24"/>
                <w:highlight w:val="yellow"/>
              </w:rPr>
            </w:pPr>
            <w:r w:rsidRPr="00CA632F">
              <w:rPr>
                <w:rFonts w:ascii="Times New Roman" w:hAnsi="Times New Roman" w:cs="Times New Roman"/>
                <w:color w:val="000000"/>
                <w:sz w:val="24"/>
                <w:szCs w:val="24"/>
              </w:rPr>
              <w:t>Физическая культура</w:t>
            </w:r>
          </w:p>
        </w:tc>
        <w:tc>
          <w:tcPr>
            <w:tcW w:w="711"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6</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sz w:val="24"/>
                <w:szCs w:val="24"/>
              </w:rPr>
            </w:pPr>
            <w:r w:rsidRPr="00CA632F">
              <w:rPr>
                <w:rFonts w:ascii="Times New Roman" w:hAnsi="Times New Roman" w:cs="Times New Roman"/>
                <w:color w:val="000000"/>
                <w:sz w:val="24"/>
                <w:szCs w:val="24"/>
              </w:rPr>
              <w:t>Индивидуальный проект</w:t>
            </w:r>
          </w:p>
        </w:tc>
        <w:tc>
          <w:tcPr>
            <w:tcW w:w="711" w:type="dxa"/>
            <w:gridSpan w:val="2"/>
            <w:vMerge w:val="restart"/>
          </w:tcPr>
          <w:p w:rsidR="00CA632F" w:rsidRPr="00CA632F" w:rsidRDefault="00CA632F" w:rsidP="00CA632F">
            <w:pPr>
              <w:spacing w:before="100"/>
              <w:jc w:val="center"/>
              <w:rPr>
                <w:rFonts w:ascii="Times New Roman" w:hAnsi="Times New Roman" w:cs="Times New Roman"/>
                <w:sz w:val="24"/>
                <w:szCs w:val="24"/>
              </w:rPr>
            </w:pPr>
          </w:p>
        </w:tc>
        <w:tc>
          <w:tcPr>
            <w:tcW w:w="992"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sz w:val="24"/>
                <w:szCs w:val="24"/>
              </w:rPr>
            </w:pPr>
            <w:r w:rsidRPr="00CA632F">
              <w:rPr>
                <w:rFonts w:ascii="Times New Roman" w:hAnsi="Times New Roman" w:cs="Times New Roman"/>
                <w:b/>
                <w:bCs/>
                <w:color w:val="000000"/>
                <w:sz w:val="24"/>
                <w:szCs w:val="24"/>
              </w:rPr>
              <w:t>Итого:</w:t>
            </w:r>
          </w:p>
        </w:tc>
        <w:tc>
          <w:tcPr>
            <w:tcW w:w="711" w:type="dxa"/>
            <w:gridSpan w:val="2"/>
            <w:vMerge/>
          </w:tcPr>
          <w:p w:rsidR="00CA632F" w:rsidRPr="00CA632F" w:rsidRDefault="00CA632F" w:rsidP="00CA632F">
            <w:pPr>
              <w:spacing w:before="100"/>
              <w:jc w:val="center"/>
              <w:rPr>
                <w:rFonts w:ascii="Times New Roman" w:hAnsi="Times New Roman" w:cs="Times New Roman"/>
                <w:sz w:val="24"/>
                <w:szCs w:val="24"/>
              </w:rPr>
            </w:pPr>
          </w:p>
        </w:tc>
        <w:tc>
          <w:tcPr>
            <w:tcW w:w="992"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b/>
                <w:bCs/>
                <w:color w:val="000000"/>
                <w:sz w:val="24"/>
                <w:szCs w:val="24"/>
              </w:rPr>
              <w:t>33</w:t>
            </w:r>
          </w:p>
        </w:tc>
        <w:tc>
          <w:tcPr>
            <w:tcW w:w="995"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b/>
                <w:bCs/>
                <w:color w:val="000000"/>
                <w:sz w:val="24"/>
                <w:szCs w:val="24"/>
              </w:rPr>
              <w:t>32</w:t>
            </w:r>
          </w:p>
        </w:tc>
        <w:tc>
          <w:tcPr>
            <w:tcW w:w="1850" w:type="dxa"/>
          </w:tcPr>
          <w:p w:rsidR="00CA632F" w:rsidRPr="00CA632F" w:rsidRDefault="00CA632F" w:rsidP="00CA632F">
            <w:pPr>
              <w:spacing w:before="100"/>
              <w:jc w:val="center"/>
              <w:rPr>
                <w:rFonts w:ascii="Times New Roman" w:hAnsi="Times New Roman" w:cs="Times New Roman"/>
                <w:b/>
                <w:bCs/>
                <w:color w:val="000000"/>
                <w:sz w:val="24"/>
                <w:szCs w:val="24"/>
              </w:rPr>
            </w:pPr>
            <w:r w:rsidRPr="00CA632F">
              <w:rPr>
                <w:rFonts w:ascii="Times New Roman" w:hAnsi="Times New Roman" w:cs="Times New Roman"/>
                <w:b/>
                <w:bCs/>
                <w:color w:val="000000"/>
                <w:sz w:val="24"/>
                <w:szCs w:val="24"/>
              </w:rPr>
              <w:t>65</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sz w:val="24"/>
                <w:szCs w:val="24"/>
                <w:lang w:val="ru-RU"/>
              </w:rPr>
            </w:pPr>
            <w:r w:rsidRPr="00CA632F">
              <w:rPr>
                <w:rFonts w:ascii="Times New Roman" w:hAnsi="Times New Roman" w:cs="Times New Roman"/>
                <w:b/>
                <w:bCs/>
                <w:color w:val="000000"/>
                <w:sz w:val="24"/>
                <w:szCs w:val="24"/>
                <w:lang w:val="ru-RU"/>
              </w:rPr>
              <w:t>Часть, формируемая участниками образовательных отношений</w:t>
            </w:r>
          </w:p>
        </w:tc>
        <w:tc>
          <w:tcPr>
            <w:tcW w:w="711" w:type="dxa"/>
            <w:gridSpan w:val="2"/>
            <w:vMerge/>
          </w:tcPr>
          <w:p w:rsidR="00CA632F" w:rsidRPr="00CA632F" w:rsidRDefault="00CA632F" w:rsidP="00CA632F">
            <w:pPr>
              <w:spacing w:before="100"/>
              <w:jc w:val="center"/>
              <w:rPr>
                <w:rFonts w:ascii="Times New Roman" w:hAnsi="Times New Roman" w:cs="Times New Roman"/>
                <w:color w:val="000000"/>
                <w:sz w:val="24"/>
                <w:szCs w:val="24"/>
                <w:lang w:val="ru-RU"/>
              </w:rPr>
            </w:pP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2</w:t>
            </w:r>
          </w:p>
        </w:tc>
        <w:tc>
          <w:tcPr>
            <w:tcW w:w="1850" w:type="dxa"/>
          </w:tcPr>
          <w:p w:rsidR="00CA632F" w:rsidRPr="00CA632F" w:rsidRDefault="00CA632F" w:rsidP="00CA632F">
            <w:pPr>
              <w:spacing w:before="100"/>
              <w:jc w:val="center"/>
              <w:rPr>
                <w:rFonts w:ascii="Times New Roman" w:hAnsi="Times New Roman" w:cs="Times New Roman"/>
                <w:bCs/>
                <w:color w:val="000000"/>
                <w:sz w:val="24"/>
                <w:szCs w:val="24"/>
              </w:rPr>
            </w:pPr>
            <w:r w:rsidRPr="00CA632F">
              <w:rPr>
                <w:rFonts w:ascii="Times New Roman" w:hAnsi="Times New Roman" w:cs="Times New Roman"/>
                <w:bCs/>
                <w:color w:val="000000"/>
                <w:sz w:val="24"/>
                <w:szCs w:val="24"/>
              </w:rPr>
              <w:t>3</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sz w:val="24"/>
                <w:szCs w:val="24"/>
                <w:lang w:val="ru-RU"/>
              </w:rPr>
            </w:pPr>
            <w:r w:rsidRPr="00CA632F">
              <w:rPr>
                <w:rFonts w:ascii="Times New Roman" w:hAnsi="Times New Roman" w:cs="Times New Roman"/>
                <w:sz w:val="24"/>
                <w:szCs w:val="24"/>
                <w:lang w:val="ru-RU"/>
              </w:rPr>
              <w:t>Текст как основа изучения языка</w:t>
            </w:r>
          </w:p>
        </w:tc>
        <w:tc>
          <w:tcPr>
            <w:tcW w:w="711" w:type="dxa"/>
            <w:gridSpan w:val="2"/>
            <w:vMerge/>
          </w:tcPr>
          <w:p w:rsidR="00CA632F" w:rsidRPr="00CA632F" w:rsidRDefault="00CA632F" w:rsidP="00CA632F">
            <w:pPr>
              <w:spacing w:before="100"/>
              <w:jc w:val="center"/>
              <w:rPr>
                <w:rFonts w:ascii="Times New Roman" w:hAnsi="Times New Roman" w:cs="Times New Roman"/>
                <w:color w:val="000000"/>
                <w:sz w:val="24"/>
                <w:szCs w:val="24"/>
                <w:lang w:val="ru-RU"/>
              </w:rPr>
            </w:pPr>
          </w:p>
        </w:tc>
        <w:tc>
          <w:tcPr>
            <w:tcW w:w="992"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sz w:val="24"/>
                <w:szCs w:val="24"/>
              </w:rPr>
            </w:pPr>
            <w:r w:rsidRPr="00CA632F">
              <w:rPr>
                <w:rFonts w:ascii="Times New Roman" w:hAnsi="Times New Roman" w:cs="Times New Roman"/>
                <w:sz w:val="24"/>
                <w:szCs w:val="24"/>
              </w:rPr>
              <w:t xml:space="preserve">Математическая карусель </w:t>
            </w:r>
          </w:p>
        </w:tc>
        <w:tc>
          <w:tcPr>
            <w:tcW w:w="711" w:type="dxa"/>
            <w:gridSpan w:val="2"/>
            <w:vMerge/>
          </w:tcPr>
          <w:p w:rsidR="00CA632F" w:rsidRPr="00CA632F" w:rsidRDefault="00CA632F" w:rsidP="00CA632F">
            <w:pPr>
              <w:spacing w:before="100"/>
              <w:jc w:val="center"/>
              <w:rPr>
                <w:rFonts w:ascii="Times New Roman" w:hAnsi="Times New Roman" w:cs="Times New Roman"/>
                <w:sz w:val="24"/>
                <w:szCs w:val="24"/>
              </w:rPr>
            </w:pPr>
          </w:p>
        </w:tc>
        <w:tc>
          <w:tcPr>
            <w:tcW w:w="992"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w:t>
            </w:r>
          </w:p>
        </w:tc>
        <w:tc>
          <w:tcPr>
            <w:tcW w:w="995" w:type="dxa"/>
          </w:tcPr>
          <w:p w:rsidR="00CA632F" w:rsidRPr="00CA632F" w:rsidRDefault="00CA632F" w:rsidP="00CA632F">
            <w:pPr>
              <w:spacing w:before="100"/>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b/>
                <w:sz w:val="24"/>
                <w:szCs w:val="24"/>
              </w:rPr>
            </w:pPr>
            <w:r w:rsidRPr="00CA632F">
              <w:rPr>
                <w:rFonts w:ascii="Times New Roman" w:hAnsi="Times New Roman" w:cs="Times New Roman"/>
                <w:b/>
                <w:sz w:val="24"/>
                <w:szCs w:val="24"/>
              </w:rPr>
              <w:t>Всего в неделю</w:t>
            </w:r>
          </w:p>
        </w:tc>
        <w:tc>
          <w:tcPr>
            <w:tcW w:w="711" w:type="dxa"/>
            <w:gridSpan w:val="2"/>
          </w:tcPr>
          <w:p w:rsidR="00CA632F" w:rsidRPr="00CA632F" w:rsidRDefault="00CA632F" w:rsidP="00CA632F">
            <w:pPr>
              <w:spacing w:before="100"/>
              <w:jc w:val="center"/>
              <w:rPr>
                <w:rFonts w:ascii="Times New Roman" w:hAnsi="Times New Roman" w:cs="Times New Roman"/>
                <w:sz w:val="24"/>
                <w:szCs w:val="24"/>
              </w:rPr>
            </w:pPr>
          </w:p>
        </w:tc>
        <w:tc>
          <w:tcPr>
            <w:tcW w:w="992"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995"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1850"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68</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sz w:val="24"/>
                <w:szCs w:val="24"/>
                <w:lang w:val="ru-RU"/>
              </w:rPr>
            </w:pPr>
            <w:r w:rsidRPr="00CA632F">
              <w:rPr>
                <w:rFonts w:ascii="Times New Roman" w:hAnsi="Times New Roman" w:cs="Times New Roman"/>
                <w:b/>
                <w:bCs/>
                <w:sz w:val="24"/>
                <w:szCs w:val="24"/>
                <w:lang w:val="ru-RU" w:eastAsia="ru-RU"/>
              </w:rPr>
              <w:t>Общая  допустимая нагрузка за период обучения в 10-11-х классах (при 5- дневной неделе) в соответствии с действующими санитарными правилами и нормами</w:t>
            </w:r>
          </w:p>
        </w:tc>
        <w:tc>
          <w:tcPr>
            <w:tcW w:w="711" w:type="dxa"/>
            <w:gridSpan w:val="2"/>
            <w:vMerge w:val="restart"/>
          </w:tcPr>
          <w:p w:rsidR="00CA632F" w:rsidRPr="00CA632F" w:rsidRDefault="00CA632F" w:rsidP="00CA632F">
            <w:pPr>
              <w:spacing w:before="100"/>
              <w:jc w:val="center"/>
              <w:rPr>
                <w:rFonts w:ascii="Times New Roman" w:hAnsi="Times New Roman" w:cs="Times New Roman"/>
                <w:sz w:val="24"/>
                <w:szCs w:val="24"/>
                <w:lang w:val="ru-RU"/>
              </w:rPr>
            </w:pPr>
          </w:p>
        </w:tc>
        <w:tc>
          <w:tcPr>
            <w:tcW w:w="992" w:type="dxa"/>
          </w:tcPr>
          <w:p w:rsidR="00CA632F" w:rsidRPr="00CA632F" w:rsidRDefault="00CA632F" w:rsidP="00CA632F">
            <w:pPr>
              <w:spacing w:before="100"/>
              <w:jc w:val="center"/>
              <w:rPr>
                <w:rFonts w:ascii="Times New Roman" w:hAnsi="Times New Roman" w:cs="Times New Roman"/>
                <w:color w:val="000000"/>
                <w:sz w:val="24"/>
                <w:szCs w:val="24"/>
                <w:lang w:val="ru-RU"/>
              </w:rPr>
            </w:pPr>
          </w:p>
        </w:tc>
        <w:tc>
          <w:tcPr>
            <w:tcW w:w="995" w:type="dxa"/>
          </w:tcPr>
          <w:p w:rsidR="00CA632F" w:rsidRPr="00CA632F" w:rsidRDefault="00CA632F" w:rsidP="00CA632F">
            <w:pPr>
              <w:spacing w:before="100"/>
              <w:jc w:val="center"/>
              <w:rPr>
                <w:rFonts w:ascii="Times New Roman" w:hAnsi="Times New Roman" w:cs="Times New Roman"/>
                <w:color w:val="000000"/>
                <w:sz w:val="24"/>
                <w:szCs w:val="24"/>
                <w:lang w:val="ru-RU"/>
              </w:rPr>
            </w:pPr>
          </w:p>
        </w:tc>
        <w:tc>
          <w:tcPr>
            <w:tcW w:w="1850"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2312</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sz w:val="24"/>
                <w:szCs w:val="24"/>
              </w:rPr>
            </w:pPr>
            <w:r w:rsidRPr="00CA632F">
              <w:rPr>
                <w:rFonts w:ascii="Times New Roman" w:hAnsi="Times New Roman" w:cs="Times New Roman"/>
                <w:sz w:val="24"/>
                <w:szCs w:val="24"/>
              </w:rPr>
              <w:t>Учебные недели</w:t>
            </w:r>
          </w:p>
        </w:tc>
        <w:tc>
          <w:tcPr>
            <w:tcW w:w="711" w:type="dxa"/>
            <w:gridSpan w:val="2"/>
            <w:vMerge/>
          </w:tcPr>
          <w:p w:rsidR="00CA632F" w:rsidRPr="00CA632F" w:rsidRDefault="00CA632F" w:rsidP="00CA632F">
            <w:pPr>
              <w:spacing w:before="100"/>
              <w:jc w:val="center"/>
              <w:rPr>
                <w:rFonts w:ascii="Times New Roman" w:hAnsi="Times New Roman" w:cs="Times New Roman"/>
                <w:b/>
                <w:color w:val="000000"/>
                <w:sz w:val="24"/>
                <w:szCs w:val="24"/>
              </w:rPr>
            </w:pPr>
          </w:p>
        </w:tc>
        <w:tc>
          <w:tcPr>
            <w:tcW w:w="992"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995"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1850" w:type="dxa"/>
          </w:tcPr>
          <w:p w:rsidR="00CA632F" w:rsidRPr="00CA632F" w:rsidRDefault="00CA632F" w:rsidP="00CA632F">
            <w:pPr>
              <w:spacing w:before="100"/>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r>
      <w:tr w:rsidR="00CA632F" w:rsidRPr="00CA632F" w:rsidTr="00AC563F">
        <w:trPr>
          <w:jc w:val="center"/>
        </w:trPr>
        <w:tc>
          <w:tcPr>
            <w:tcW w:w="4950" w:type="dxa"/>
            <w:gridSpan w:val="2"/>
          </w:tcPr>
          <w:p w:rsidR="00CA632F" w:rsidRPr="00CA632F" w:rsidRDefault="00CA632F" w:rsidP="00CA632F">
            <w:pPr>
              <w:spacing w:before="100"/>
              <w:rPr>
                <w:rFonts w:ascii="Times New Roman" w:hAnsi="Times New Roman" w:cs="Times New Roman"/>
                <w:color w:val="000000"/>
                <w:sz w:val="24"/>
                <w:szCs w:val="24"/>
                <w:lang w:val="ru-RU"/>
              </w:rPr>
            </w:pPr>
            <w:r w:rsidRPr="00CA632F">
              <w:rPr>
                <w:rFonts w:ascii="Times New Roman" w:hAnsi="Times New Roman" w:cs="Times New Roman"/>
                <w:color w:val="000000"/>
                <w:sz w:val="24"/>
                <w:szCs w:val="24"/>
                <w:lang w:val="ru-RU"/>
              </w:rPr>
              <w:t>Всего учебных часов на учебный период</w:t>
            </w:r>
          </w:p>
        </w:tc>
        <w:tc>
          <w:tcPr>
            <w:tcW w:w="705" w:type="dxa"/>
          </w:tcPr>
          <w:p w:rsidR="00CA632F" w:rsidRPr="00CA632F" w:rsidRDefault="00CA632F" w:rsidP="00CA632F">
            <w:pPr>
              <w:spacing w:before="100"/>
              <w:jc w:val="center"/>
              <w:rPr>
                <w:rFonts w:ascii="Times New Roman" w:hAnsi="Times New Roman" w:cs="Times New Roman"/>
                <w:color w:val="000000"/>
                <w:sz w:val="24"/>
                <w:szCs w:val="24"/>
                <w:lang w:val="ru-RU"/>
              </w:rPr>
            </w:pPr>
          </w:p>
        </w:tc>
        <w:tc>
          <w:tcPr>
            <w:tcW w:w="998" w:type="dxa"/>
            <w:gridSpan w:val="2"/>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1156</w:t>
            </w:r>
          </w:p>
        </w:tc>
        <w:tc>
          <w:tcPr>
            <w:tcW w:w="995"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1156</w:t>
            </w:r>
          </w:p>
        </w:tc>
        <w:tc>
          <w:tcPr>
            <w:tcW w:w="1850" w:type="dxa"/>
          </w:tcPr>
          <w:p w:rsidR="00CA632F" w:rsidRPr="00CA632F" w:rsidRDefault="00CA632F" w:rsidP="00CA632F">
            <w:pPr>
              <w:spacing w:before="100"/>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2312</w:t>
            </w:r>
          </w:p>
        </w:tc>
      </w:tr>
    </w:tbl>
    <w:p w:rsidR="00CA632F" w:rsidRDefault="00CA632F" w:rsidP="00CA632F">
      <w:pPr>
        <w:spacing w:after="0" w:line="240" w:lineRule="auto"/>
        <w:rPr>
          <w:rFonts w:ascii="Times New Roman" w:eastAsia="Times New Roman" w:hAnsi="Times New Roman" w:cs="Times New Roman"/>
          <w:sz w:val="24"/>
          <w:szCs w:val="24"/>
          <w:lang w:eastAsia="en-US"/>
        </w:rPr>
      </w:pPr>
    </w:p>
    <w:p w:rsidR="00CA632F" w:rsidRDefault="00CA632F" w:rsidP="00CA632F">
      <w:pPr>
        <w:spacing w:after="0" w:line="240" w:lineRule="auto"/>
        <w:jc w:val="center"/>
        <w:rPr>
          <w:rFonts w:ascii="Times New Roman" w:eastAsia="Times New Roman" w:hAnsi="Times New Roman" w:cs="Times New Roman"/>
          <w:bCs/>
          <w:color w:val="000000"/>
          <w:sz w:val="24"/>
          <w:szCs w:val="28"/>
          <w:lang w:eastAsia="en-US"/>
        </w:rPr>
      </w:pPr>
      <w:r w:rsidRPr="00CA632F">
        <w:rPr>
          <w:rFonts w:ascii="Times New Roman" w:eastAsia="Times New Roman" w:hAnsi="Times New Roman" w:cs="Times New Roman"/>
          <w:bCs/>
          <w:color w:val="000000"/>
          <w:sz w:val="24"/>
          <w:szCs w:val="28"/>
          <w:lang w:eastAsia="en-US"/>
        </w:rPr>
        <w:t xml:space="preserve">Недельный учебный план среднего общего образования </w:t>
      </w:r>
    </w:p>
    <w:p w:rsidR="00CA632F" w:rsidRDefault="00CA632F" w:rsidP="00CA632F">
      <w:pPr>
        <w:spacing w:after="0" w:line="240" w:lineRule="auto"/>
        <w:jc w:val="center"/>
        <w:rPr>
          <w:rFonts w:ascii="Times New Roman" w:eastAsia="Times New Roman" w:hAnsi="Times New Roman" w:cs="Times New Roman"/>
          <w:bCs/>
          <w:color w:val="000000"/>
          <w:sz w:val="24"/>
          <w:szCs w:val="28"/>
          <w:lang w:eastAsia="en-US"/>
        </w:rPr>
      </w:pPr>
      <w:r w:rsidRPr="00CA632F">
        <w:rPr>
          <w:rFonts w:ascii="Times New Roman" w:eastAsia="Times New Roman" w:hAnsi="Times New Roman" w:cs="Times New Roman"/>
          <w:bCs/>
          <w:color w:val="000000"/>
          <w:sz w:val="24"/>
          <w:szCs w:val="28"/>
          <w:lang w:eastAsia="en-US"/>
        </w:rPr>
        <w:t xml:space="preserve">универсального профиля при пятидневной учебной неделе </w:t>
      </w:r>
    </w:p>
    <w:p w:rsidR="00CA632F" w:rsidRPr="00CA632F" w:rsidRDefault="00CA632F" w:rsidP="00CA632F">
      <w:pPr>
        <w:spacing w:after="0" w:line="240" w:lineRule="auto"/>
        <w:jc w:val="center"/>
        <w:rPr>
          <w:rFonts w:ascii="Times New Roman" w:eastAsia="Times New Roman" w:hAnsi="Times New Roman" w:cs="Times New Roman"/>
          <w:bCs/>
          <w:color w:val="000000"/>
          <w:sz w:val="24"/>
          <w:szCs w:val="28"/>
          <w:lang w:eastAsia="en-US"/>
        </w:rPr>
      </w:pPr>
      <w:r w:rsidRPr="00CA632F">
        <w:rPr>
          <w:rFonts w:ascii="Times New Roman" w:eastAsia="Times New Roman" w:hAnsi="Times New Roman" w:cs="Times New Roman"/>
          <w:bCs/>
          <w:color w:val="000000"/>
          <w:sz w:val="24"/>
          <w:szCs w:val="28"/>
          <w:lang w:eastAsia="en-US"/>
        </w:rPr>
        <w:t>на 2024/2025 учебный год (11 класс)</w:t>
      </w:r>
    </w:p>
    <w:p w:rsidR="00CA632F" w:rsidRPr="00CA632F" w:rsidRDefault="00CA632F" w:rsidP="00CA632F">
      <w:pPr>
        <w:spacing w:after="0" w:line="240" w:lineRule="auto"/>
        <w:rPr>
          <w:rFonts w:ascii="Times New Roman" w:eastAsia="Times New Roman" w:hAnsi="Times New Roman" w:cs="Times New Roman"/>
          <w:color w:val="000000"/>
          <w:sz w:val="24"/>
          <w:szCs w:val="24"/>
          <w:lang w:eastAsia="en-US"/>
        </w:rPr>
      </w:pPr>
    </w:p>
    <w:tbl>
      <w:tblPr>
        <w:tblStyle w:val="600"/>
        <w:tblW w:w="9498" w:type="dxa"/>
        <w:jc w:val="center"/>
        <w:tblLayout w:type="fixed"/>
        <w:tblLook w:val="0600" w:firstRow="0" w:lastRow="0" w:firstColumn="0" w:lastColumn="0" w:noHBand="1" w:noVBand="1"/>
      </w:tblPr>
      <w:tblGrid>
        <w:gridCol w:w="2402"/>
        <w:gridCol w:w="2548"/>
        <w:gridCol w:w="705"/>
        <w:gridCol w:w="6"/>
        <w:gridCol w:w="992"/>
        <w:gridCol w:w="995"/>
        <w:gridCol w:w="1850"/>
      </w:tblGrid>
      <w:tr w:rsidR="00CA632F" w:rsidRPr="00CA632F" w:rsidTr="00AC563F">
        <w:trPr>
          <w:trHeight w:val="552"/>
          <w:jc w:val="center"/>
        </w:trPr>
        <w:tc>
          <w:tcPr>
            <w:tcW w:w="2402" w:type="dxa"/>
            <w:vMerge w:val="restart"/>
            <w:tcBorders>
              <w:bottom w:val="single" w:sz="4" w:space="0" w:color="auto"/>
            </w:tcBorders>
            <w:vAlign w:val="center"/>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b/>
                <w:bCs/>
                <w:color w:val="000000"/>
                <w:sz w:val="24"/>
                <w:szCs w:val="24"/>
              </w:rPr>
              <w:t>Предметная область</w:t>
            </w:r>
          </w:p>
        </w:tc>
        <w:tc>
          <w:tcPr>
            <w:tcW w:w="2548" w:type="dxa"/>
            <w:vMerge w:val="restart"/>
            <w:tcBorders>
              <w:bottom w:val="single" w:sz="4" w:space="0" w:color="auto"/>
            </w:tcBorders>
            <w:vAlign w:val="center"/>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b/>
                <w:bCs/>
                <w:color w:val="000000"/>
                <w:sz w:val="24"/>
                <w:szCs w:val="24"/>
              </w:rPr>
              <w:t>Учебный предмет</w:t>
            </w:r>
          </w:p>
        </w:tc>
        <w:tc>
          <w:tcPr>
            <w:tcW w:w="711" w:type="dxa"/>
            <w:gridSpan w:val="2"/>
            <w:vMerge w:val="restart"/>
            <w:tcBorders>
              <w:bottom w:val="single" w:sz="4" w:space="0" w:color="auto"/>
            </w:tcBorders>
          </w:tcPr>
          <w:p w:rsidR="00CA632F" w:rsidRPr="00CA632F" w:rsidRDefault="00CA632F" w:rsidP="00CA632F">
            <w:pPr>
              <w:jc w:val="center"/>
              <w:rPr>
                <w:rFonts w:ascii="Times New Roman" w:hAnsi="Times New Roman" w:cs="Times New Roman"/>
                <w:b/>
                <w:color w:val="000000"/>
                <w:szCs w:val="24"/>
              </w:rPr>
            </w:pPr>
          </w:p>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b/>
                <w:color w:val="000000"/>
                <w:szCs w:val="24"/>
              </w:rPr>
              <w:t>Уровень</w:t>
            </w:r>
          </w:p>
        </w:tc>
        <w:tc>
          <w:tcPr>
            <w:tcW w:w="1987" w:type="dxa"/>
            <w:gridSpan w:val="2"/>
            <w:tcBorders>
              <w:bottom w:val="single" w:sz="4" w:space="0" w:color="auto"/>
            </w:tcBorders>
          </w:tcPr>
          <w:p w:rsidR="00CA632F" w:rsidRPr="00CA632F" w:rsidRDefault="00CA632F" w:rsidP="00CA632F">
            <w:pPr>
              <w:jc w:val="center"/>
              <w:rPr>
                <w:rFonts w:ascii="Times New Roman" w:hAnsi="Times New Roman" w:cs="Times New Roman"/>
                <w:color w:val="000000"/>
                <w:sz w:val="24"/>
                <w:szCs w:val="24"/>
                <w:lang w:val="ru-RU"/>
              </w:rPr>
            </w:pPr>
            <w:r w:rsidRPr="00CA632F">
              <w:rPr>
                <w:rFonts w:ascii="Times New Roman" w:hAnsi="Times New Roman" w:cs="Times New Roman"/>
                <w:b/>
                <w:color w:val="000000"/>
                <w:sz w:val="24"/>
                <w:szCs w:val="24"/>
                <w:lang w:val="ru-RU"/>
              </w:rPr>
              <w:t>Кол-во часов в неделю</w:t>
            </w:r>
          </w:p>
        </w:tc>
        <w:tc>
          <w:tcPr>
            <w:tcW w:w="1850" w:type="dxa"/>
            <w:vMerge w:val="restart"/>
            <w:tcBorders>
              <w:bottom w:val="single" w:sz="4" w:space="0" w:color="auto"/>
            </w:tcBorders>
            <w:vAlign w:val="center"/>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Всего</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vMerge/>
          </w:tcPr>
          <w:p w:rsidR="00CA632F" w:rsidRPr="00CA632F" w:rsidRDefault="00CA632F" w:rsidP="00CA632F">
            <w:pPr>
              <w:rPr>
                <w:rFonts w:ascii="Times New Roman" w:hAnsi="Times New Roman" w:cs="Times New Roman"/>
                <w:color w:val="000000"/>
                <w:sz w:val="24"/>
                <w:szCs w:val="24"/>
              </w:rPr>
            </w:pPr>
          </w:p>
        </w:tc>
        <w:tc>
          <w:tcPr>
            <w:tcW w:w="711" w:type="dxa"/>
            <w:gridSpan w:val="2"/>
            <w:vMerge/>
          </w:tcPr>
          <w:p w:rsidR="00CA632F" w:rsidRPr="00CA632F" w:rsidRDefault="00CA632F" w:rsidP="00CA632F">
            <w:pPr>
              <w:jc w:val="center"/>
              <w:rPr>
                <w:rFonts w:ascii="Times New Roman" w:hAnsi="Times New Roman" w:cs="Times New Roman"/>
                <w:b/>
                <w:color w:val="000000"/>
                <w:sz w:val="24"/>
                <w:szCs w:val="24"/>
              </w:rPr>
            </w:pPr>
          </w:p>
        </w:tc>
        <w:tc>
          <w:tcPr>
            <w:tcW w:w="992"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bCs/>
                <w:color w:val="000000"/>
                <w:sz w:val="24"/>
                <w:szCs w:val="24"/>
              </w:rPr>
              <w:t xml:space="preserve">X класс </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b/>
                <w:bCs/>
                <w:color w:val="000000"/>
                <w:sz w:val="24"/>
                <w:szCs w:val="24"/>
              </w:rPr>
              <w:t xml:space="preserve">XI класс </w:t>
            </w:r>
          </w:p>
        </w:tc>
        <w:tc>
          <w:tcPr>
            <w:tcW w:w="1850" w:type="dxa"/>
            <w:vMerge/>
          </w:tcPr>
          <w:p w:rsidR="00CA632F" w:rsidRPr="00CA632F" w:rsidRDefault="00CA632F" w:rsidP="00CA632F">
            <w:pPr>
              <w:jc w:val="center"/>
              <w:rPr>
                <w:rFonts w:ascii="Times New Roman" w:hAnsi="Times New Roman" w:cs="Times New Roman"/>
                <w:b/>
                <w:bCs/>
                <w:color w:val="000000"/>
                <w:sz w:val="24"/>
                <w:szCs w:val="24"/>
              </w:rPr>
            </w:pPr>
          </w:p>
        </w:tc>
      </w:tr>
      <w:tr w:rsidR="00CA632F" w:rsidRPr="00CA632F" w:rsidTr="00AC563F">
        <w:trPr>
          <w:jc w:val="center"/>
        </w:trPr>
        <w:tc>
          <w:tcPr>
            <w:tcW w:w="9498" w:type="dxa"/>
            <w:gridSpan w:val="7"/>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b/>
                <w:bCs/>
                <w:color w:val="000000"/>
                <w:sz w:val="24"/>
                <w:szCs w:val="24"/>
              </w:rPr>
              <w:t>Обязательная часть</w:t>
            </w:r>
          </w:p>
        </w:tc>
      </w:tr>
      <w:tr w:rsidR="00CA632F" w:rsidRPr="00CA632F" w:rsidTr="00AC563F">
        <w:trPr>
          <w:jc w:val="center"/>
        </w:trPr>
        <w:tc>
          <w:tcPr>
            <w:tcW w:w="2402" w:type="dxa"/>
            <w:vMerge w:val="restart"/>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Русский язык и литература</w:t>
            </w: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Русский язык</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4</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Литература</w:t>
            </w:r>
          </w:p>
        </w:tc>
        <w:tc>
          <w:tcPr>
            <w:tcW w:w="711" w:type="dxa"/>
            <w:gridSpan w:val="2"/>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У</w:t>
            </w:r>
          </w:p>
        </w:tc>
        <w:tc>
          <w:tcPr>
            <w:tcW w:w="992"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5</w:t>
            </w:r>
          </w:p>
        </w:tc>
        <w:tc>
          <w:tcPr>
            <w:tcW w:w="995"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5</w:t>
            </w:r>
          </w:p>
        </w:tc>
        <w:tc>
          <w:tcPr>
            <w:tcW w:w="1850"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10</w:t>
            </w:r>
          </w:p>
        </w:tc>
      </w:tr>
      <w:tr w:rsidR="00CA632F" w:rsidRPr="00CA632F" w:rsidTr="00AC563F">
        <w:trPr>
          <w:jc w:val="center"/>
        </w:trPr>
        <w:tc>
          <w:tcPr>
            <w:tcW w:w="2402"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Иностранные языки</w:t>
            </w: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 xml:space="preserve">Иностранный язык </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6</w:t>
            </w:r>
          </w:p>
        </w:tc>
      </w:tr>
      <w:tr w:rsidR="00CA632F" w:rsidRPr="00CA632F" w:rsidTr="00CA632F">
        <w:trPr>
          <w:jc w:val="center"/>
        </w:trPr>
        <w:tc>
          <w:tcPr>
            <w:tcW w:w="2402" w:type="dxa"/>
            <w:vMerge w:val="restart"/>
            <w:vAlign w:val="center"/>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Математика и информатика</w:t>
            </w: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Математика:</w:t>
            </w:r>
          </w:p>
          <w:p w:rsidR="00CA632F" w:rsidRPr="00CA632F" w:rsidRDefault="00CA632F" w:rsidP="00CA632F">
            <w:pPr>
              <w:numPr>
                <w:ilvl w:val="0"/>
                <w:numId w:val="129"/>
              </w:numPr>
              <w:ind w:left="0"/>
              <w:rPr>
                <w:rFonts w:ascii="Times New Roman" w:hAnsi="Times New Roman" w:cs="Times New Roman"/>
                <w:color w:val="000000"/>
                <w:sz w:val="24"/>
                <w:szCs w:val="24"/>
                <w:lang w:val="ru-RU"/>
              </w:rPr>
            </w:pPr>
            <w:r w:rsidRPr="00CA632F">
              <w:rPr>
                <w:rFonts w:ascii="Times New Roman" w:hAnsi="Times New Roman" w:cs="Times New Roman"/>
                <w:color w:val="000000"/>
                <w:sz w:val="24"/>
                <w:szCs w:val="24"/>
                <w:lang w:val="ru-RU"/>
              </w:rPr>
              <w:t>алгебра и</w:t>
            </w:r>
            <w:r w:rsidRPr="00CA632F">
              <w:rPr>
                <w:rFonts w:ascii="Times New Roman" w:hAnsi="Times New Roman" w:cs="Times New Roman"/>
                <w:color w:val="000000"/>
                <w:sz w:val="24"/>
                <w:szCs w:val="24"/>
              </w:rPr>
              <w:t> </w:t>
            </w:r>
            <w:r w:rsidRPr="00CA632F">
              <w:rPr>
                <w:rFonts w:ascii="Times New Roman" w:hAnsi="Times New Roman" w:cs="Times New Roman"/>
                <w:color w:val="000000"/>
                <w:sz w:val="24"/>
                <w:szCs w:val="24"/>
                <w:lang w:val="ru-RU"/>
              </w:rPr>
              <w:t>начала математического анализа</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5</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numPr>
                <w:ilvl w:val="0"/>
                <w:numId w:val="130"/>
              </w:numPr>
              <w:ind w:left="0"/>
              <w:rPr>
                <w:rFonts w:ascii="Times New Roman" w:hAnsi="Times New Roman" w:cs="Times New Roman"/>
                <w:color w:val="000000"/>
                <w:sz w:val="24"/>
                <w:szCs w:val="24"/>
              </w:rPr>
            </w:pPr>
            <w:r w:rsidRPr="00CA632F">
              <w:rPr>
                <w:rFonts w:ascii="Times New Roman" w:hAnsi="Times New Roman" w:cs="Times New Roman"/>
                <w:color w:val="000000"/>
                <w:sz w:val="24"/>
                <w:szCs w:val="24"/>
              </w:rPr>
              <w:t>геометрия</w:t>
            </w:r>
          </w:p>
        </w:tc>
        <w:tc>
          <w:tcPr>
            <w:tcW w:w="711" w:type="dxa"/>
            <w:gridSpan w:val="2"/>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sz w:val="24"/>
                <w:szCs w:val="24"/>
              </w:rPr>
              <w:t>2</w:t>
            </w:r>
          </w:p>
        </w:tc>
        <w:tc>
          <w:tcPr>
            <w:tcW w:w="995"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numPr>
                <w:ilvl w:val="0"/>
                <w:numId w:val="131"/>
              </w:numPr>
              <w:ind w:left="0"/>
              <w:rPr>
                <w:rFonts w:ascii="Times New Roman" w:hAnsi="Times New Roman" w:cs="Times New Roman"/>
                <w:color w:val="000000"/>
                <w:sz w:val="24"/>
                <w:szCs w:val="24"/>
              </w:rPr>
            </w:pPr>
            <w:r w:rsidRPr="00CA632F">
              <w:rPr>
                <w:rFonts w:ascii="Times New Roman" w:hAnsi="Times New Roman" w:cs="Times New Roman"/>
                <w:color w:val="000000"/>
                <w:sz w:val="24"/>
                <w:szCs w:val="24"/>
              </w:rPr>
              <w:t>вероятность и статистика</w:t>
            </w:r>
          </w:p>
        </w:tc>
        <w:tc>
          <w:tcPr>
            <w:tcW w:w="711" w:type="dxa"/>
            <w:gridSpan w:val="2"/>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sz w:val="24"/>
                <w:szCs w:val="24"/>
              </w:rPr>
              <w:t>1</w:t>
            </w:r>
          </w:p>
        </w:tc>
        <w:tc>
          <w:tcPr>
            <w:tcW w:w="995"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Информатика</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vMerge w:val="restart"/>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Общественно-научные предметы</w:t>
            </w: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История</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4</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Обществознание</w:t>
            </w:r>
          </w:p>
        </w:tc>
        <w:tc>
          <w:tcPr>
            <w:tcW w:w="711" w:type="dxa"/>
            <w:gridSpan w:val="2"/>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У</w:t>
            </w:r>
          </w:p>
        </w:tc>
        <w:tc>
          <w:tcPr>
            <w:tcW w:w="992"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4</w:t>
            </w:r>
          </w:p>
        </w:tc>
        <w:tc>
          <w:tcPr>
            <w:tcW w:w="995"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4</w:t>
            </w:r>
          </w:p>
        </w:tc>
        <w:tc>
          <w:tcPr>
            <w:tcW w:w="1850"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8</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География</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vMerge w:val="restart"/>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Естественно-научные предметы</w:t>
            </w: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Физика</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4</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Химия</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vMerge/>
          </w:tcPr>
          <w:p w:rsidR="00CA632F" w:rsidRPr="00CA632F" w:rsidRDefault="00CA632F" w:rsidP="00CA632F">
            <w:pPr>
              <w:rPr>
                <w:rFonts w:ascii="Times New Roman" w:hAnsi="Times New Roman" w:cs="Times New Roman"/>
                <w:color w:val="000000"/>
                <w:sz w:val="24"/>
                <w:szCs w:val="24"/>
              </w:rPr>
            </w:pPr>
          </w:p>
        </w:tc>
        <w:tc>
          <w:tcPr>
            <w:tcW w:w="2548" w:type="dxa"/>
          </w:tcPr>
          <w:p w:rsidR="00CA632F" w:rsidRPr="00CA632F" w:rsidRDefault="00CA632F" w:rsidP="00CA632F">
            <w:pPr>
              <w:rPr>
                <w:rFonts w:ascii="Times New Roman" w:hAnsi="Times New Roman" w:cs="Times New Roman"/>
                <w:color w:val="000000"/>
                <w:sz w:val="24"/>
                <w:szCs w:val="24"/>
              </w:rPr>
            </w:pPr>
            <w:r w:rsidRPr="00CA632F">
              <w:rPr>
                <w:rFonts w:ascii="Times New Roman" w:hAnsi="Times New Roman" w:cs="Times New Roman"/>
                <w:color w:val="000000"/>
                <w:sz w:val="24"/>
                <w:szCs w:val="24"/>
              </w:rPr>
              <w:t>Биология</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trHeight w:val="424"/>
          <w:jc w:val="center"/>
        </w:trPr>
        <w:tc>
          <w:tcPr>
            <w:tcW w:w="2402" w:type="dxa"/>
          </w:tcPr>
          <w:p w:rsidR="00CA632F" w:rsidRPr="00CA632F" w:rsidRDefault="00CA632F" w:rsidP="00CA632F">
            <w:pPr>
              <w:rPr>
                <w:rFonts w:ascii="Times New Roman" w:hAnsi="Times New Roman" w:cs="Times New Roman"/>
                <w:bCs/>
                <w:color w:val="000000"/>
                <w:sz w:val="24"/>
                <w:szCs w:val="24"/>
                <w:highlight w:val="yellow"/>
                <w:lang w:val="ru-RU"/>
              </w:rPr>
            </w:pPr>
            <w:r w:rsidRPr="00CA632F">
              <w:rPr>
                <w:rFonts w:ascii="Times New Roman" w:hAnsi="Times New Roman" w:cs="Times New Roman"/>
                <w:bCs/>
                <w:color w:val="000000"/>
                <w:sz w:val="24"/>
                <w:szCs w:val="24"/>
                <w:lang w:val="ru-RU"/>
              </w:rPr>
              <w:t>Основы безопасности  и защиты Родины</w:t>
            </w:r>
          </w:p>
        </w:tc>
        <w:tc>
          <w:tcPr>
            <w:tcW w:w="2548" w:type="dxa"/>
          </w:tcPr>
          <w:p w:rsidR="00CA632F" w:rsidRPr="00CA632F" w:rsidRDefault="00CA632F" w:rsidP="00CA632F">
            <w:pPr>
              <w:rPr>
                <w:rFonts w:ascii="Times New Roman" w:hAnsi="Times New Roman" w:cs="Times New Roman"/>
                <w:color w:val="000000"/>
                <w:sz w:val="24"/>
                <w:szCs w:val="24"/>
                <w:highlight w:val="yellow"/>
                <w:lang w:val="ru-RU"/>
              </w:rPr>
            </w:pPr>
            <w:r w:rsidRPr="00CA632F">
              <w:rPr>
                <w:rFonts w:ascii="Times New Roman" w:hAnsi="Times New Roman" w:cs="Times New Roman"/>
                <w:color w:val="000000"/>
                <w:sz w:val="24"/>
                <w:szCs w:val="24"/>
                <w:lang w:val="ru-RU"/>
              </w:rPr>
              <w:t>Основы безопасности  и защиты Родины</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2402" w:type="dxa"/>
          </w:tcPr>
          <w:p w:rsidR="00CA632F" w:rsidRPr="00CA632F" w:rsidRDefault="00CA632F" w:rsidP="00CA632F">
            <w:pPr>
              <w:rPr>
                <w:rFonts w:ascii="Times New Roman" w:hAnsi="Times New Roman" w:cs="Times New Roman"/>
                <w:color w:val="000000"/>
                <w:sz w:val="24"/>
                <w:szCs w:val="24"/>
                <w:highlight w:val="yellow"/>
              </w:rPr>
            </w:pPr>
            <w:r w:rsidRPr="00CA632F">
              <w:rPr>
                <w:rFonts w:ascii="Times New Roman" w:hAnsi="Times New Roman" w:cs="Times New Roman"/>
                <w:bCs/>
                <w:color w:val="000000"/>
                <w:sz w:val="24"/>
                <w:szCs w:val="24"/>
              </w:rPr>
              <w:t>Физическая культура</w:t>
            </w:r>
          </w:p>
        </w:tc>
        <w:tc>
          <w:tcPr>
            <w:tcW w:w="2548" w:type="dxa"/>
          </w:tcPr>
          <w:p w:rsidR="00CA632F" w:rsidRPr="00CA632F" w:rsidRDefault="00CA632F" w:rsidP="00CA632F">
            <w:pPr>
              <w:rPr>
                <w:rFonts w:ascii="Times New Roman" w:hAnsi="Times New Roman" w:cs="Times New Roman"/>
                <w:color w:val="000000"/>
                <w:sz w:val="24"/>
                <w:szCs w:val="24"/>
                <w:highlight w:val="yellow"/>
              </w:rPr>
            </w:pPr>
            <w:r w:rsidRPr="00CA632F">
              <w:rPr>
                <w:rFonts w:ascii="Times New Roman" w:hAnsi="Times New Roman" w:cs="Times New Roman"/>
                <w:color w:val="000000"/>
                <w:sz w:val="24"/>
                <w:szCs w:val="24"/>
              </w:rPr>
              <w:t>Физическая культура</w:t>
            </w:r>
          </w:p>
        </w:tc>
        <w:tc>
          <w:tcPr>
            <w:tcW w:w="711"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Б</w:t>
            </w: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3</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6</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rPr>
            </w:pPr>
            <w:r w:rsidRPr="00CA632F">
              <w:rPr>
                <w:rFonts w:ascii="Times New Roman" w:hAnsi="Times New Roman" w:cs="Times New Roman"/>
                <w:color w:val="000000"/>
                <w:sz w:val="24"/>
                <w:szCs w:val="24"/>
              </w:rPr>
              <w:t>Индивидуальный проект</w:t>
            </w:r>
          </w:p>
        </w:tc>
        <w:tc>
          <w:tcPr>
            <w:tcW w:w="711" w:type="dxa"/>
            <w:gridSpan w:val="2"/>
          </w:tcPr>
          <w:p w:rsidR="00CA632F" w:rsidRPr="00CA632F" w:rsidRDefault="00CA632F" w:rsidP="00CA632F">
            <w:pPr>
              <w:jc w:val="center"/>
              <w:rPr>
                <w:rFonts w:ascii="Times New Roman" w:hAnsi="Times New Roman" w:cs="Times New Roman"/>
                <w:sz w:val="24"/>
                <w:szCs w:val="24"/>
              </w:rPr>
            </w:pPr>
          </w:p>
        </w:tc>
        <w:tc>
          <w:tcPr>
            <w:tcW w:w="992"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color w:val="000000"/>
                <w:sz w:val="24"/>
                <w:szCs w:val="24"/>
              </w:rPr>
              <w:t>-</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rPr>
            </w:pPr>
            <w:r w:rsidRPr="00CA632F">
              <w:rPr>
                <w:rFonts w:ascii="Times New Roman" w:hAnsi="Times New Roman" w:cs="Times New Roman"/>
                <w:b/>
                <w:bCs/>
                <w:color w:val="000000"/>
                <w:sz w:val="24"/>
                <w:szCs w:val="24"/>
              </w:rPr>
              <w:t>Итого:</w:t>
            </w:r>
          </w:p>
        </w:tc>
        <w:tc>
          <w:tcPr>
            <w:tcW w:w="711" w:type="dxa"/>
            <w:gridSpan w:val="2"/>
            <w:vMerge w:val="restart"/>
          </w:tcPr>
          <w:p w:rsidR="00CA632F" w:rsidRPr="00CA632F" w:rsidRDefault="00CA632F" w:rsidP="00CA632F">
            <w:pPr>
              <w:jc w:val="center"/>
              <w:rPr>
                <w:rFonts w:ascii="Times New Roman" w:hAnsi="Times New Roman" w:cs="Times New Roman"/>
                <w:sz w:val="24"/>
                <w:szCs w:val="24"/>
              </w:rPr>
            </w:pPr>
          </w:p>
        </w:tc>
        <w:tc>
          <w:tcPr>
            <w:tcW w:w="992"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b/>
                <w:bCs/>
                <w:color w:val="000000"/>
                <w:sz w:val="24"/>
                <w:szCs w:val="24"/>
              </w:rPr>
              <w:t>32</w:t>
            </w:r>
          </w:p>
        </w:tc>
        <w:tc>
          <w:tcPr>
            <w:tcW w:w="995"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b/>
                <w:bCs/>
                <w:color w:val="000000"/>
                <w:sz w:val="24"/>
                <w:szCs w:val="24"/>
              </w:rPr>
              <w:t>31</w:t>
            </w:r>
          </w:p>
        </w:tc>
        <w:tc>
          <w:tcPr>
            <w:tcW w:w="1850" w:type="dxa"/>
          </w:tcPr>
          <w:p w:rsidR="00CA632F" w:rsidRPr="00CA632F" w:rsidRDefault="00CA632F" w:rsidP="00CA632F">
            <w:pPr>
              <w:jc w:val="center"/>
              <w:rPr>
                <w:rFonts w:ascii="Times New Roman" w:hAnsi="Times New Roman" w:cs="Times New Roman"/>
                <w:b/>
                <w:bCs/>
                <w:color w:val="000000"/>
                <w:sz w:val="24"/>
                <w:szCs w:val="24"/>
              </w:rPr>
            </w:pPr>
            <w:r w:rsidRPr="00CA632F">
              <w:rPr>
                <w:rFonts w:ascii="Times New Roman" w:hAnsi="Times New Roman" w:cs="Times New Roman"/>
                <w:b/>
                <w:bCs/>
                <w:color w:val="000000"/>
                <w:sz w:val="24"/>
                <w:szCs w:val="24"/>
              </w:rPr>
              <w:t>63</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lang w:val="ru-RU"/>
              </w:rPr>
            </w:pPr>
            <w:r w:rsidRPr="00CA632F">
              <w:rPr>
                <w:rFonts w:ascii="Times New Roman" w:hAnsi="Times New Roman" w:cs="Times New Roman"/>
                <w:b/>
                <w:bCs/>
                <w:color w:val="000000"/>
                <w:sz w:val="24"/>
                <w:szCs w:val="24"/>
                <w:lang w:val="ru-RU"/>
              </w:rPr>
              <w:t>Часть, формируемая участниками образовательных отношений</w:t>
            </w:r>
          </w:p>
        </w:tc>
        <w:tc>
          <w:tcPr>
            <w:tcW w:w="711" w:type="dxa"/>
            <w:gridSpan w:val="2"/>
            <w:vMerge/>
          </w:tcPr>
          <w:p w:rsidR="00CA632F" w:rsidRPr="00CA632F" w:rsidRDefault="00CA632F" w:rsidP="00CA632F">
            <w:pPr>
              <w:jc w:val="center"/>
              <w:rPr>
                <w:rFonts w:ascii="Times New Roman" w:hAnsi="Times New Roman" w:cs="Times New Roman"/>
                <w:color w:val="000000"/>
                <w:sz w:val="24"/>
                <w:szCs w:val="24"/>
                <w:lang w:val="ru-RU"/>
              </w:rPr>
            </w:pP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2</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bCs/>
                <w:color w:val="000000"/>
                <w:sz w:val="24"/>
                <w:szCs w:val="24"/>
              </w:rPr>
              <w:t>3</w:t>
            </w:r>
          </w:p>
        </w:tc>
        <w:tc>
          <w:tcPr>
            <w:tcW w:w="1850" w:type="dxa"/>
          </w:tcPr>
          <w:p w:rsidR="00CA632F" w:rsidRPr="00CA632F" w:rsidRDefault="00CA632F" w:rsidP="00CA632F">
            <w:pPr>
              <w:jc w:val="center"/>
              <w:rPr>
                <w:rFonts w:ascii="Times New Roman" w:hAnsi="Times New Roman" w:cs="Times New Roman"/>
                <w:bCs/>
                <w:color w:val="000000"/>
                <w:sz w:val="24"/>
                <w:szCs w:val="24"/>
              </w:rPr>
            </w:pPr>
            <w:r w:rsidRPr="00CA632F">
              <w:rPr>
                <w:rFonts w:ascii="Times New Roman" w:hAnsi="Times New Roman" w:cs="Times New Roman"/>
                <w:bCs/>
                <w:color w:val="000000"/>
                <w:sz w:val="24"/>
                <w:szCs w:val="24"/>
              </w:rPr>
              <w:t>5</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lang w:val="ru-RU"/>
              </w:rPr>
            </w:pPr>
            <w:r w:rsidRPr="00CA632F">
              <w:rPr>
                <w:rFonts w:ascii="Times New Roman" w:hAnsi="Times New Roman" w:cs="Times New Roman"/>
                <w:sz w:val="24"/>
                <w:szCs w:val="24"/>
                <w:lang w:val="ru-RU"/>
              </w:rPr>
              <w:t>Текст как основа изучения языка</w:t>
            </w:r>
          </w:p>
        </w:tc>
        <w:tc>
          <w:tcPr>
            <w:tcW w:w="711" w:type="dxa"/>
            <w:gridSpan w:val="2"/>
            <w:vMerge/>
          </w:tcPr>
          <w:p w:rsidR="00CA632F" w:rsidRPr="00CA632F" w:rsidRDefault="00CA632F" w:rsidP="00CA632F">
            <w:pPr>
              <w:jc w:val="center"/>
              <w:rPr>
                <w:rFonts w:ascii="Times New Roman" w:hAnsi="Times New Roman" w:cs="Times New Roman"/>
                <w:color w:val="000000"/>
                <w:sz w:val="24"/>
                <w:szCs w:val="24"/>
                <w:lang w:val="ru-RU"/>
              </w:rPr>
            </w:pP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rPr>
            </w:pPr>
            <w:r w:rsidRPr="00CA632F">
              <w:rPr>
                <w:rFonts w:ascii="Times New Roman" w:hAnsi="Times New Roman" w:cs="Times New Roman"/>
                <w:sz w:val="24"/>
                <w:szCs w:val="24"/>
              </w:rPr>
              <w:t xml:space="preserve">Математическая карусель </w:t>
            </w:r>
          </w:p>
        </w:tc>
        <w:tc>
          <w:tcPr>
            <w:tcW w:w="711" w:type="dxa"/>
            <w:gridSpan w:val="2"/>
            <w:vMerge/>
          </w:tcPr>
          <w:p w:rsidR="00CA632F" w:rsidRPr="00CA632F" w:rsidRDefault="00CA632F" w:rsidP="00CA632F">
            <w:pPr>
              <w:jc w:val="center"/>
              <w:rPr>
                <w:rFonts w:ascii="Times New Roman" w:hAnsi="Times New Roman" w:cs="Times New Roman"/>
                <w:sz w:val="24"/>
                <w:szCs w:val="24"/>
              </w:rPr>
            </w:pPr>
          </w:p>
        </w:tc>
        <w:tc>
          <w:tcPr>
            <w:tcW w:w="992"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995" w:type="dxa"/>
          </w:tcPr>
          <w:p w:rsidR="00CA632F" w:rsidRPr="00CA632F" w:rsidRDefault="00CA632F" w:rsidP="00CA632F">
            <w:pPr>
              <w:jc w:val="center"/>
              <w:rPr>
                <w:rFonts w:ascii="Times New Roman" w:hAnsi="Times New Roman" w:cs="Times New Roman"/>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rPr>
            </w:pPr>
            <w:r w:rsidRPr="00CA632F">
              <w:rPr>
                <w:rFonts w:ascii="Times New Roman" w:hAnsi="Times New Roman" w:cs="Times New Roman"/>
                <w:sz w:val="24"/>
                <w:szCs w:val="24"/>
              </w:rPr>
              <w:t>Обучение сочинениям разных жанров</w:t>
            </w:r>
          </w:p>
        </w:tc>
        <w:tc>
          <w:tcPr>
            <w:tcW w:w="711" w:type="dxa"/>
            <w:gridSpan w:val="2"/>
          </w:tcPr>
          <w:p w:rsidR="00CA632F" w:rsidRPr="00CA632F" w:rsidRDefault="00CA632F" w:rsidP="00CA632F">
            <w:pPr>
              <w:jc w:val="center"/>
              <w:rPr>
                <w:rFonts w:ascii="Times New Roman" w:hAnsi="Times New Roman" w:cs="Times New Roman"/>
                <w:sz w:val="24"/>
                <w:szCs w:val="24"/>
              </w:rPr>
            </w:pPr>
          </w:p>
        </w:tc>
        <w:tc>
          <w:tcPr>
            <w:tcW w:w="992"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b/>
                <w:sz w:val="24"/>
                <w:szCs w:val="24"/>
              </w:rPr>
            </w:pPr>
            <w:r w:rsidRPr="00CA632F">
              <w:rPr>
                <w:rFonts w:ascii="Times New Roman" w:hAnsi="Times New Roman" w:cs="Times New Roman"/>
                <w:b/>
                <w:sz w:val="24"/>
                <w:szCs w:val="24"/>
              </w:rPr>
              <w:t>Всего в неделю</w:t>
            </w:r>
          </w:p>
        </w:tc>
        <w:tc>
          <w:tcPr>
            <w:tcW w:w="711" w:type="dxa"/>
            <w:gridSpan w:val="2"/>
          </w:tcPr>
          <w:p w:rsidR="00CA632F" w:rsidRPr="00CA632F" w:rsidRDefault="00CA632F" w:rsidP="00CA632F">
            <w:pPr>
              <w:jc w:val="center"/>
              <w:rPr>
                <w:rFonts w:ascii="Times New Roman" w:hAnsi="Times New Roman" w:cs="Times New Roman"/>
                <w:sz w:val="24"/>
                <w:szCs w:val="24"/>
              </w:rPr>
            </w:pPr>
          </w:p>
        </w:tc>
        <w:tc>
          <w:tcPr>
            <w:tcW w:w="992"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995"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1850"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68</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lang w:val="ru-RU"/>
              </w:rPr>
            </w:pPr>
            <w:r w:rsidRPr="00CA632F">
              <w:rPr>
                <w:rFonts w:ascii="Times New Roman" w:hAnsi="Times New Roman" w:cs="Times New Roman"/>
                <w:b/>
                <w:bCs/>
                <w:sz w:val="24"/>
                <w:szCs w:val="24"/>
                <w:lang w:val="ru-RU" w:eastAsia="ru-RU"/>
              </w:rPr>
              <w:t>Общая  допустимая нагрузка за период обучения в 10-11-х классах (при 5- дневной неделе) в соответствии с действующими санитарными правилами и нормами</w:t>
            </w:r>
          </w:p>
        </w:tc>
        <w:tc>
          <w:tcPr>
            <w:tcW w:w="711" w:type="dxa"/>
            <w:gridSpan w:val="2"/>
            <w:vMerge w:val="restart"/>
          </w:tcPr>
          <w:p w:rsidR="00CA632F" w:rsidRPr="00CA632F" w:rsidRDefault="00CA632F" w:rsidP="00CA632F">
            <w:pPr>
              <w:jc w:val="center"/>
              <w:rPr>
                <w:rFonts w:ascii="Times New Roman" w:hAnsi="Times New Roman" w:cs="Times New Roman"/>
                <w:sz w:val="24"/>
                <w:szCs w:val="24"/>
                <w:lang w:val="ru-RU"/>
              </w:rPr>
            </w:pPr>
          </w:p>
        </w:tc>
        <w:tc>
          <w:tcPr>
            <w:tcW w:w="992" w:type="dxa"/>
          </w:tcPr>
          <w:p w:rsidR="00CA632F" w:rsidRPr="00CA632F" w:rsidRDefault="00CA632F" w:rsidP="00CA632F">
            <w:pPr>
              <w:jc w:val="center"/>
              <w:rPr>
                <w:rFonts w:ascii="Times New Roman" w:hAnsi="Times New Roman" w:cs="Times New Roman"/>
                <w:color w:val="000000"/>
                <w:sz w:val="24"/>
                <w:szCs w:val="24"/>
                <w:lang w:val="ru-RU"/>
              </w:rPr>
            </w:pPr>
          </w:p>
        </w:tc>
        <w:tc>
          <w:tcPr>
            <w:tcW w:w="995" w:type="dxa"/>
          </w:tcPr>
          <w:p w:rsidR="00CA632F" w:rsidRPr="00CA632F" w:rsidRDefault="00CA632F" w:rsidP="00CA632F">
            <w:pPr>
              <w:jc w:val="center"/>
              <w:rPr>
                <w:rFonts w:ascii="Times New Roman" w:hAnsi="Times New Roman" w:cs="Times New Roman"/>
                <w:color w:val="000000"/>
                <w:sz w:val="24"/>
                <w:szCs w:val="24"/>
                <w:lang w:val="ru-RU"/>
              </w:rPr>
            </w:pPr>
          </w:p>
        </w:tc>
        <w:tc>
          <w:tcPr>
            <w:tcW w:w="1850" w:type="dxa"/>
            <w:vAlign w:val="center"/>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2312</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sz w:val="24"/>
                <w:szCs w:val="24"/>
              </w:rPr>
            </w:pPr>
            <w:r w:rsidRPr="00CA632F">
              <w:rPr>
                <w:rFonts w:ascii="Times New Roman" w:hAnsi="Times New Roman" w:cs="Times New Roman"/>
                <w:sz w:val="24"/>
                <w:szCs w:val="24"/>
              </w:rPr>
              <w:t>Учебные недели</w:t>
            </w:r>
          </w:p>
        </w:tc>
        <w:tc>
          <w:tcPr>
            <w:tcW w:w="711" w:type="dxa"/>
            <w:gridSpan w:val="2"/>
            <w:vMerge/>
          </w:tcPr>
          <w:p w:rsidR="00CA632F" w:rsidRPr="00CA632F" w:rsidRDefault="00CA632F" w:rsidP="00CA632F">
            <w:pPr>
              <w:jc w:val="center"/>
              <w:rPr>
                <w:rFonts w:ascii="Times New Roman" w:hAnsi="Times New Roman" w:cs="Times New Roman"/>
                <w:b/>
                <w:color w:val="000000"/>
                <w:sz w:val="24"/>
                <w:szCs w:val="24"/>
              </w:rPr>
            </w:pPr>
          </w:p>
        </w:tc>
        <w:tc>
          <w:tcPr>
            <w:tcW w:w="992"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995"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c>
          <w:tcPr>
            <w:tcW w:w="1850" w:type="dxa"/>
          </w:tcPr>
          <w:p w:rsidR="00CA632F" w:rsidRPr="00CA632F" w:rsidRDefault="00CA632F" w:rsidP="00CA632F">
            <w:pPr>
              <w:jc w:val="center"/>
              <w:rPr>
                <w:rFonts w:ascii="Times New Roman" w:hAnsi="Times New Roman" w:cs="Times New Roman"/>
                <w:b/>
                <w:color w:val="000000"/>
                <w:sz w:val="24"/>
                <w:szCs w:val="24"/>
              </w:rPr>
            </w:pPr>
            <w:r w:rsidRPr="00CA632F">
              <w:rPr>
                <w:rFonts w:ascii="Times New Roman" w:hAnsi="Times New Roman" w:cs="Times New Roman"/>
                <w:b/>
                <w:color w:val="000000"/>
                <w:sz w:val="24"/>
                <w:szCs w:val="24"/>
              </w:rPr>
              <w:t>34</w:t>
            </w:r>
          </w:p>
        </w:tc>
      </w:tr>
      <w:tr w:rsidR="00CA632F" w:rsidRPr="00CA632F" w:rsidTr="00AC563F">
        <w:trPr>
          <w:jc w:val="center"/>
        </w:trPr>
        <w:tc>
          <w:tcPr>
            <w:tcW w:w="4950" w:type="dxa"/>
            <w:gridSpan w:val="2"/>
          </w:tcPr>
          <w:p w:rsidR="00CA632F" w:rsidRPr="00CA632F" w:rsidRDefault="00CA632F" w:rsidP="00CA632F">
            <w:pPr>
              <w:rPr>
                <w:rFonts w:ascii="Times New Roman" w:hAnsi="Times New Roman" w:cs="Times New Roman"/>
                <w:color w:val="000000"/>
                <w:sz w:val="24"/>
                <w:szCs w:val="24"/>
                <w:lang w:val="ru-RU"/>
              </w:rPr>
            </w:pPr>
            <w:r w:rsidRPr="00CA632F">
              <w:rPr>
                <w:rFonts w:ascii="Times New Roman" w:hAnsi="Times New Roman" w:cs="Times New Roman"/>
                <w:color w:val="000000"/>
                <w:sz w:val="24"/>
                <w:szCs w:val="24"/>
                <w:lang w:val="ru-RU"/>
              </w:rPr>
              <w:t>Всего учебных часов на учебный период</w:t>
            </w:r>
          </w:p>
        </w:tc>
        <w:tc>
          <w:tcPr>
            <w:tcW w:w="705" w:type="dxa"/>
          </w:tcPr>
          <w:p w:rsidR="00CA632F" w:rsidRPr="00CA632F" w:rsidRDefault="00CA632F" w:rsidP="00CA632F">
            <w:pPr>
              <w:jc w:val="center"/>
              <w:rPr>
                <w:rFonts w:ascii="Times New Roman" w:hAnsi="Times New Roman" w:cs="Times New Roman"/>
                <w:color w:val="000000"/>
                <w:sz w:val="24"/>
                <w:szCs w:val="24"/>
                <w:lang w:val="ru-RU"/>
              </w:rPr>
            </w:pPr>
          </w:p>
        </w:tc>
        <w:tc>
          <w:tcPr>
            <w:tcW w:w="998" w:type="dxa"/>
            <w:gridSpan w:val="2"/>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1156</w:t>
            </w:r>
          </w:p>
        </w:tc>
        <w:tc>
          <w:tcPr>
            <w:tcW w:w="995"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1156</w:t>
            </w:r>
          </w:p>
        </w:tc>
        <w:tc>
          <w:tcPr>
            <w:tcW w:w="1850" w:type="dxa"/>
          </w:tcPr>
          <w:p w:rsidR="00CA632F" w:rsidRPr="00CA632F" w:rsidRDefault="00CA632F" w:rsidP="00CA632F">
            <w:pPr>
              <w:jc w:val="center"/>
              <w:rPr>
                <w:rFonts w:ascii="Times New Roman" w:hAnsi="Times New Roman" w:cs="Times New Roman"/>
                <w:color w:val="000000"/>
                <w:sz w:val="24"/>
                <w:szCs w:val="24"/>
              </w:rPr>
            </w:pPr>
            <w:r w:rsidRPr="00CA632F">
              <w:rPr>
                <w:rFonts w:ascii="Times New Roman" w:hAnsi="Times New Roman" w:cs="Times New Roman"/>
                <w:color w:val="000000"/>
                <w:sz w:val="24"/>
                <w:szCs w:val="24"/>
              </w:rPr>
              <w:t>2312</w:t>
            </w:r>
          </w:p>
        </w:tc>
      </w:tr>
    </w:tbl>
    <w:p w:rsidR="002C7AFE" w:rsidRPr="00CA632F" w:rsidRDefault="002C7AFE" w:rsidP="00CA632F">
      <w:pPr>
        <w:widowControl w:val="0"/>
        <w:spacing w:after="0" w:line="240" w:lineRule="auto"/>
        <w:jc w:val="both"/>
        <w:rPr>
          <w:rFonts w:ascii="Times New Roman" w:eastAsia="SchoolBookSanPin" w:hAnsi="Times New Roman" w:cs="Times New Roman"/>
          <w:b/>
          <w:sz w:val="24"/>
          <w:szCs w:val="24"/>
          <w:lang w:eastAsia="en-US"/>
        </w:rPr>
      </w:pPr>
    </w:p>
    <w:p w:rsidR="003C1217" w:rsidRPr="00CA632F" w:rsidRDefault="00204721" w:rsidP="002C7AFE">
      <w:pPr>
        <w:widowControl w:val="0"/>
        <w:spacing w:after="0" w:line="240" w:lineRule="auto"/>
        <w:ind w:firstLine="709"/>
        <w:jc w:val="both"/>
        <w:rPr>
          <w:rFonts w:ascii="Times New Roman" w:eastAsia="Arial" w:hAnsi="Times New Roman" w:cs="Times New Roman"/>
          <w:b/>
          <w:bCs/>
          <w:sz w:val="24"/>
          <w:szCs w:val="24"/>
        </w:rPr>
      </w:pPr>
      <w:r w:rsidRPr="00CA632F">
        <w:rPr>
          <w:rFonts w:ascii="Times New Roman" w:eastAsia="Arial" w:hAnsi="Times New Roman" w:cs="Times New Roman"/>
          <w:b/>
          <w:bCs/>
          <w:sz w:val="24"/>
          <w:szCs w:val="24"/>
        </w:rPr>
        <w:t>3</w:t>
      </w:r>
      <w:r w:rsidR="003C1217" w:rsidRPr="00CA632F">
        <w:rPr>
          <w:rFonts w:ascii="Times New Roman" w:eastAsia="Arial" w:hAnsi="Times New Roman" w:cs="Times New Roman"/>
          <w:b/>
          <w:bCs/>
          <w:sz w:val="24"/>
          <w:szCs w:val="24"/>
        </w:rPr>
        <w:t>.2. Календарный учебный график</w:t>
      </w:r>
    </w:p>
    <w:p w:rsidR="002C7AFE" w:rsidRPr="003C1217" w:rsidRDefault="002C7AFE" w:rsidP="002C7AFE">
      <w:pPr>
        <w:spacing w:after="0"/>
        <w:ind w:firstLine="709"/>
        <w:jc w:val="both"/>
        <w:rPr>
          <w:rFonts w:ascii="Times New Roman" w:eastAsia="Times New Roman" w:hAnsi="Times New Roman" w:cs="Times New Roman"/>
          <w:color w:val="000000"/>
          <w:sz w:val="24"/>
          <w:szCs w:val="24"/>
          <w:lang w:eastAsia="en-US"/>
        </w:rPr>
      </w:pPr>
      <w:r w:rsidRPr="003C1217">
        <w:rPr>
          <w:rFonts w:ascii="Times New Roman" w:eastAsia="Times New Roman" w:hAnsi="Times New Roman" w:cs="Times New Roman"/>
          <w:color w:val="000000"/>
          <w:sz w:val="24"/>
          <w:szCs w:val="24"/>
          <w:lang w:eastAsia="en-US"/>
        </w:rPr>
        <w:t>Календарный учебный график составлен для основной общеобразовательной программы среднего общего образования в соответствии:</w:t>
      </w:r>
    </w:p>
    <w:p w:rsidR="002C7AFE" w:rsidRPr="003C1217" w:rsidRDefault="002C7AFE" w:rsidP="002C7AFE">
      <w:pPr>
        <w:spacing w:after="0"/>
        <w:contextualSpacing/>
        <w:jc w:val="both"/>
        <w:rPr>
          <w:rFonts w:ascii="Times New Roman" w:eastAsia="Times New Roman" w:hAnsi="Times New Roman" w:cs="Times New Roman"/>
          <w:color w:val="000000"/>
          <w:sz w:val="24"/>
          <w:szCs w:val="24"/>
          <w:lang w:eastAsia="en-US"/>
        </w:rPr>
      </w:pPr>
      <w:r w:rsidRPr="003C1217">
        <w:rPr>
          <w:rFonts w:ascii="Times New Roman" w:eastAsia="Times New Roman" w:hAnsi="Times New Roman" w:cs="Times New Roman"/>
          <w:color w:val="000000"/>
          <w:sz w:val="24"/>
          <w:szCs w:val="24"/>
          <w:lang w:eastAsia="en-US"/>
        </w:rPr>
        <w:t>- с частью 1 статьи 34 Федерального закона от 29.12.2012 № 273-ФЗ «Об образовании в Российской Федерации»;</w:t>
      </w:r>
    </w:p>
    <w:p w:rsidR="002C7AFE" w:rsidRPr="003C1217" w:rsidRDefault="002C7AFE" w:rsidP="002C7AFE">
      <w:pPr>
        <w:spacing w:after="0"/>
        <w:contextualSpacing/>
        <w:jc w:val="both"/>
        <w:rPr>
          <w:rFonts w:ascii="Times New Roman" w:eastAsia="Times New Roman" w:hAnsi="Times New Roman" w:cs="Times New Roman"/>
          <w:color w:val="000000"/>
          <w:sz w:val="24"/>
          <w:szCs w:val="24"/>
          <w:lang w:eastAsia="en-US"/>
        </w:rPr>
      </w:pPr>
      <w:r w:rsidRPr="003C1217">
        <w:rPr>
          <w:rFonts w:ascii="Times New Roman" w:eastAsia="Times New Roman" w:hAnsi="Times New Roman" w:cs="Times New Roman"/>
          <w:color w:val="000000"/>
          <w:sz w:val="24"/>
          <w:szCs w:val="24"/>
          <w:lang w:eastAsia="en-US"/>
        </w:rPr>
        <w:t>- СП 2.4.3648-20 «Санитарно-эпидемиологические требования к организациям воспитания и обучения, отдыха и оздоровления детей и молодежи»;</w:t>
      </w:r>
    </w:p>
    <w:p w:rsidR="002C7AFE" w:rsidRPr="003C1217" w:rsidRDefault="002C7AFE" w:rsidP="002C7AFE">
      <w:pPr>
        <w:spacing w:after="0"/>
        <w:contextualSpacing/>
        <w:jc w:val="both"/>
        <w:rPr>
          <w:rFonts w:ascii="Times New Roman" w:eastAsia="Times New Roman" w:hAnsi="Times New Roman" w:cs="Times New Roman"/>
          <w:color w:val="000000"/>
          <w:sz w:val="24"/>
          <w:szCs w:val="24"/>
          <w:lang w:eastAsia="en-US"/>
        </w:rPr>
      </w:pPr>
      <w:r w:rsidRPr="003C1217">
        <w:rPr>
          <w:rFonts w:ascii="Times New Roman" w:eastAsia="Times New Roman" w:hAnsi="Times New Roman" w:cs="Times New Roman"/>
          <w:color w:val="000000"/>
          <w:sz w:val="24"/>
          <w:szCs w:val="24"/>
          <w:lang w:eastAsia="en-US"/>
        </w:rPr>
        <w:t>- СанПиН 1.2.3685-21 «Гигиенические нормативы и требования к обеспечению безопасности и (или) безвредности для человека факторов среды обитания»;</w:t>
      </w:r>
    </w:p>
    <w:p w:rsidR="002C7AFE" w:rsidRPr="003C1217" w:rsidRDefault="002C7AFE" w:rsidP="002C7AFE">
      <w:pPr>
        <w:spacing w:after="0"/>
        <w:contextualSpacing/>
        <w:jc w:val="both"/>
        <w:rPr>
          <w:rFonts w:ascii="Times New Roman" w:eastAsia="Times New Roman" w:hAnsi="Times New Roman" w:cs="Times New Roman"/>
          <w:color w:val="000000"/>
          <w:sz w:val="24"/>
          <w:szCs w:val="24"/>
          <w:lang w:eastAsia="en-US"/>
        </w:rPr>
      </w:pPr>
      <w:r w:rsidRPr="003C1217">
        <w:rPr>
          <w:rFonts w:ascii="Times New Roman" w:eastAsia="Times New Roman" w:hAnsi="Times New Roman" w:cs="Times New Roman"/>
          <w:color w:val="000000"/>
          <w:sz w:val="24"/>
          <w:szCs w:val="24"/>
          <w:lang w:eastAsia="en-US"/>
        </w:rPr>
        <w:t>- ФГОС СОО, утвержденным приказом Минобрнауки от 17.05.2012 № 413;</w:t>
      </w:r>
    </w:p>
    <w:p w:rsidR="002C7AFE" w:rsidRPr="003C1217" w:rsidRDefault="002C7AFE" w:rsidP="002C7AFE">
      <w:pPr>
        <w:spacing w:after="0"/>
        <w:jc w:val="both"/>
        <w:rPr>
          <w:rFonts w:ascii="Times New Roman" w:eastAsia="Times New Roman" w:hAnsi="Times New Roman" w:cs="Times New Roman"/>
          <w:color w:val="000000"/>
          <w:sz w:val="24"/>
          <w:szCs w:val="24"/>
          <w:lang w:eastAsia="en-US"/>
        </w:rPr>
      </w:pPr>
      <w:r w:rsidRPr="003C1217">
        <w:rPr>
          <w:rFonts w:ascii="Times New Roman" w:eastAsia="Times New Roman" w:hAnsi="Times New Roman" w:cs="Times New Roman"/>
          <w:color w:val="000000"/>
          <w:sz w:val="24"/>
          <w:szCs w:val="24"/>
          <w:lang w:eastAsia="en-US"/>
        </w:rPr>
        <w:t>- ФОП СОО, утвержденной приказом Минпросвещения от 23.11.2022 № 1014.</w:t>
      </w:r>
    </w:p>
    <w:p w:rsidR="002C7AFE" w:rsidRPr="002C7AFE"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2C7AFE">
        <w:rPr>
          <w:rFonts w:ascii="Times New Roman" w:eastAsia="SchoolBookSanPin" w:hAnsi="Times New Roman" w:cs="Times New Roman"/>
          <w:sz w:val="24"/>
          <w:szCs w:val="24"/>
          <w:lang w:eastAsia="en-US"/>
        </w:rPr>
        <w:t xml:space="preserve">Организация образовательной деятельности осуществляется по учебным четвертям. </w:t>
      </w:r>
      <w:r>
        <w:rPr>
          <w:rFonts w:ascii="Times New Roman" w:eastAsia="SchoolBookSanPin" w:hAnsi="Times New Roman" w:cs="Times New Roman"/>
          <w:sz w:val="24"/>
          <w:szCs w:val="24"/>
          <w:lang w:eastAsia="en-US"/>
        </w:rPr>
        <w:t xml:space="preserve">Режим работы </w:t>
      </w:r>
      <w:r w:rsidRPr="002C7AFE">
        <w:rPr>
          <w:rFonts w:ascii="Times New Roman" w:eastAsia="SchoolBookSanPin" w:hAnsi="Times New Roman" w:cs="Times New Roman"/>
          <w:sz w:val="24"/>
          <w:szCs w:val="24"/>
          <w:lang w:eastAsia="en-US"/>
        </w:rPr>
        <w:t xml:space="preserve">5-дневная </w:t>
      </w:r>
      <w:r>
        <w:rPr>
          <w:rFonts w:ascii="Times New Roman" w:eastAsia="SchoolBookSanPin" w:hAnsi="Times New Roman" w:cs="Times New Roman"/>
          <w:sz w:val="24"/>
          <w:szCs w:val="24"/>
          <w:lang w:eastAsia="en-US"/>
        </w:rPr>
        <w:t>учебная неделя</w:t>
      </w:r>
      <w:r w:rsidRPr="002C7AFE">
        <w:rPr>
          <w:rFonts w:ascii="Times New Roman" w:eastAsia="SchoolBookSanPin" w:hAnsi="Times New Roman" w:cs="Times New Roman"/>
          <w:sz w:val="24"/>
          <w:szCs w:val="24"/>
          <w:lang w:eastAsia="en-US"/>
        </w:rPr>
        <w:t xml:space="preserve"> с учетом законодательства Российской Федерации.</w:t>
      </w:r>
    </w:p>
    <w:p w:rsidR="002C7AFE" w:rsidRPr="002C7AFE"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2C7AFE">
        <w:rPr>
          <w:rFonts w:ascii="Times New Roman" w:eastAsia="SchoolBookSanPin" w:hAnsi="Times New Roman" w:cs="Times New Roman"/>
          <w:sz w:val="24"/>
          <w:szCs w:val="24"/>
          <w:lang w:eastAsia="en-US"/>
        </w:rPr>
        <w:t xml:space="preserve">Продолжительность учебного года при получении среднего общего образования составляет </w:t>
      </w:r>
      <w:r w:rsidRPr="002C7AFE">
        <w:rPr>
          <w:rFonts w:ascii="Times New Roman" w:eastAsia="SchoolBookSanPin" w:hAnsi="Times New Roman" w:cs="Times New Roman"/>
          <w:b/>
          <w:sz w:val="24"/>
          <w:szCs w:val="24"/>
          <w:lang w:eastAsia="en-US"/>
        </w:rPr>
        <w:t>34 недели</w:t>
      </w:r>
      <w:r w:rsidRPr="002C7AFE">
        <w:rPr>
          <w:rFonts w:ascii="Times New Roman" w:eastAsia="SchoolBookSanPin" w:hAnsi="Times New Roman" w:cs="Times New Roman"/>
          <w:sz w:val="24"/>
          <w:szCs w:val="24"/>
          <w:lang w:eastAsia="en-US"/>
        </w:rPr>
        <w:t>.</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 xml:space="preserve">Учебный год в образовательной организации </w:t>
      </w:r>
      <w:r w:rsidRPr="00544D92">
        <w:rPr>
          <w:rFonts w:ascii="Times New Roman" w:eastAsia="SchoolBookSanPin" w:hAnsi="Times New Roman" w:cs="Times New Roman"/>
          <w:b/>
          <w:sz w:val="24"/>
          <w:szCs w:val="24"/>
          <w:lang w:eastAsia="en-US"/>
        </w:rPr>
        <w:t>начинается 1 сентября</w:t>
      </w:r>
      <w:r w:rsidRPr="00544D92">
        <w:rPr>
          <w:rFonts w:ascii="Times New Roman" w:eastAsia="SchoolBookSanPin" w:hAnsi="Times New Roman" w:cs="Times New Roman"/>
          <w:sz w:val="24"/>
          <w:szCs w:val="24"/>
          <w:lang w:eastAsia="en-US"/>
        </w:rPr>
        <w:t>. Если этот день приходится на выходной день, то в этом случае учебный год начинается в первый, следующий за ним, рабочий день.</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 xml:space="preserve">Учебный год в образовательной организации </w:t>
      </w:r>
      <w:r w:rsidRPr="00544D92">
        <w:rPr>
          <w:rFonts w:ascii="Times New Roman" w:eastAsia="SchoolBookSanPin" w:hAnsi="Times New Roman" w:cs="Times New Roman"/>
          <w:b/>
          <w:sz w:val="24"/>
          <w:szCs w:val="24"/>
          <w:lang w:eastAsia="en-US"/>
        </w:rPr>
        <w:t>заканчивается 26 мая</w:t>
      </w:r>
      <w:r w:rsidRPr="00544D92">
        <w:rPr>
          <w:rFonts w:ascii="Times New Roman" w:eastAsia="SchoolBookSanPin" w:hAnsi="Times New Roman" w:cs="Times New Roman"/>
          <w:sz w:val="24"/>
          <w:szCs w:val="24"/>
          <w:lang w:eastAsia="en-US"/>
        </w:rPr>
        <w:t>.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С целью профилактики переутомления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b/>
          <w:sz w:val="24"/>
          <w:szCs w:val="24"/>
          <w:lang w:eastAsia="en-US"/>
        </w:rPr>
        <w:t>Продолжительность учебных четвертей</w:t>
      </w:r>
      <w:r w:rsidRPr="00544D92">
        <w:rPr>
          <w:rFonts w:ascii="Times New Roman" w:eastAsia="SchoolBookSanPin" w:hAnsi="Times New Roman" w:cs="Times New Roman"/>
          <w:sz w:val="24"/>
          <w:szCs w:val="24"/>
          <w:lang w:eastAsia="en-US"/>
        </w:rPr>
        <w:t xml:space="preserve"> составляет: I четверть - 8 учебных недель; II четверть - 8 учебных недель; III четверть - 11 учебных недель, IV четверть - 7 учебных недель.</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b/>
          <w:sz w:val="24"/>
          <w:szCs w:val="24"/>
          <w:lang w:eastAsia="en-US"/>
        </w:rPr>
        <w:t>Продолжительность каникул</w:t>
      </w:r>
      <w:r w:rsidRPr="00544D92">
        <w:rPr>
          <w:rFonts w:ascii="Times New Roman" w:eastAsia="SchoolBookSanPin" w:hAnsi="Times New Roman" w:cs="Times New Roman"/>
          <w:sz w:val="24"/>
          <w:szCs w:val="24"/>
          <w:lang w:eastAsia="en-US"/>
        </w:rPr>
        <w:t xml:space="preserve"> составляет:</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по окончании I четверти (осенние каникулы) - 9 календарных дней;</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по окончании II четверти (зимние каникулы) - 9 календарных дней;</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по окончании III четверти (весенние каникулы) - 9 календарных дней;</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по окончании учебного года (летние каникулы) - не менее 8 недель.</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Продолжительность урока не должна превышать 45 минут.</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b/>
          <w:sz w:val="24"/>
          <w:szCs w:val="24"/>
          <w:lang w:eastAsia="en-US"/>
        </w:rPr>
        <w:t>Продолжительность перемен</w:t>
      </w:r>
      <w:r w:rsidRPr="00544D92">
        <w:rPr>
          <w:rFonts w:ascii="Times New Roman" w:eastAsia="SchoolBookSanPin" w:hAnsi="Times New Roman" w:cs="Times New Roman"/>
          <w:sz w:val="24"/>
          <w:szCs w:val="24"/>
          <w:lang w:eastAsia="en-US"/>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C7AFE" w:rsidRPr="00544D92" w:rsidRDefault="002C7AFE" w:rsidP="002C7AFE">
      <w:pPr>
        <w:widowControl w:val="0"/>
        <w:spacing w:after="0" w:line="240" w:lineRule="auto"/>
        <w:ind w:firstLine="709"/>
        <w:jc w:val="both"/>
        <w:rPr>
          <w:rFonts w:ascii="Times New Roman" w:eastAsia="SchoolBookSanPin" w:hAnsi="Times New Roman" w:cs="Times New Roman"/>
          <w:sz w:val="24"/>
          <w:szCs w:val="24"/>
          <w:lang w:eastAsia="en-US"/>
        </w:rPr>
      </w:pPr>
      <w:r w:rsidRPr="00544D92">
        <w:rPr>
          <w:rFonts w:ascii="Times New Roman" w:eastAsia="SchoolBookSanPin" w:hAnsi="Times New Roman" w:cs="Times New Roman"/>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2C7AFE" w:rsidRPr="00544D92" w:rsidRDefault="002C7AFE" w:rsidP="002C7AFE">
      <w:pPr>
        <w:keepNext/>
        <w:keepLines/>
        <w:widowControl w:val="0"/>
        <w:tabs>
          <w:tab w:val="left" w:pos="649"/>
        </w:tabs>
        <w:spacing w:after="0" w:line="240" w:lineRule="auto"/>
        <w:ind w:firstLine="709"/>
        <w:jc w:val="both"/>
        <w:outlineLvl w:val="1"/>
        <w:rPr>
          <w:rFonts w:ascii="Times New Roman" w:eastAsia="Arial" w:hAnsi="Times New Roman" w:cs="Times New Roman"/>
          <w:bCs/>
          <w:sz w:val="24"/>
          <w:szCs w:val="24"/>
        </w:rPr>
      </w:pPr>
      <w:r w:rsidRPr="00544D92">
        <w:rPr>
          <w:rFonts w:ascii="Times New Roman" w:eastAsia="Arial" w:hAnsi="Times New Roman" w:cs="Times New Roman"/>
          <w:bCs/>
          <w:sz w:val="24"/>
          <w:szCs w:val="24"/>
        </w:rPr>
        <w:t>Занятия начинаются 08.30 часов утра и заканчиваются не позднее 19 часов.</w:t>
      </w:r>
    </w:p>
    <w:p w:rsidR="002C7AFE" w:rsidRPr="00544D92" w:rsidRDefault="002C7AFE" w:rsidP="002C7AFE">
      <w:pPr>
        <w:keepNext/>
        <w:keepLines/>
        <w:widowControl w:val="0"/>
        <w:tabs>
          <w:tab w:val="left" w:pos="649"/>
        </w:tabs>
        <w:spacing w:after="0" w:line="240" w:lineRule="auto"/>
        <w:ind w:firstLine="709"/>
        <w:jc w:val="both"/>
        <w:outlineLvl w:val="1"/>
        <w:rPr>
          <w:rFonts w:ascii="Times New Roman" w:eastAsia="Arial" w:hAnsi="Times New Roman" w:cs="Times New Roman"/>
          <w:bCs/>
          <w:sz w:val="24"/>
          <w:szCs w:val="24"/>
        </w:rPr>
      </w:pPr>
      <w:r w:rsidRPr="00544D92">
        <w:rPr>
          <w:rFonts w:ascii="Times New Roman" w:eastAsia="Arial" w:hAnsi="Times New Roman" w:cs="Times New Roman"/>
          <w:bCs/>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659CA" w:rsidRPr="00544D92" w:rsidRDefault="002C7AFE" w:rsidP="00CA632F">
      <w:pPr>
        <w:keepNext/>
        <w:keepLines/>
        <w:widowControl w:val="0"/>
        <w:tabs>
          <w:tab w:val="left" w:pos="649"/>
        </w:tabs>
        <w:spacing w:after="0" w:line="240" w:lineRule="auto"/>
        <w:ind w:firstLine="709"/>
        <w:jc w:val="both"/>
        <w:outlineLvl w:val="1"/>
        <w:rPr>
          <w:rFonts w:ascii="Times New Roman" w:eastAsia="Arial" w:hAnsi="Times New Roman" w:cs="Times New Roman"/>
          <w:bCs/>
          <w:sz w:val="24"/>
          <w:szCs w:val="24"/>
        </w:rPr>
      </w:pPr>
      <w:r w:rsidRPr="00544D92">
        <w:rPr>
          <w:rFonts w:ascii="Times New Roman" w:eastAsia="Arial" w:hAnsi="Times New Roman" w:cs="Times New Roman"/>
          <w:bCs/>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A632F" w:rsidRPr="00CA632F" w:rsidRDefault="00CA632F" w:rsidP="008E5AEF">
      <w:pPr>
        <w:keepNext/>
        <w:keepLines/>
        <w:widowControl w:val="0"/>
        <w:tabs>
          <w:tab w:val="left" w:pos="649"/>
        </w:tabs>
        <w:spacing w:after="0" w:line="240" w:lineRule="auto"/>
        <w:jc w:val="both"/>
        <w:outlineLvl w:val="1"/>
        <w:rPr>
          <w:rFonts w:ascii="Times New Roman" w:eastAsia="Arial" w:hAnsi="Times New Roman" w:cs="Times New Roman"/>
          <w:bCs/>
          <w:color w:val="231E20"/>
          <w:sz w:val="24"/>
          <w:szCs w:val="24"/>
        </w:rPr>
      </w:pPr>
    </w:p>
    <w:p w:rsidR="00C65FB5" w:rsidRPr="00C65FB5" w:rsidRDefault="00C65FB5" w:rsidP="00C65FB5">
      <w:pPr>
        <w:widowControl w:val="0"/>
        <w:spacing w:after="0" w:line="240" w:lineRule="auto"/>
        <w:jc w:val="both"/>
        <w:rPr>
          <w:rFonts w:ascii="Times New Roman" w:eastAsia="SchoolBookSanPin" w:hAnsi="Times New Roman" w:cs="Times New Roman"/>
          <w:b/>
          <w:sz w:val="24"/>
          <w:szCs w:val="24"/>
          <w:lang w:eastAsia="en-US"/>
        </w:rPr>
      </w:pPr>
      <w:r w:rsidRPr="00C65FB5">
        <w:rPr>
          <w:rFonts w:ascii="Times New Roman" w:eastAsia="Times New Roman" w:hAnsi="Times New Roman" w:cs="Times New Roman"/>
          <w:sz w:val="24"/>
          <w:szCs w:val="24"/>
          <w:lang w:eastAsia="en-US"/>
        </w:rPr>
        <w:t xml:space="preserve">          </w:t>
      </w:r>
      <w:r w:rsidR="00204721" w:rsidRPr="00C161B2">
        <w:rPr>
          <w:rFonts w:ascii="Times New Roman" w:eastAsia="SchoolBookSanPin" w:hAnsi="Times New Roman" w:cs="Times New Roman"/>
          <w:b/>
          <w:sz w:val="24"/>
          <w:szCs w:val="24"/>
          <w:lang w:eastAsia="en-US"/>
        </w:rPr>
        <w:t>3</w:t>
      </w:r>
      <w:r w:rsidRPr="00C161B2">
        <w:rPr>
          <w:rFonts w:ascii="Times New Roman" w:eastAsia="SchoolBookSanPin" w:hAnsi="Times New Roman" w:cs="Times New Roman"/>
          <w:b/>
          <w:sz w:val="24"/>
          <w:szCs w:val="24"/>
          <w:lang w:eastAsia="en-US"/>
        </w:rPr>
        <w:t>.3 План внеурочной деятельности.</w:t>
      </w:r>
    </w:p>
    <w:p w:rsidR="00C161B2" w:rsidRPr="008622F2" w:rsidRDefault="00C161B2" w:rsidP="00C161B2">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В</w:t>
      </w:r>
      <w:r w:rsidRPr="008622F2">
        <w:rPr>
          <w:rFonts w:ascii="Times New Roman" w:eastAsia="SchoolBookSanPin" w:hAnsi="Times New Roman"/>
          <w:sz w:val="24"/>
          <w:szCs w:val="24"/>
        </w:rPr>
        <w:t>неурочн</w:t>
      </w:r>
      <w:r>
        <w:rPr>
          <w:rFonts w:ascii="Times New Roman" w:eastAsia="SchoolBookSanPin" w:hAnsi="Times New Roman"/>
          <w:sz w:val="24"/>
          <w:szCs w:val="24"/>
        </w:rPr>
        <w:t>ая</w:t>
      </w:r>
      <w:r w:rsidRPr="008622F2">
        <w:rPr>
          <w:rFonts w:ascii="Times New Roman" w:eastAsia="SchoolBookSanPin" w:hAnsi="Times New Roman"/>
          <w:sz w:val="24"/>
          <w:szCs w:val="24"/>
        </w:rPr>
        <w:t xml:space="preserve"> деятельность </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образовательн</w:t>
      </w:r>
      <w:r>
        <w:rPr>
          <w:rFonts w:ascii="Times New Roman" w:eastAsia="SchoolBookSanPin" w:hAnsi="Times New Roman"/>
          <w:sz w:val="24"/>
          <w:szCs w:val="24"/>
        </w:rPr>
        <w:t>ая</w:t>
      </w:r>
      <w:r w:rsidRPr="008622F2">
        <w:rPr>
          <w:rFonts w:ascii="Times New Roman" w:eastAsia="SchoolBookSanPin" w:hAnsi="Times New Roman"/>
          <w:sz w:val="24"/>
          <w:szCs w:val="24"/>
        </w:rPr>
        <w:t xml:space="preserve"> деятельность, направленн</w:t>
      </w:r>
      <w:r>
        <w:rPr>
          <w:rFonts w:ascii="Times New Roman" w:eastAsia="SchoolBookSanPin" w:hAnsi="Times New Roman"/>
          <w:sz w:val="24"/>
          <w:szCs w:val="24"/>
        </w:rPr>
        <w:t>ая</w:t>
      </w:r>
      <w:r w:rsidRPr="008622F2">
        <w:rPr>
          <w:rFonts w:ascii="Times New Roman" w:eastAsia="SchoolBookSanPin" w:hAnsi="Times New Roman"/>
          <w:sz w:val="24"/>
          <w:szCs w:val="24"/>
        </w:rPr>
        <w:t xml:space="preserve"> на достижение планируемых результатов освоения основной</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образовательной программы (личностных, метапредметных и предметных),</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осуществляемую в формах, отличных от урочной.</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Внеурочная деятельность является неотъемлемой и обязательной частью основной общеобразовательной программы.</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Pr>
          <w:rFonts w:ascii="Times New Roman" w:eastAsia="SchoolBookSanPin" w:hAnsi="Times New Roman"/>
          <w:sz w:val="24"/>
          <w:szCs w:val="24"/>
        </w:rPr>
        <w:t>МОБУ «СОШ № 5» с. Краснореченский</w:t>
      </w:r>
      <w:r w:rsidRPr="00250718">
        <w:rPr>
          <w:rFonts w:ascii="Times New Roman" w:eastAsia="SchoolBookSanPin" w:hAnsi="Times New Roman"/>
          <w:sz w:val="24"/>
          <w:szCs w:val="24"/>
        </w:rPr>
        <w:t xml:space="preserve"> </w:t>
      </w:r>
      <w:r w:rsidRPr="008622F2">
        <w:rPr>
          <w:rFonts w:ascii="Times New Roman" w:eastAsia="SchoolBookSanPin" w:hAnsi="Times New Roman"/>
          <w:sz w:val="24"/>
          <w:szCs w:val="24"/>
        </w:rPr>
        <w:t>в сфере внеурочной деятельности и включает:</w:t>
      </w:r>
    </w:p>
    <w:p w:rsidR="00C161B2" w:rsidRPr="008622F2" w:rsidRDefault="00C161B2" w:rsidP="00C161B2">
      <w:pPr>
        <w:pStyle w:val="af4"/>
        <w:numPr>
          <w:ilvl w:val="0"/>
          <w:numId w:val="141"/>
        </w:numPr>
        <w:spacing w:after="0"/>
        <w:jc w:val="both"/>
        <w:rPr>
          <w:rFonts w:ascii="Times New Roman" w:eastAsia="SchoolBookSanPin" w:hAnsi="Times New Roman"/>
          <w:sz w:val="24"/>
          <w:szCs w:val="24"/>
        </w:rPr>
      </w:pPr>
      <w:r w:rsidRPr="008622F2">
        <w:rPr>
          <w:rFonts w:ascii="Times New Roman" w:eastAsia="SchoolBookSanPin" w:hAnsi="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161B2" w:rsidRPr="008622F2" w:rsidRDefault="00C161B2" w:rsidP="00C161B2">
      <w:pPr>
        <w:pStyle w:val="af4"/>
        <w:numPr>
          <w:ilvl w:val="0"/>
          <w:numId w:val="141"/>
        </w:numPr>
        <w:spacing w:after="0"/>
        <w:jc w:val="both"/>
        <w:rPr>
          <w:rFonts w:ascii="Times New Roman" w:eastAsia="SchoolBookSanPin" w:hAnsi="Times New Roman"/>
          <w:sz w:val="24"/>
          <w:szCs w:val="24"/>
        </w:rPr>
      </w:pPr>
      <w:r w:rsidRPr="008622F2">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образования).</w:t>
      </w:r>
    </w:p>
    <w:p w:rsidR="00C161B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 xml:space="preserve">Согласно ФГОС СОО через внеурочную деятельность </w:t>
      </w:r>
      <w:r>
        <w:rPr>
          <w:rFonts w:ascii="Times New Roman" w:eastAsia="SchoolBookSanPin" w:hAnsi="Times New Roman"/>
          <w:sz w:val="24"/>
          <w:szCs w:val="24"/>
        </w:rPr>
        <w:t>МОБУ «СОШ № 5» с. Краснореченский</w:t>
      </w:r>
      <w:r w:rsidRPr="008622F2">
        <w:rPr>
          <w:rFonts w:ascii="Times New Roman" w:eastAsia="SchoolBookSanPin" w:hAnsi="Times New Roman"/>
          <w:sz w:val="24"/>
          <w:szCs w:val="24"/>
        </w:rPr>
        <w:t>, осуществля</w:t>
      </w:r>
      <w:r>
        <w:rPr>
          <w:rFonts w:ascii="Times New Roman" w:eastAsia="SchoolBookSanPin" w:hAnsi="Times New Roman"/>
          <w:sz w:val="24"/>
          <w:szCs w:val="24"/>
        </w:rPr>
        <w:t>ет</w:t>
      </w:r>
      <w:r w:rsidRPr="008622F2">
        <w:rPr>
          <w:rFonts w:ascii="Times New Roman" w:eastAsia="SchoolBookSanPin" w:hAnsi="Times New Roman"/>
          <w:sz w:val="24"/>
          <w:szCs w:val="24"/>
        </w:rPr>
        <w:t xml:space="preserve"> образовательн</w:t>
      </w:r>
      <w:r>
        <w:rPr>
          <w:rFonts w:ascii="Times New Roman" w:eastAsia="SchoolBookSanPin" w:hAnsi="Times New Roman"/>
          <w:sz w:val="24"/>
          <w:szCs w:val="24"/>
        </w:rPr>
        <w:t>ую</w:t>
      </w:r>
      <w:r w:rsidRPr="008622F2">
        <w:rPr>
          <w:rFonts w:ascii="Times New Roman" w:eastAsia="SchoolBookSanPin" w:hAnsi="Times New Roman"/>
          <w:sz w:val="24"/>
          <w:szCs w:val="24"/>
        </w:rPr>
        <w:t xml:space="preserve"> деятельность, реализует основн</w:t>
      </w:r>
      <w:r>
        <w:rPr>
          <w:rFonts w:ascii="Times New Roman" w:eastAsia="SchoolBookSanPin" w:hAnsi="Times New Roman"/>
          <w:sz w:val="24"/>
          <w:szCs w:val="24"/>
        </w:rPr>
        <w:t>ую</w:t>
      </w:r>
      <w:r w:rsidRPr="008622F2">
        <w:rPr>
          <w:rFonts w:ascii="Times New Roman" w:eastAsia="SchoolBookSanPin" w:hAnsi="Times New Roman"/>
          <w:sz w:val="24"/>
          <w:szCs w:val="24"/>
        </w:rPr>
        <w:t xml:space="preserve"> образовательн</w:t>
      </w:r>
      <w:r>
        <w:rPr>
          <w:rFonts w:ascii="Times New Roman" w:eastAsia="SchoolBookSanPin" w:hAnsi="Times New Roman"/>
          <w:sz w:val="24"/>
          <w:szCs w:val="24"/>
        </w:rPr>
        <w:t>ую</w:t>
      </w:r>
      <w:r w:rsidRPr="008622F2">
        <w:rPr>
          <w:rFonts w:ascii="Times New Roman" w:eastAsia="SchoolBookSanPin" w:hAnsi="Times New Roman"/>
          <w:sz w:val="24"/>
          <w:szCs w:val="24"/>
        </w:rPr>
        <w:t xml:space="preserve"> программ</w:t>
      </w:r>
      <w:r>
        <w:rPr>
          <w:rFonts w:ascii="Times New Roman" w:eastAsia="SchoolBookSanPin" w:hAnsi="Times New Roman"/>
          <w:sz w:val="24"/>
          <w:szCs w:val="24"/>
        </w:rPr>
        <w:t>у</w:t>
      </w:r>
      <w:r w:rsidRPr="008622F2">
        <w:rPr>
          <w:rFonts w:ascii="Times New Roman" w:eastAsia="SchoolBookSanPin" w:hAnsi="Times New Roman"/>
          <w:sz w:val="24"/>
          <w:szCs w:val="24"/>
        </w:rPr>
        <w:t xml:space="preserve"> (цели, задачи, планируемые результаты, содержание и организация образовательной деятельности при получении среднего общего образования). </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 xml:space="preserve">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8622F2">
        <w:rPr>
          <w:rFonts w:ascii="Times New Roman" w:eastAsia="SchoolBookSanPin" w:hAnsi="Times New Roman"/>
          <w:sz w:val="24"/>
          <w:szCs w:val="24"/>
        </w:rPr>
        <w:br/>
        <w:t>в туристских походах, экспедициях, поездках и другие).</w:t>
      </w:r>
    </w:p>
    <w:p w:rsidR="00C161B2" w:rsidRPr="008622F2" w:rsidRDefault="00C161B2" w:rsidP="00C161B2">
      <w:pPr>
        <w:spacing w:after="0"/>
        <w:ind w:firstLine="708"/>
        <w:jc w:val="both"/>
        <w:rPr>
          <w:rFonts w:ascii="Times New Roman" w:eastAsia="SchoolBookSanPin" w:hAnsi="Times New Roman"/>
          <w:sz w:val="24"/>
          <w:szCs w:val="24"/>
        </w:rPr>
      </w:pPr>
      <w:r w:rsidRPr="008622F2">
        <w:rPr>
          <w:rFonts w:ascii="Times New Roman" w:eastAsia="SchoolBookSanPin" w:hAnsi="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8622F2">
        <w:rPr>
          <w:rFonts w:ascii="Times New Roman" w:eastAsia="SchoolBookSanPin" w:hAnsi="Times New Roman"/>
          <w:sz w:val="24"/>
          <w:szCs w:val="24"/>
        </w:rPr>
        <w:br/>
        <w:t xml:space="preserve">(в рамках инициативы ученических сообществ) и воспитательных мероприятий </w:t>
      </w:r>
      <w:r w:rsidRPr="008622F2">
        <w:rPr>
          <w:rFonts w:ascii="Times New Roman" w:eastAsia="SchoolBookSanPin" w:hAnsi="Times New Roman"/>
          <w:sz w:val="24"/>
          <w:szCs w:val="24"/>
        </w:rPr>
        <w:br/>
        <w:t>за 1–2 недели используется значительно больший объем времени, чем в иные периоды (между образовательными событиями).</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Общий объем внеурочной деятельности не превыша</w:t>
      </w:r>
      <w:r>
        <w:rPr>
          <w:rFonts w:ascii="Times New Roman" w:eastAsia="SchoolBookSanPin" w:hAnsi="Times New Roman"/>
          <w:sz w:val="24"/>
          <w:szCs w:val="24"/>
        </w:rPr>
        <w:t>е</w:t>
      </w:r>
      <w:r w:rsidRPr="008622F2">
        <w:rPr>
          <w:rFonts w:ascii="Times New Roman" w:eastAsia="SchoolBookSanPin" w:hAnsi="Times New Roman"/>
          <w:sz w:val="24"/>
          <w:szCs w:val="24"/>
        </w:rPr>
        <w:t>т 10 часов в неделю.</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 xml:space="preserve">Один час в неделю рекомендуется отводить на внеурочное занятие «Разговоры о важном». </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 xml:space="preserve">личности обучающегося, необходимой ему для конструктивного и ответственного поведения в обществе.  </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 xml:space="preserve">Основной формат внеурочных занятий «Разговоры о важном» – разговор </w:t>
      </w:r>
      <w:r w:rsidRPr="008622F2">
        <w:rPr>
          <w:rFonts w:ascii="Times New Roman" w:eastAsia="SchoolBookSanPin" w:hAnsi="Times New Roman"/>
          <w:sz w:val="24"/>
          <w:szCs w:val="24"/>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161B2" w:rsidRPr="00882C76" w:rsidRDefault="00C161B2" w:rsidP="00C161B2">
      <w:pPr>
        <w:pStyle w:val="af4"/>
        <w:numPr>
          <w:ilvl w:val="0"/>
          <w:numId w:val="142"/>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161B2" w:rsidRPr="00882C76" w:rsidRDefault="00C161B2" w:rsidP="00C161B2">
      <w:pPr>
        <w:pStyle w:val="af4"/>
        <w:numPr>
          <w:ilvl w:val="0"/>
          <w:numId w:val="142"/>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161B2" w:rsidRPr="00882C76" w:rsidRDefault="00C161B2" w:rsidP="00C161B2">
      <w:pPr>
        <w:pStyle w:val="af4"/>
        <w:numPr>
          <w:ilvl w:val="0"/>
          <w:numId w:val="142"/>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Организация жизни ученических сообществ происходит:</w:t>
      </w:r>
    </w:p>
    <w:p w:rsidR="00C161B2" w:rsidRPr="00882C76"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C161B2" w:rsidRPr="00882C76"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161B2" w:rsidRPr="00311A32"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 xml:space="preserve">через участие в экологическом просвещении сверстников, родителей, населения, </w:t>
      </w:r>
      <w:r w:rsidRPr="00311A32">
        <w:rPr>
          <w:rFonts w:ascii="Times New Roman" w:eastAsia="SchoolBookSanPin" w:hAnsi="Times New Roman"/>
          <w:sz w:val="24"/>
          <w:szCs w:val="24"/>
        </w:rPr>
        <w:t>в благоустройстве школы, класса, сельского поселения, города, в ходе партнерства с общественными организациями и объединениями.</w:t>
      </w:r>
    </w:p>
    <w:p w:rsidR="00C161B2" w:rsidRPr="00882C76"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C161B2" w:rsidRPr="00882C76"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161B2" w:rsidRPr="00882C76"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rsidR="00C161B2" w:rsidRPr="00B276DE" w:rsidRDefault="00C161B2" w:rsidP="00C161B2">
      <w:pPr>
        <w:spacing w:after="0"/>
        <w:ind w:firstLine="708"/>
        <w:jc w:val="both"/>
        <w:rPr>
          <w:rFonts w:ascii="Times New Roman" w:eastAsia="SchoolBookSanPin" w:hAnsi="Times New Roman"/>
          <w:sz w:val="24"/>
          <w:szCs w:val="24"/>
        </w:rPr>
      </w:pPr>
      <w:r w:rsidRPr="00B276DE">
        <w:rPr>
          <w:rFonts w:ascii="Times New Roman" w:eastAsia="SchoolBookSanPin" w:hAnsi="Times New Roma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w:t>
      </w:r>
      <w:r w:rsidR="00544D92">
        <w:rPr>
          <w:rFonts w:ascii="Times New Roman" w:eastAsia="SchoolBookSanPin" w:hAnsi="Times New Roman"/>
          <w:sz w:val="24"/>
          <w:szCs w:val="24"/>
        </w:rPr>
        <w:t xml:space="preserve">я план внеурочной деятельности </w:t>
      </w:r>
      <w:r w:rsidRPr="00B276DE">
        <w:rPr>
          <w:rFonts w:ascii="Times New Roman" w:eastAsia="SchoolBookSanPin" w:hAnsi="Times New Roman"/>
          <w:sz w:val="24"/>
          <w:szCs w:val="24"/>
        </w:rPr>
        <w:t xml:space="preserve">в </w:t>
      </w:r>
      <w:r>
        <w:rPr>
          <w:rFonts w:ascii="Times New Roman" w:eastAsia="SchoolBookSanPin" w:hAnsi="Times New Roman"/>
          <w:sz w:val="24"/>
          <w:szCs w:val="24"/>
        </w:rPr>
        <w:t>МОБУ «СОШ № 5» с. Краснореченский</w:t>
      </w:r>
      <w:r w:rsidRPr="00250718">
        <w:rPr>
          <w:rFonts w:ascii="Times New Roman" w:eastAsia="SchoolBookSanPin" w:hAnsi="Times New Roman"/>
          <w:sz w:val="24"/>
          <w:szCs w:val="24"/>
        </w:rPr>
        <w:t xml:space="preserve"> </w:t>
      </w:r>
      <w:r w:rsidRPr="00B276DE">
        <w:rPr>
          <w:rFonts w:ascii="Times New Roman" w:eastAsia="SchoolBookSanPin" w:hAnsi="Times New Roman"/>
          <w:sz w:val="24"/>
          <w:szCs w:val="24"/>
        </w:rPr>
        <w:t xml:space="preserve">модифицируется в соответствии с </w:t>
      </w:r>
      <w:r>
        <w:rPr>
          <w:rFonts w:ascii="Times New Roman" w:eastAsia="SchoolBookSanPin" w:hAnsi="Times New Roman"/>
          <w:sz w:val="24"/>
          <w:szCs w:val="24"/>
        </w:rPr>
        <w:t xml:space="preserve">универсальным </w:t>
      </w:r>
      <w:r w:rsidRPr="00B276DE">
        <w:rPr>
          <w:rFonts w:ascii="Times New Roman" w:eastAsia="SchoolBookSanPin" w:hAnsi="Times New Roman"/>
          <w:sz w:val="24"/>
          <w:szCs w:val="24"/>
        </w:rPr>
        <w:t>профил</w:t>
      </w:r>
      <w:r>
        <w:rPr>
          <w:rFonts w:ascii="Times New Roman" w:eastAsia="SchoolBookSanPin" w:hAnsi="Times New Roman"/>
          <w:sz w:val="24"/>
          <w:szCs w:val="24"/>
        </w:rPr>
        <w:t>ем обучения.</w:t>
      </w:r>
    </w:p>
    <w:p w:rsidR="00C161B2" w:rsidRPr="00882C76" w:rsidRDefault="00C161B2" w:rsidP="00C161B2">
      <w:pPr>
        <w:spacing w:after="0"/>
        <w:ind w:firstLine="708"/>
        <w:jc w:val="both"/>
        <w:rPr>
          <w:rFonts w:ascii="Times New Roman" w:eastAsia="SchoolBookSanPin" w:hAnsi="Times New Roman"/>
          <w:sz w:val="24"/>
          <w:szCs w:val="24"/>
        </w:rPr>
      </w:pPr>
      <w:r w:rsidRPr="00882C76">
        <w:rPr>
          <w:rFonts w:ascii="Times New Roman" w:eastAsia="SchoolBookSanPin" w:hAnsi="Times New Roman"/>
          <w:sz w:val="24"/>
          <w:szCs w:val="24"/>
        </w:rPr>
        <w:t>Инвариантный компонент плана внеурочной деятельности (вне зависимости от профиля) предполагает:</w:t>
      </w:r>
    </w:p>
    <w:p w:rsidR="00C161B2" w:rsidRPr="00882C76"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w:t>
      </w:r>
      <w:r>
        <w:rPr>
          <w:rFonts w:ascii="Times New Roman" w:eastAsia="SchoolBookSanPin" w:hAnsi="Times New Roman"/>
          <w:sz w:val="24"/>
          <w:szCs w:val="24"/>
        </w:rPr>
        <w:t>МОБУ «СОШ № 5» с. Краснореченский</w:t>
      </w:r>
      <w:r w:rsidRPr="00882C76">
        <w:rPr>
          <w:rFonts w:ascii="Times New Roman" w:eastAsia="SchoolBookSanPin" w:hAnsi="Times New Roman"/>
          <w:sz w:val="24"/>
          <w:szCs w:val="24"/>
        </w:rPr>
        <w:t>;</w:t>
      </w:r>
    </w:p>
    <w:p w:rsidR="00C161B2" w:rsidRPr="00882C76" w:rsidRDefault="00C161B2" w:rsidP="00C161B2">
      <w:pPr>
        <w:pStyle w:val="af4"/>
        <w:numPr>
          <w:ilvl w:val="0"/>
          <w:numId w:val="143"/>
        </w:numPr>
        <w:spacing w:after="0"/>
        <w:jc w:val="both"/>
        <w:rPr>
          <w:rFonts w:ascii="Times New Roman" w:eastAsia="SchoolBookSanPin" w:hAnsi="Times New Roman"/>
          <w:sz w:val="24"/>
          <w:szCs w:val="24"/>
        </w:rPr>
      </w:pPr>
      <w:r w:rsidRPr="00882C76">
        <w:rPr>
          <w:rFonts w:ascii="Times New Roman" w:eastAsia="SchoolBookSanPin" w:hAnsi="Times New Roman"/>
          <w:sz w:val="24"/>
          <w:szCs w:val="24"/>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w:t>
      </w:r>
      <w:r>
        <w:rPr>
          <w:rFonts w:ascii="Times New Roman" w:eastAsia="SchoolBookSanPin" w:hAnsi="Times New Roman"/>
          <w:sz w:val="24"/>
          <w:szCs w:val="24"/>
        </w:rPr>
        <w:t>МОБУ «СОШ № 5» с. Краснореченский</w:t>
      </w:r>
      <w:r w:rsidRPr="00882C76">
        <w:rPr>
          <w:rFonts w:ascii="Times New Roman" w:eastAsia="SchoolBookSanPin" w:hAnsi="Times New Roman"/>
          <w:sz w:val="24"/>
          <w:szCs w:val="24"/>
        </w:rPr>
        <w:t>.</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 xml:space="preserve">Вариативный компонент </w:t>
      </w:r>
      <w:r>
        <w:rPr>
          <w:rFonts w:ascii="Times New Roman" w:eastAsia="SchoolBookSanPin" w:hAnsi="Times New Roman"/>
          <w:sz w:val="24"/>
          <w:szCs w:val="24"/>
        </w:rPr>
        <w:t>соответствует универсальному профилю</w:t>
      </w:r>
      <w:r w:rsidRPr="008622F2">
        <w:rPr>
          <w:rFonts w:ascii="Times New Roman" w:eastAsia="SchoolBookSanPin" w:hAnsi="Times New Roman"/>
          <w:sz w:val="24"/>
          <w:szCs w:val="24"/>
        </w:rPr>
        <w:t>.</w:t>
      </w:r>
    </w:p>
    <w:p w:rsidR="00C161B2" w:rsidRPr="008622F2" w:rsidRDefault="00C161B2" w:rsidP="00C161B2">
      <w:pPr>
        <w:spacing w:after="0"/>
        <w:ind w:firstLine="709"/>
        <w:jc w:val="both"/>
        <w:rPr>
          <w:rFonts w:ascii="Times New Roman" w:eastAsia="SchoolBookSanPin" w:hAnsi="Times New Roman"/>
          <w:sz w:val="24"/>
          <w:szCs w:val="24"/>
        </w:rPr>
      </w:pPr>
      <w:r w:rsidRPr="00C161B2">
        <w:rPr>
          <w:rFonts w:ascii="Times New Roman" w:hAnsi="Times New Roman"/>
          <w:sz w:val="24"/>
          <w:szCs w:val="24"/>
        </w:rPr>
        <w:t xml:space="preserve">В </w:t>
      </w:r>
      <w:r w:rsidRPr="00C161B2">
        <w:rPr>
          <w:rFonts w:ascii="Times New Roman" w:eastAsia="SchoolBookSanPin" w:hAnsi="Times New Roman"/>
          <w:sz w:val="24"/>
          <w:szCs w:val="24"/>
        </w:rPr>
        <w:t xml:space="preserve">рамках реализации универсального профиля в первом полугодии </w:t>
      </w:r>
      <w:r w:rsidRPr="00C161B2">
        <w:rPr>
          <w:rFonts w:ascii="Times New Roman" w:eastAsia="SchoolBookSanPin" w:hAnsi="Times New Roman"/>
          <w:sz w:val="24"/>
          <w:szCs w:val="24"/>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Временными творческими группами обучающихся при поддержке педагогов общеобразовательной организации в летние</w:t>
      </w:r>
      <w:r w:rsidR="00544D92">
        <w:rPr>
          <w:rFonts w:ascii="Times New Roman" w:eastAsia="SchoolBookSanPin" w:hAnsi="Times New Roman"/>
          <w:sz w:val="24"/>
          <w:szCs w:val="24"/>
        </w:rPr>
        <w:t xml:space="preserve"> (весенние) каникулы 10 класса </w:t>
      </w:r>
      <w:r w:rsidRPr="008622F2">
        <w:rPr>
          <w:rFonts w:ascii="Times New Roman" w:eastAsia="SchoolBookSanPin" w:hAnsi="Times New Roman"/>
          <w:sz w:val="24"/>
          <w:szCs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подготавливаются и проводятся исследовательские экспедиции и социальные практики.</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C161B2" w:rsidRPr="008622F2" w:rsidRDefault="00C161B2" w:rsidP="00C161B2">
      <w:pPr>
        <w:spacing w:after="0"/>
        <w:ind w:firstLine="709"/>
        <w:jc w:val="both"/>
        <w:rPr>
          <w:rFonts w:ascii="Times New Roman" w:eastAsia="SchoolBookSanPin" w:hAnsi="Times New Roman"/>
          <w:sz w:val="24"/>
          <w:szCs w:val="24"/>
        </w:rPr>
      </w:pPr>
      <w:r w:rsidRPr="008622F2">
        <w:rPr>
          <w:rFonts w:ascii="Times New Roman" w:eastAsia="SchoolBookSanPin" w:hAnsi="Times New Roman"/>
          <w:sz w:val="24"/>
          <w:szCs w:val="24"/>
        </w:rPr>
        <w:t>В каникулярное время (осенние, весенние каникулы в 11 классе)</w:t>
      </w:r>
      <w:r>
        <w:rPr>
          <w:rFonts w:ascii="Times New Roman" w:eastAsia="SchoolBookSanPin" w:hAnsi="Times New Roman"/>
          <w:sz w:val="24"/>
          <w:szCs w:val="24"/>
        </w:rPr>
        <w:t xml:space="preserve"> </w:t>
      </w:r>
      <w:r w:rsidRPr="008622F2">
        <w:rPr>
          <w:rFonts w:ascii="Times New Roman" w:eastAsia="SchoolBookSanPin" w:hAnsi="Times New Roman"/>
          <w:sz w:val="24"/>
          <w:szCs w:val="24"/>
        </w:rPr>
        <w:t>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161B2" w:rsidRPr="008E5AEF" w:rsidRDefault="00C161B2" w:rsidP="00C161B2">
      <w:pPr>
        <w:spacing w:after="0"/>
        <w:jc w:val="center"/>
        <w:rPr>
          <w:rFonts w:ascii="Times New Roman" w:hAnsi="Times New Roman" w:cs="Times New Roman"/>
          <w:bCs/>
          <w:color w:val="000000"/>
          <w:sz w:val="24"/>
          <w:szCs w:val="24"/>
        </w:rPr>
      </w:pPr>
      <w:r w:rsidRPr="008E5AEF">
        <w:rPr>
          <w:rFonts w:ascii="Times New Roman" w:hAnsi="Times New Roman" w:cs="Times New Roman"/>
          <w:bCs/>
          <w:color w:val="000000"/>
          <w:sz w:val="24"/>
          <w:szCs w:val="24"/>
        </w:rPr>
        <w:t>План внеурочной деятельности СОО на 2024/25 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2881"/>
        <w:gridCol w:w="4934"/>
        <w:gridCol w:w="1050"/>
        <w:gridCol w:w="1066"/>
      </w:tblGrid>
      <w:tr w:rsidR="00C161B2" w:rsidRPr="00DD534D" w:rsidTr="00AC563F">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b/>
                <w:bCs/>
                <w:color w:val="000000"/>
              </w:rPr>
              <w:t>Направление</w:t>
            </w:r>
          </w:p>
        </w:tc>
        <w:tc>
          <w:tcPr>
            <w:tcW w:w="49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b/>
                <w:bCs/>
                <w:color w:val="000000"/>
              </w:rPr>
              <w:t>Название курса/объединения, форма организации</w:t>
            </w:r>
          </w:p>
        </w:tc>
        <w:tc>
          <w:tcPr>
            <w:tcW w:w="21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b/>
                <w:bCs/>
                <w:color w:val="000000"/>
              </w:rPr>
              <w:t>Классы/количество часов в неделю</w:t>
            </w:r>
          </w:p>
        </w:tc>
      </w:tr>
      <w:tr w:rsidR="00C161B2" w:rsidRPr="00DD534D" w:rsidTr="00AC563F">
        <w:trPr>
          <w:tblHead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ind w:left="75" w:right="75"/>
              <w:jc w:val="center"/>
              <w:rPr>
                <w:rFonts w:ascii="Times New Roman" w:hAnsi="Times New Roman" w:cs="Times New Roman"/>
                <w:color w:val="000000"/>
              </w:rPr>
            </w:pPr>
          </w:p>
        </w:tc>
        <w:tc>
          <w:tcPr>
            <w:tcW w:w="49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ind w:left="75" w:right="75"/>
              <w:jc w:val="center"/>
              <w:rPr>
                <w:rFonts w:ascii="Times New Roman" w:hAnsi="Times New Roman" w:cs="Times New Roman"/>
                <w:color w:val="000000"/>
              </w:rPr>
            </w:pP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b/>
                <w:bCs/>
                <w:color w:val="000000"/>
              </w:rPr>
              <w:t>10</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b/>
                <w:bCs/>
                <w:color w:val="000000"/>
              </w:rPr>
              <w:t>11</w:t>
            </w:r>
          </w:p>
        </w:tc>
      </w:tr>
      <w:tr w:rsidR="00C161B2" w:rsidRPr="00DD534D" w:rsidTr="00AC563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rPr>
                <w:rFonts w:ascii="Times New Roman" w:hAnsi="Times New Roman" w:cs="Times New Roman"/>
              </w:rPr>
            </w:pPr>
            <w:r w:rsidRPr="00DD534D">
              <w:rPr>
                <w:rFonts w:ascii="Times New Roman" w:hAnsi="Times New Roman" w:cs="Times New Roman"/>
                <w:b/>
                <w:bCs/>
                <w:color w:val="000000"/>
              </w:rPr>
              <w:t>Инвариантный компонент</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Духовно-нравственное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Беседа «Разговоры о важном»</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Общеинтеллектуальное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Курс «Россия – мои горизонты»</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Социальное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Школьное ученическое самоуправление «Республика»</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Социальное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Учебные собрания по проблемам организации учебного процесса</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0,5</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0,5</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color w:val="000000"/>
              </w:rPr>
            </w:pPr>
            <w:r w:rsidRPr="00DD534D">
              <w:rPr>
                <w:rFonts w:ascii="Times New Roman" w:hAnsi="Times New Roman" w:cs="Times New Roman"/>
                <w:color w:val="000000"/>
              </w:rPr>
              <w:t>Спортивно-оздоровительное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color w:val="000000"/>
              </w:rPr>
            </w:pPr>
            <w:r w:rsidRPr="00DD534D">
              <w:rPr>
                <w:rFonts w:ascii="Times New Roman" w:hAnsi="Times New Roman" w:cs="Times New Roman"/>
                <w:color w:val="000000"/>
              </w:rPr>
              <w:t>Школьный спортивный клуб «</w:t>
            </w:r>
            <w:r>
              <w:rPr>
                <w:rFonts w:ascii="Times New Roman" w:hAnsi="Times New Roman" w:cs="Times New Roman"/>
                <w:color w:val="000000"/>
              </w:rPr>
              <w:t>Дружина</w:t>
            </w:r>
            <w:r w:rsidRPr="00DD534D">
              <w:rPr>
                <w:rFonts w:ascii="Times New Roman" w:hAnsi="Times New Roman" w:cs="Times New Roman"/>
                <w:color w:val="000000"/>
              </w:rPr>
              <w:t>»</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r>
      <w:tr w:rsidR="00C161B2" w:rsidRPr="00DD534D" w:rsidTr="00AC563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rPr>
                <w:rFonts w:ascii="Times New Roman" w:hAnsi="Times New Roman" w:cs="Times New Roman"/>
              </w:rPr>
            </w:pPr>
            <w:r w:rsidRPr="00DD534D">
              <w:rPr>
                <w:rFonts w:ascii="Times New Roman" w:hAnsi="Times New Roman" w:cs="Times New Roman"/>
                <w:b/>
                <w:bCs/>
                <w:color w:val="000000"/>
              </w:rPr>
              <w:t>Вариативный компонент</w:t>
            </w:r>
          </w:p>
        </w:tc>
      </w:tr>
      <w:tr w:rsidR="00C161B2" w:rsidRPr="00DD534D" w:rsidTr="00AC563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E61F33" w:rsidRDefault="00C161B2" w:rsidP="00AC563F">
            <w:pPr>
              <w:spacing w:after="0" w:line="240" w:lineRule="auto"/>
              <w:rPr>
                <w:rFonts w:ascii="Times New Roman" w:hAnsi="Times New Roman" w:cs="Times New Roman"/>
                <w:b/>
                <w:bCs/>
                <w:i/>
                <w:iCs/>
              </w:rPr>
            </w:pPr>
            <w:r w:rsidRPr="00E61F33">
              <w:rPr>
                <w:rFonts w:ascii="Times New Roman" w:hAnsi="Times New Roman" w:cs="Times New Roman"/>
                <w:b/>
                <w:bCs/>
                <w:i/>
                <w:iCs/>
                <w:color w:val="000000"/>
              </w:rPr>
              <w:t>Универсальный профиль</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Общеинтеллектуальное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color w:val="000000"/>
              </w:rPr>
            </w:pPr>
            <w:r w:rsidRPr="00DD534D">
              <w:rPr>
                <w:rFonts w:ascii="Times New Roman" w:hAnsi="Times New Roman" w:cs="Times New Roman"/>
                <w:color w:val="000000"/>
              </w:rPr>
              <w:t>Индивидуальный проект внеурочной деятельности (ИПВД)</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0,5</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Общеинтеллектуальное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Цикл экскурсий в творческих группах по ИПВД</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Социальное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Профессиональные пробы (в соответствии с ИПВД)</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Спортивно-оздоровительное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Туристические походы</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0,5</w:t>
            </w:r>
          </w:p>
        </w:tc>
      </w:tr>
      <w:tr w:rsidR="00C161B2" w:rsidRPr="00DD534D" w:rsidTr="00AC56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Общекультурное</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color w:val="000000"/>
              </w:rPr>
            </w:pPr>
            <w:r w:rsidRPr="00DD534D">
              <w:rPr>
                <w:rFonts w:ascii="Times New Roman" w:hAnsi="Times New Roman" w:cs="Times New Roman"/>
                <w:color w:val="000000"/>
              </w:rPr>
              <w:t>Зрительский марафон</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sidRPr="00DD534D">
              <w:rPr>
                <w:rFonts w:ascii="Times New Roman" w:hAnsi="Times New Roman" w:cs="Times New Roman"/>
                <w:color w:val="000000"/>
              </w:rPr>
              <w:t>0,5</w:t>
            </w:r>
          </w:p>
        </w:tc>
      </w:tr>
      <w:tr w:rsidR="00C161B2" w:rsidRPr="00DD534D" w:rsidTr="00AC563F">
        <w:tc>
          <w:tcPr>
            <w:tcW w:w="0" w:type="auto"/>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Pr>
                <w:rFonts w:ascii="Times New Roman" w:hAnsi="Times New Roman" w:cs="Times New Roman"/>
                <w:color w:val="000000"/>
              </w:rPr>
              <w:t>Курсы внеурочной деятельности по выбору обучающихся</w:t>
            </w: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Pr>
                <w:rFonts w:ascii="Times New Roman" w:hAnsi="Times New Roman" w:cs="Times New Roman"/>
                <w:color w:val="000000"/>
              </w:rPr>
              <w:t>Кибербезопасность и цифровая гигиена</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DD534D" w:rsidRDefault="00C161B2" w:rsidP="00AC563F">
            <w:pPr>
              <w:spacing w:after="0" w:line="240" w:lineRule="auto"/>
              <w:jc w:val="center"/>
              <w:rPr>
                <w:rFonts w:ascii="Times New Roman" w:hAnsi="Times New Roman" w:cs="Times New Roman"/>
              </w:rPr>
            </w:pPr>
            <w:r>
              <w:rPr>
                <w:rFonts w:ascii="Times New Roman" w:hAnsi="Times New Roman" w:cs="Times New Roman"/>
                <w:color w:val="000000"/>
              </w:rPr>
              <w:t>1</w:t>
            </w:r>
          </w:p>
        </w:tc>
      </w:tr>
      <w:tr w:rsidR="00C161B2" w:rsidRPr="00DD534D" w:rsidTr="00AC563F">
        <w:tc>
          <w:tcPr>
            <w:tcW w:w="0" w:type="auto"/>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p>
        </w:tc>
        <w:tc>
          <w:tcPr>
            <w:tcW w:w="49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Начальная военная подготовка</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C161B2" w:rsidRPr="00DD534D" w:rsidTr="00AC563F">
        <w:tc>
          <w:tcPr>
            <w:tcW w:w="0" w:type="auto"/>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p>
        </w:tc>
        <w:tc>
          <w:tcPr>
            <w:tcW w:w="4934"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Хочу быть писателем!</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C161B2" w:rsidRPr="00DD534D" w:rsidTr="00AC563F">
        <w:tc>
          <w:tcPr>
            <w:tcW w:w="7389" w:type="dxa"/>
            <w:gridSpan w:val="2"/>
            <w:tcBorders>
              <w:left w:val="single" w:sz="6" w:space="0" w:color="000000"/>
              <w:bottom w:val="single" w:sz="4" w:space="0" w:color="auto"/>
              <w:right w:val="single" w:sz="6" w:space="0" w:color="000000"/>
            </w:tcBorders>
            <w:tcMar>
              <w:top w:w="75" w:type="dxa"/>
              <w:left w:w="75" w:type="dxa"/>
              <w:bottom w:w="75" w:type="dxa"/>
              <w:right w:w="75" w:type="dxa"/>
            </w:tcMar>
            <w:vAlign w:val="center"/>
          </w:tcPr>
          <w:p w:rsidR="00C161B2" w:rsidRPr="003E797D" w:rsidRDefault="00C161B2" w:rsidP="00AC563F">
            <w:pPr>
              <w:spacing w:after="0"/>
              <w:jc w:val="center"/>
              <w:rPr>
                <w:rFonts w:ascii="Times New Roman" w:hAnsi="Times New Roman" w:cs="Times New Roman"/>
                <w:color w:val="000000"/>
                <w:sz w:val="24"/>
                <w:szCs w:val="24"/>
              </w:rPr>
            </w:pPr>
            <w:r w:rsidRPr="003E797D">
              <w:rPr>
                <w:rFonts w:ascii="Times New Roman" w:hAnsi="Times New Roman" w:cs="Times New Roman"/>
                <w:b/>
                <w:bCs/>
                <w:color w:val="000000"/>
                <w:sz w:val="24"/>
                <w:szCs w:val="24"/>
              </w:rPr>
              <w:t>Недельный объем внеурочной деятельности</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r>
      <w:tr w:rsidR="00C161B2" w:rsidRPr="00DD534D" w:rsidTr="00AC563F">
        <w:tc>
          <w:tcPr>
            <w:tcW w:w="7389"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C161B2" w:rsidRPr="003E797D" w:rsidRDefault="00C161B2" w:rsidP="00AC563F">
            <w:pPr>
              <w:spacing w:after="0"/>
              <w:jc w:val="center"/>
              <w:rPr>
                <w:rFonts w:ascii="Times New Roman" w:hAnsi="Times New Roman" w:cs="Times New Roman"/>
                <w:color w:val="000000"/>
                <w:sz w:val="24"/>
                <w:szCs w:val="24"/>
              </w:rPr>
            </w:pPr>
            <w:r w:rsidRPr="003E797D">
              <w:rPr>
                <w:rFonts w:ascii="Times New Roman" w:hAnsi="Times New Roman" w:cs="Times New Roman"/>
                <w:b/>
                <w:bCs/>
                <w:color w:val="000000"/>
                <w:sz w:val="24"/>
                <w:szCs w:val="24"/>
              </w:rPr>
              <w:t>Объем внеурочной деятельности за год</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340</w:t>
            </w:r>
          </w:p>
        </w:tc>
        <w:tc>
          <w:tcPr>
            <w:tcW w:w="10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340</w:t>
            </w:r>
          </w:p>
        </w:tc>
      </w:tr>
      <w:tr w:rsidR="00C161B2" w:rsidRPr="00DD534D" w:rsidTr="00AC563F">
        <w:tc>
          <w:tcPr>
            <w:tcW w:w="7389"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Pr="003E797D" w:rsidRDefault="00C161B2" w:rsidP="00AC563F">
            <w:pPr>
              <w:spacing w:after="0"/>
              <w:jc w:val="center"/>
              <w:rPr>
                <w:rFonts w:ascii="Times New Roman" w:hAnsi="Times New Roman" w:cs="Times New Roman"/>
                <w:color w:val="000000"/>
                <w:sz w:val="24"/>
                <w:szCs w:val="24"/>
              </w:rPr>
            </w:pPr>
            <w:r w:rsidRPr="003E797D">
              <w:rPr>
                <w:rFonts w:ascii="Times New Roman" w:hAnsi="Times New Roman" w:cs="Times New Roman"/>
                <w:b/>
                <w:bCs/>
                <w:color w:val="000000"/>
                <w:sz w:val="24"/>
                <w:szCs w:val="24"/>
              </w:rPr>
              <w:t>Общий объем внеурочной деятельности</w:t>
            </w:r>
          </w:p>
        </w:tc>
        <w:tc>
          <w:tcPr>
            <w:tcW w:w="21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161B2" w:rsidRDefault="00C161B2" w:rsidP="00AC563F">
            <w:pPr>
              <w:spacing w:after="0" w:line="240" w:lineRule="auto"/>
              <w:jc w:val="center"/>
              <w:rPr>
                <w:rFonts w:ascii="Times New Roman" w:hAnsi="Times New Roman" w:cs="Times New Roman"/>
                <w:color w:val="000000"/>
              </w:rPr>
            </w:pPr>
            <w:r>
              <w:rPr>
                <w:rFonts w:ascii="Times New Roman" w:hAnsi="Times New Roman" w:cs="Times New Roman"/>
                <w:color w:val="000000"/>
              </w:rPr>
              <w:t>680</w:t>
            </w:r>
          </w:p>
        </w:tc>
      </w:tr>
    </w:tbl>
    <w:p w:rsidR="00C161B2" w:rsidRDefault="00C161B2" w:rsidP="00C161B2">
      <w:pPr>
        <w:spacing w:after="0"/>
        <w:jc w:val="center"/>
        <w:rPr>
          <w:rFonts w:ascii="Times New Roman" w:hAnsi="Times New Roman" w:cs="Times New Roman"/>
          <w:b/>
          <w:bCs/>
          <w:color w:val="000000"/>
          <w:sz w:val="24"/>
          <w:szCs w:val="24"/>
        </w:rPr>
      </w:pPr>
    </w:p>
    <w:p w:rsidR="006859C8" w:rsidRPr="0072075E" w:rsidRDefault="006859C8" w:rsidP="0072075E">
      <w:pPr>
        <w:widowControl w:val="0"/>
        <w:tabs>
          <w:tab w:val="left" w:pos="451"/>
        </w:tabs>
        <w:spacing w:after="0" w:line="240" w:lineRule="auto"/>
        <w:ind w:firstLine="709"/>
        <w:jc w:val="both"/>
        <w:rPr>
          <w:rFonts w:ascii="Times New Roman" w:eastAsia="Calibri" w:hAnsi="Times New Roman" w:cs="Times New Roman"/>
          <w:sz w:val="24"/>
          <w:szCs w:val="24"/>
          <w:lang w:eastAsia="en-US"/>
        </w:rPr>
      </w:pPr>
    </w:p>
    <w:bookmarkEnd w:id="49"/>
    <w:p w:rsidR="00305F6D" w:rsidRPr="00305F6D" w:rsidRDefault="00204721" w:rsidP="00305F6D">
      <w:pPr>
        <w:widowControl w:val="0"/>
        <w:spacing w:after="0" w:line="240" w:lineRule="auto"/>
        <w:ind w:firstLine="709"/>
        <w:rPr>
          <w:rFonts w:ascii="Times New Roman" w:eastAsia="SchoolBookSanPin" w:hAnsi="Times New Roman" w:cs="Times New Roman"/>
          <w:sz w:val="24"/>
          <w:szCs w:val="24"/>
          <w:highlight w:val="green"/>
          <w:lang w:eastAsia="en-US"/>
        </w:rPr>
      </w:pPr>
      <w:r w:rsidRPr="008E5AEF">
        <w:rPr>
          <w:rFonts w:ascii="Times New Roman" w:eastAsia="Calibri" w:hAnsi="Times New Roman" w:cs="Times New Roman"/>
          <w:b/>
          <w:sz w:val="24"/>
          <w:szCs w:val="24"/>
          <w:lang w:eastAsia="x-none"/>
        </w:rPr>
        <w:t>3</w:t>
      </w:r>
      <w:r w:rsidR="00305F6D" w:rsidRPr="008E5AEF">
        <w:rPr>
          <w:rFonts w:ascii="Times New Roman" w:eastAsia="Calibri" w:hAnsi="Times New Roman" w:cs="Times New Roman"/>
          <w:b/>
          <w:sz w:val="24"/>
          <w:szCs w:val="24"/>
          <w:lang w:eastAsia="x-none"/>
        </w:rPr>
        <w:t xml:space="preserve">.4 </w:t>
      </w:r>
      <w:r w:rsidR="00305F6D" w:rsidRPr="008E5AEF">
        <w:rPr>
          <w:rFonts w:ascii="Times New Roman" w:eastAsia="SchoolBookSanPin" w:hAnsi="Times New Roman" w:cs="Times New Roman"/>
          <w:b/>
          <w:sz w:val="24"/>
          <w:szCs w:val="24"/>
          <w:lang w:eastAsia="en-US"/>
        </w:rPr>
        <w:t> Календарный план воспитательной работы.</w:t>
      </w:r>
      <w:r w:rsidR="00305F6D" w:rsidRPr="00305F6D">
        <w:rPr>
          <w:rFonts w:ascii="Times New Roman" w:eastAsia="SchoolBookSanPin" w:hAnsi="Times New Roman" w:cs="Times New Roman"/>
          <w:b/>
          <w:sz w:val="24"/>
          <w:szCs w:val="24"/>
          <w:lang w:eastAsia="en-US"/>
        </w:rPr>
        <w:br/>
      </w:r>
      <w:r w:rsidR="00305F6D">
        <w:rPr>
          <w:rFonts w:ascii="Times New Roman" w:eastAsia="SchoolBookSanPin" w:hAnsi="Times New Roman" w:cs="Times New Roman"/>
          <w:sz w:val="24"/>
          <w:szCs w:val="24"/>
          <w:lang w:eastAsia="en-US"/>
        </w:rPr>
        <w:t xml:space="preserve">       </w:t>
      </w:r>
      <w:r w:rsidR="00305F6D" w:rsidRPr="00305F6D">
        <w:rPr>
          <w:rFonts w:ascii="Times New Roman" w:eastAsia="SchoolBookSanPin" w:hAnsi="Times New Roman" w:cs="Times New Roman"/>
          <w:sz w:val="24"/>
          <w:szCs w:val="24"/>
          <w:lang w:eastAsia="en-US"/>
        </w:rPr>
        <w:t>Календарный план воспитательной работы разработан на основе Федерального календарного плана воспитательной работы.</w:t>
      </w:r>
    </w:p>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n-US"/>
        </w:rPr>
      </w:pPr>
      <w:r w:rsidRPr="00305F6D">
        <w:rPr>
          <w:rFonts w:ascii="Times New Roman" w:eastAsia="Times New Roman" w:hAnsi="Times New Roman" w:cs="Times New Roman"/>
          <w:b/>
          <w:bCs/>
          <w:color w:val="000000"/>
          <w:sz w:val="24"/>
          <w:szCs w:val="24"/>
          <w:lang w:eastAsia="en-US"/>
        </w:rPr>
        <w:t>Календарный план воспитательной</w:t>
      </w:r>
      <w:r w:rsidRPr="00305F6D">
        <w:rPr>
          <w:rFonts w:ascii="Times New Roman" w:eastAsia="Times New Roman" w:hAnsi="Times New Roman" w:cs="Times New Roman"/>
          <w:b/>
          <w:bCs/>
          <w:color w:val="000000"/>
          <w:sz w:val="24"/>
          <w:szCs w:val="24"/>
          <w:lang w:val="en-US" w:eastAsia="en-US"/>
        </w:rPr>
        <w:t> </w:t>
      </w:r>
      <w:r w:rsidRPr="00305F6D">
        <w:rPr>
          <w:rFonts w:ascii="Times New Roman" w:eastAsia="Times New Roman" w:hAnsi="Times New Roman" w:cs="Times New Roman"/>
          <w:b/>
          <w:bCs/>
          <w:color w:val="000000"/>
          <w:sz w:val="24"/>
          <w:szCs w:val="24"/>
          <w:lang w:eastAsia="en-US"/>
        </w:rPr>
        <w:t>работы</w:t>
      </w:r>
      <w:r w:rsidRPr="00305F6D">
        <w:rPr>
          <w:rFonts w:ascii="Times New Roman" w:eastAsia="Times New Roman" w:hAnsi="Times New Roman" w:cs="Times New Roman"/>
          <w:b/>
          <w:bCs/>
          <w:color w:val="000000"/>
          <w:sz w:val="24"/>
          <w:szCs w:val="24"/>
          <w:lang w:val="en-US" w:eastAsia="en-US"/>
        </w:rPr>
        <w:t> </w:t>
      </w:r>
      <w:r w:rsidRPr="00305F6D">
        <w:rPr>
          <w:rFonts w:ascii="Times New Roman" w:eastAsia="Times New Roman" w:hAnsi="Times New Roman" w:cs="Times New Roman"/>
          <w:b/>
          <w:bCs/>
          <w:color w:val="000000"/>
          <w:sz w:val="24"/>
          <w:szCs w:val="24"/>
          <w:lang w:eastAsia="en-US"/>
        </w:rPr>
        <w:t>СОО</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3495"/>
        <w:gridCol w:w="833"/>
        <w:gridCol w:w="148"/>
        <w:gridCol w:w="2418"/>
        <w:gridCol w:w="3462"/>
      </w:tblGrid>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Дела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Классы</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Ориентировочное время проведения</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Ответственные</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КЛАССНОЕ РУКОВОДСТВО</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Работа с классным коллективом</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Внеурочное занятие «Разговоры о важном»</w:t>
            </w:r>
            <w:r w:rsidRPr="00305F6D">
              <w:rPr>
                <w:rFonts w:ascii="Times New Roman" w:eastAsia="Times New Roman" w:hAnsi="Times New Roman" w:cs="Times New Roman"/>
                <w:color w:val="000000"/>
                <w:sz w:val="24"/>
                <w:szCs w:val="24"/>
                <w:lang w:val="en-US" w:eastAsia="en-US"/>
              </w:rPr>
              <w:t> </w:t>
            </w:r>
          </w:p>
        </w:tc>
        <w:tc>
          <w:tcPr>
            <w:tcW w:w="8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56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Каждый понедельник</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Тематические классные часы</w:t>
            </w:r>
          </w:p>
        </w:tc>
        <w:tc>
          <w:tcPr>
            <w:tcW w:w="8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56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Согласно планам работы классных руководителей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Организационные и деловые классные часы</w:t>
            </w:r>
          </w:p>
        </w:tc>
        <w:tc>
          <w:tcPr>
            <w:tcW w:w="8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56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Согласно планам работы классных руководителей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Классные коллективные творческие дела </w:t>
            </w:r>
          </w:p>
        </w:tc>
        <w:tc>
          <w:tcPr>
            <w:tcW w:w="8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56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Согласно планам ВР классных руководителей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Классные руководители </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Экскурсии</w:t>
            </w:r>
          </w:p>
        </w:tc>
        <w:tc>
          <w:tcPr>
            <w:tcW w:w="8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56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Не менее одного раза в триместр</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r w:rsidRPr="00305F6D">
              <w:rPr>
                <w:rFonts w:ascii="Times New Roman" w:eastAsia="Times New Roman" w:hAnsi="Times New Roman" w:cs="Times New Roman"/>
                <w:color w:val="000000"/>
                <w:sz w:val="24"/>
                <w:szCs w:val="24"/>
                <w:lang w:eastAsia="en-US"/>
              </w:rPr>
              <w:t xml:space="preserve"> </w:t>
            </w:r>
            <w:r w:rsidRPr="00305F6D">
              <w:rPr>
                <w:rFonts w:ascii="Times New Roman" w:eastAsia="Times New Roman" w:hAnsi="Times New Roman" w:cs="Times New Roman"/>
                <w:color w:val="000000"/>
                <w:sz w:val="24"/>
                <w:szCs w:val="24"/>
                <w:lang w:val="en-US" w:eastAsia="en-US"/>
              </w:rPr>
              <w:t xml:space="preserve">Родительские комитеты </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Адаптация десятиклассников</w:t>
            </w:r>
          </w:p>
        </w:tc>
        <w:tc>
          <w:tcPr>
            <w:tcW w:w="8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w:t>
            </w:r>
          </w:p>
        </w:tc>
        <w:tc>
          <w:tcPr>
            <w:tcW w:w="256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учебного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Классный руководитель 10-х классов, педагог-психолог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Индивидуальная работа с обучающимися</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Индивидуальные беседы с обучающимися </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По мере необходимости</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 Классные руководители </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Адаптация вновь прибывших обучающихся в классе</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Октябрь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Январь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Апрель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Классные руководители </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b/>
                <w:bCs/>
                <w:color w:val="000000"/>
                <w:sz w:val="24"/>
                <w:szCs w:val="24"/>
                <w:lang w:eastAsia="en-US"/>
              </w:rPr>
              <w:t>Работа с учителями-предметниками в классе</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Консультации с учителями-предметниками (соблюдение единых требований в воспитании, предупреждение и разрешение конфликтов)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Еженедельно</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Классные руководители Учителя-предметники </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Малый педсовет «Адаптация десятиклассников»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Октябрь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Классный руководитель 10-ого класса</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Педагог-организатор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Педагог-психолог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b/>
                <w:bCs/>
                <w:color w:val="000000"/>
                <w:sz w:val="24"/>
                <w:szCs w:val="24"/>
                <w:lang w:eastAsia="en-US"/>
              </w:rPr>
              <w:t>Работа с родителями обучающихся или их законными представителями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Встреча с родительским активом класса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триместр</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Классные руководители </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Родительский актив</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Администрация школы (по требованию)</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Цикл встреч «Путь самоопределения»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Один раз в триместр</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Родители </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Классные родительские собрания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Согласно плану ВР классных руководителей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r w:rsidRPr="00305F6D">
              <w:rPr>
                <w:rFonts w:ascii="Times New Roman" w:eastAsia="Times New Roman" w:hAnsi="Times New Roman" w:cs="Times New Roman"/>
                <w:color w:val="000000"/>
                <w:sz w:val="24"/>
                <w:szCs w:val="24"/>
                <w:lang w:val="en-US" w:eastAsia="en-US"/>
              </w:rPr>
              <w:t> </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Администрация школы (по требованию)</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УРОЧНАЯ ДЕЯТЕЛЬНОСТЬ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Визуальные образы (предметно-эстетическая среда, наглядная агитация школьных стендов предметной направленности)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Игровые формы учебной деятельности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Интерактивные формы учебной деятельности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 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Внутриклассное шефство</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В течение года </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Музейные уроки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Содержание уроков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Школьная научно-практическая конференция «Первые шаги в науку»</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Апрель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Учителя-предметники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Сентябрь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окончания Второй мировой войны.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солидарности в борьбе с терроризмом.</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Информационная минутка на уроках истории и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 и обществознания</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Ко дню рождения писателя Алексея Константиновича Толстого (информационная минутка на уроках литературы)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Ко дню Бородинского сражения (информационная минутка на уроках истории)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Международный день распространения грамотности (информационная минутка на уроке русского языка)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Ко дню рождения русского ученого, писателя К.Э. Циолковского (информационная минутка на уроках физики, астрономии)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физики, астрономии</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Октябрь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Международный день музыки (информационная минутка на уроках МХК)</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ОБЖ</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Международный день пожилых людей.</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Конкурс сочинений «О бабушке и дедушке хочу я рассказать» (в рамках уроков литературы)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Ко дню рождения поэтессы, прозаика, драматурга Марины Ивановны Цветаевой (08.10) (информационная минутка на уроках литературы)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Уроки-турниры, посвященные Всемирному дню математики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Учителя математики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Международный день школьных библиотек. Библиотечные уроки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 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библиотекарь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Ноябрь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День народного единства (04.11)</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(информационные минутки на уроках истории)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рождения поэта, драматурга, переводчика Самуила Яковлевича Маршака (библиотечные уроки)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библиотекарь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 рождения писателя, драматурга Дмитрия Наркисовича Мамина-Сибиряка (06.11) (информационная минутка на уроках литературы)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памяти погибших при исполнении служебных обязанностей сотрудников органов внутренних дел России (информационная минутка на уроках обществознания, ОБЖ)</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ОБЖ</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Государственного герба Российской Федерации (информационная минутка на уроках истории и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 и обществознания</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Декабрь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День Неизвестного солдата (03.12) (информационная минутка на уроках истории)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Международный день инвалидов (03.12)</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(информационная минутка на уроках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добровольца (волонтера) в России (05.12)</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(информационная минутка на уроках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День Героев Отечества (09.12)</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(информационная минутка на уроках истории)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истории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День Конституции Российской Федерации (12.12)</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(информационная минутка на уроках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Январь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памяти жертв холокоста (информационная минутка на уроках истории)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истории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Февраль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российской науки (08.02)</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(информационная минутка на уроках предметов естественно-научного цикла)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предметов естественно-научного цикла</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памяти о россиянах, исполнявших служебный долг за пределами Отечества (15.02)</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(информационная минутка на уроках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Международный день родного языка (21.02)</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Интерактивные уроки родного русского языка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Март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Ко дню рождения К.Д. Ушинского (информационная минутка на уроках литературы)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 рождения С.В. Михалкова (информационная минутка</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на уроках литературы)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Неделя математики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математики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воссоединения Крыма с Россией (18.03)</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(информационная минутка на уроках истории и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истории и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Всероссийская неделя музыки для детей и юношества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музыки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 рождения М. Горького (библиотечные уроки)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библиотекарь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Апрель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 рождения С.В. Рахманинова (01.04) (информационная минутка</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на уроках МХК)</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МХК</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 рождения А.Н. Островского (информационная минутка</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на уроках литературы)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День космонавтики (12.04) (информационная минутка на уроках окружающего мира)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физики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Всемирный день Земли (информационная минутка на уроках географии, экологии)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географии и экологии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российского парламентаризма (информационная минутка на уроках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Май</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 основания Черноморского флота (13.05) (информационная минутка</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на уроках истории)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 дню основания Балтийского флота (информационная минутка</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на уроках истории)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государственного флага Российской Федерации (информационная минутка на уроках истории и обществознания)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истории и обществознания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славянской письменности и культуры (информационная минутка на уроках русского языка)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русского языка</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ВНЕУРОЧНАЯ ДЕЯТЕЛЬНОСТЬ</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Духовно-нравственное направление</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Разговоры о важном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Каждый понедельник</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b/>
                <w:bCs/>
                <w:color w:val="000000"/>
                <w:sz w:val="24"/>
                <w:szCs w:val="24"/>
                <w:lang w:val="en-US" w:eastAsia="en-US"/>
              </w:rPr>
              <w:t>Инвариантный компонент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Социальное направление</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after="0"/>
              <w:rPr>
                <w:rFonts w:ascii="Calibri" w:eastAsia="Calibri" w:hAnsi="Calibri" w:cs="Times New Roman"/>
                <w:lang w:val="en-US" w:eastAsia="en-US"/>
              </w:rPr>
            </w:pPr>
            <w:r w:rsidRPr="00305F6D">
              <w:rPr>
                <w:rFonts w:ascii="Calibri" w:eastAsia="Calibri" w:hAnsi="Times New Roman" w:cs="Times New Roman"/>
                <w:color w:val="000000"/>
                <w:sz w:val="24"/>
                <w:szCs w:val="24"/>
                <w:lang w:val="en-US" w:eastAsia="en-US"/>
              </w:rPr>
              <w:t>Школьное</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ученическое</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самоуправление</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«Р</w:t>
            </w:r>
            <w:r w:rsidRPr="00305F6D">
              <w:rPr>
                <w:rFonts w:ascii="Calibri" w:eastAsia="Calibri" w:hAnsi="Times New Roman" w:cs="Times New Roman"/>
                <w:color w:val="000000"/>
                <w:sz w:val="24"/>
                <w:szCs w:val="24"/>
                <w:lang w:eastAsia="en-US"/>
              </w:rPr>
              <w:t>адуга</w:t>
            </w:r>
            <w:r w:rsidRPr="00305F6D">
              <w:rPr>
                <w:rFonts w:ascii="Calibri" w:eastAsia="Calibri" w:hAnsi="Times New Roman" w:cs="Times New Roman"/>
                <w:color w:val="000000"/>
                <w:sz w:val="24"/>
                <w:szCs w:val="24"/>
                <w:lang w:val="en-US" w:eastAsia="en-US"/>
              </w:rPr>
              <w:t>»</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Согласно расписанию занятий ВД</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after="0"/>
              <w:rPr>
                <w:rFonts w:ascii="Calibri" w:eastAsia="Calibri" w:hAnsi="Calibri" w:cs="Times New Roman"/>
                <w:lang w:eastAsia="en-US"/>
              </w:rPr>
            </w:pPr>
            <w:r w:rsidRPr="00305F6D">
              <w:rPr>
                <w:rFonts w:ascii="Calibri" w:eastAsia="Calibri" w:hAnsi="Times New Roman" w:cs="Times New Roman"/>
                <w:color w:val="000000"/>
                <w:sz w:val="24"/>
                <w:szCs w:val="24"/>
                <w:lang w:eastAsia="en-US"/>
              </w:rPr>
              <w:t>Учебные</w:t>
            </w:r>
            <w:r w:rsidRPr="00305F6D">
              <w:rPr>
                <w:rFonts w:ascii="Calibri" w:eastAsia="Calibri" w:hAnsi="Times New Roman" w:cs="Times New Roman"/>
                <w:color w:val="000000"/>
                <w:sz w:val="24"/>
                <w:szCs w:val="24"/>
                <w:lang w:eastAsia="en-US"/>
              </w:rPr>
              <w:t xml:space="preserve"> </w:t>
            </w:r>
            <w:r w:rsidRPr="00305F6D">
              <w:rPr>
                <w:rFonts w:ascii="Calibri" w:eastAsia="Calibri" w:hAnsi="Times New Roman" w:cs="Times New Roman"/>
                <w:color w:val="000000"/>
                <w:sz w:val="24"/>
                <w:szCs w:val="24"/>
                <w:lang w:eastAsia="en-US"/>
              </w:rPr>
              <w:t>собрания</w:t>
            </w:r>
            <w:r w:rsidRPr="00305F6D">
              <w:rPr>
                <w:rFonts w:ascii="Calibri" w:eastAsia="Calibri" w:hAnsi="Times New Roman" w:cs="Times New Roman"/>
                <w:color w:val="000000"/>
                <w:sz w:val="24"/>
                <w:szCs w:val="24"/>
                <w:lang w:eastAsia="en-US"/>
              </w:rPr>
              <w:t xml:space="preserve"> </w:t>
            </w:r>
            <w:r w:rsidRPr="00305F6D">
              <w:rPr>
                <w:rFonts w:ascii="Calibri" w:eastAsia="Calibri" w:hAnsi="Times New Roman" w:cs="Times New Roman"/>
                <w:color w:val="000000"/>
                <w:sz w:val="24"/>
                <w:szCs w:val="24"/>
                <w:lang w:eastAsia="en-US"/>
              </w:rPr>
              <w:t>по</w:t>
            </w:r>
            <w:r w:rsidRPr="00305F6D">
              <w:rPr>
                <w:rFonts w:ascii="Calibri" w:eastAsia="Calibri" w:hAnsi="Times New Roman" w:cs="Times New Roman"/>
                <w:color w:val="000000"/>
                <w:sz w:val="24"/>
                <w:szCs w:val="24"/>
                <w:lang w:eastAsia="en-US"/>
              </w:rPr>
              <w:t xml:space="preserve"> </w:t>
            </w:r>
            <w:r w:rsidRPr="00305F6D">
              <w:rPr>
                <w:rFonts w:ascii="Calibri" w:eastAsia="Calibri" w:hAnsi="Times New Roman" w:cs="Times New Roman"/>
                <w:color w:val="000000"/>
                <w:sz w:val="24"/>
                <w:szCs w:val="24"/>
                <w:lang w:eastAsia="en-US"/>
              </w:rPr>
              <w:t>проблемам</w:t>
            </w:r>
            <w:r w:rsidRPr="00305F6D">
              <w:rPr>
                <w:rFonts w:ascii="Calibri" w:eastAsia="Calibri" w:hAnsi="Times New Roman" w:cs="Times New Roman"/>
                <w:color w:val="000000"/>
                <w:sz w:val="24"/>
                <w:szCs w:val="24"/>
                <w:lang w:eastAsia="en-US"/>
              </w:rPr>
              <w:t xml:space="preserve"> </w:t>
            </w:r>
            <w:r w:rsidRPr="00305F6D">
              <w:rPr>
                <w:rFonts w:ascii="Calibri" w:eastAsia="Calibri" w:hAnsi="Times New Roman" w:cs="Times New Roman"/>
                <w:color w:val="000000"/>
                <w:sz w:val="24"/>
                <w:szCs w:val="24"/>
                <w:lang w:eastAsia="en-US"/>
              </w:rPr>
              <w:t>организации</w:t>
            </w:r>
            <w:r w:rsidRPr="00305F6D">
              <w:rPr>
                <w:rFonts w:ascii="Calibri" w:eastAsia="Calibri" w:hAnsi="Times New Roman" w:cs="Times New Roman"/>
                <w:color w:val="000000"/>
                <w:sz w:val="24"/>
                <w:szCs w:val="24"/>
                <w:lang w:eastAsia="en-US"/>
              </w:rPr>
              <w:t xml:space="preserve"> </w:t>
            </w:r>
            <w:r w:rsidRPr="00305F6D">
              <w:rPr>
                <w:rFonts w:ascii="Calibri" w:eastAsia="Calibri" w:hAnsi="Times New Roman" w:cs="Times New Roman"/>
                <w:color w:val="000000"/>
                <w:sz w:val="24"/>
                <w:szCs w:val="24"/>
                <w:lang w:eastAsia="en-US"/>
              </w:rPr>
              <w:t>учебного</w:t>
            </w:r>
            <w:r w:rsidRPr="00305F6D">
              <w:rPr>
                <w:rFonts w:ascii="Calibri" w:eastAsia="Calibri" w:hAnsi="Times New Roman" w:cs="Times New Roman"/>
                <w:color w:val="000000"/>
                <w:sz w:val="24"/>
                <w:szCs w:val="24"/>
                <w:lang w:eastAsia="en-US"/>
              </w:rPr>
              <w:t xml:space="preserve"> </w:t>
            </w:r>
            <w:r w:rsidRPr="00305F6D">
              <w:rPr>
                <w:rFonts w:ascii="Calibri" w:eastAsia="Calibri" w:hAnsi="Times New Roman" w:cs="Times New Roman"/>
                <w:color w:val="000000"/>
                <w:sz w:val="24"/>
                <w:szCs w:val="24"/>
                <w:lang w:eastAsia="en-US"/>
              </w:rPr>
              <w:t>процесса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Согласно расписанию занятий ВД</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Курс «Билет в будущее»</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Согласно расписанию занятий ВД</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Школьный спортивный клуб «Дружина»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Согласно расписанию занятий ВД </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sz w:val="24"/>
                <w:szCs w:val="24"/>
                <w:lang w:eastAsia="en-US"/>
              </w:rPr>
            </w:pPr>
            <w:r w:rsidRPr="00305F6D">
              <w:rPr>
                <w:rFonts w:ascii="Times New Roman" w:eastAsia="Times New Roman" w:hAnsi="Times New Roman" w:cs="Times New Roman"/>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sz w:val="24"/>
                <w:szCs w:val="24"/>
                <w:lang w:eastAsia="en-US"/>
              </w:rPr>
              <w:t>Учитель физкультуры</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000000"/>
                <w:sz w:val="24"/>
                <w:szCs w:val="24"/>
                <w:lang w:val="en-US" w:eastAsia="en-US"/>
              </w:rPr>
              <w:t>Вариативный компонент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Универсальный профиль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Цикл экскурсий в творческих группах по ИПВД</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Согласно плану ВД </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Зрительский марафон</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Согласно плану ВД </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Учитель инорматики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Туристические походы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Согласно плану ВД</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Кл. руководители</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b/>
                <w:bCs/>
                <w:color w:val="000000"/>
                <w:sz w:val="24"/>
                <w:szCs w:val="24"/>
                <w:lang w:eastAsia="en-US"/>
              </w:rPr>
              <w:t>Курсы по выбору обучающихся</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after="0"/>
              <w:rPr>
                <w:rFonts w:ascii="Calibri" w:eastAsia="Calibri" w:hAnsi="Times New Roman" w:cs="Times New Roman"/>
                <w:color w:val="000000"/>
                <w:sz w:val="24"/>
                <w:szCs w:val="24"/>
                <w:lang w:val="en-US" w:eastAsia="en-US"/>
              </w:rPr>
            </w:pPr>
            <w:r w:rsidRPr="00305F6D">
              <w:rPr>
                <w:rFonts w:ascii="Calibri" w:eastAsia="Calibri" w:hAnsi="Times New Roman" w:cs="Times New Roman"/>
                <w:color w:val="000000"/>
                <w:sz w:val="24"/>
                <w:szCs w:val="24"/>
                <w:lang w:val="en-US" w:eastAsia="en-US"/>
              </w:rPr>
              <w:t>Кибербезопасность</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и</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цифровая</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гигиена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Согласно расписанию занятий ВД</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after="0"/>
              <w:rPr>
                <w:rFonts w:ascii="Calibri" w:eastAsia="Calibri" w:hAnsi="Calibri" w:cs="Times New Roman"/>
                <w:lang w:val="en-US" w:eastAsia="en-US"/>
              </w:rPr>
            </w:pPr>
            <w:r w:rsidRPr="00305F6D">
              <w:rPr>
                <w:rFonts w:ascii="Calibri" w:eastAsia="Calibri" w:hAnsi="Times New Roman" w:cs="Times New Roman"/>
                <w:color w:val="000000"/>
                <w:sz w:val="24"/>
                <w:szCs w:val="24"/>
                <w:lang w:val="en-US" w:eastAsia="en-US"/>
              </w:rPr>
              <w:t>Начальная</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военная</w:t>
            </w:r>
            <w:r w:rsidRPr="00305F6D">
              <w:rPr>
                <w:rFonts w:ascii="Calibri" w:eastAsia="Calibri" w:hAnsi="Times New Roman" w:cs="Times New Roman"/>
                <w:color w:val="000000"/>
                <w:sz w:val="24"/>
                <w:szCs w:val="24"/>
                <w:lang w:val="en-US" w:eastAsia="en-US"/>
              </w:rPr>
              <w:t xml:space="preserve"> </w:t>
            </w:r>
            <w:r w:rsidRPr="00305F6D">
              <w:rPr>
                <w:rFonts w:ascii="Calibri" w:eastAsia="Calibri" w:hAnsi="Times New Roman" w:cs="Times New Roman"/>
                <w:color w:val="000000"/>
                <w:sz w:val="24"/>
                <w:szCs w:val="24"/>
                <w:lang w:val="en-US" w:eastAsia="en-US"/>
              </w:rPr>
              <w:t>подготовка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Согласно расписанию занятий ВД</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Учитель физкультуры</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after="0"/>
              <w:rPr>
                <w:rFonts w:ascii="Times New Roman" w:eastAsia="Calibri" w:hAnsi="Times New Roman" w:cs="Times New Roman"/>
                <w:sz w:val="24"/>
                <w:szCs w:val="24"/>
                <w:lang w:eastAsia="en-US"/>
              </w:rPr>
            </w:pPr>
            <w:r w:rsidRPr="00305F6D">
              <w:rPr>
                <w:rFonts w:ascii="Times New Roman" w:eastAsia="Calibri" w:hAnsi="Times New Roman" w:cs="Times New Roman"/>
                <w:sz w:val="24"/>
                <w:szCs w:val="24"/>
                <w:lang w:eastAsia="en-US"/>
              </w:rPr>
              <w:t>Хочу быть писателем!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Согласно расписанию занятий ВД</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Учителя русского языка и литературы</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b/>
                <w:bCs/>
                <w:color w:val="252525"/>
                <w:spacing w:val="-2"/>
                <w:sz w:val="24"/>
                <w:szCs w:val="48"/>
                <w:lang w:eastAsia="en-US"/>
              </w:rPr>
              <w:t>ВЗАИМОДЕЙСТВИЕ</w:t>
            </w:r>
            <w:r w:rsidRPr="00305F6D">
              <w:rPr>
                <w:rFonts w:ascii="Times New Roman" w:eastAsia="Times New Roman" w:hAnsi="Times New Roman" w:cs="Times New Roman"/>
                <w:b/>
                <w:bCs/>
                <w:color w:val="252525"/>
                <w:spacing w:val="-2"/>
                <w:sz w:val="24"/>
                <w:szCs w:val="48"/>
                <w:lang w:val="en-US" w:eastAsia="en-US"/>
              </w:rPr>
              <w:t> </w:t>
            </w:r>
            <w:r w:rsidRPr="00305F6D">
              <w:rPr>
                <w:rFonts w:ascii="Times New Roman" w:eastAsia="Times New Roman" w:hAnsi="Times New Roman" w:cs="Times New Roman"/>
                <w:b/>
                <w:bCs/>
                <w:color w:val="252525"/>
                <w:spacing w:val="-2"/>
                <w:sz w:val="24"/>
                <w:szCs w:val="48"/>
                <w:lang w:eastAsia="en-US"/>
              </w:rPr>
              <w:t>С РОДИТЕЛЯМИ (ЗАКОННЫМИ ПРЕДСТАВИТЕЛЯМИ)</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В течение года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Общешкольный совет родителей</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триместр</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Директор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Общешкольные родительские собрания</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«Семья и школа: взгляд в одном направлении»</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«Права ребенка. Обязанности родителей»</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«Взаимодействие семьи и школы по вопросам профилактики правонарушений и безнадзорности»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Один раз в триместр по графику</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Декабрь</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Март</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Консультации с психологом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графику</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w:t>
            </w:r>
            <w:r w:rsidRPr="00305F6D">
              <w:rPr>
                <w:rFonts w:ascii="Times New Roman" w:eastAsia="Times New Roman" w:hAnsi="Times New Roman" w:cs="Times New Roman"/>
                <w:color w:val="000000"/>
                <w:sz w:val="24"/>
                <w:szCs w:val="24"/>
                <w:lang w:eastAsia="en-US"/>
              </w:rPr>
              <w:t>едагог-п</w:t>
            </w:r>
            <w:r w:rsidRPr="00305F6D">
              <w:rPr>
                <w:rFonts w:ascii="Times New Roman" w:eastAsia="Times New Roman" w:hAnsi="Times New Roman" w:cs="Times New Roman"/>
                <w:color w:val="000000"/>
                <w:sz w:val="24"/>
                <w:szCs w:val="24"/>
                <w:lang w:val="en-US" w:eastAsia="en-US"/>
              </w:rPr>
              <w:t>сихолог</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Индивидуальные встречи с администрацией</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запросу</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Администрация</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Круглый стол «Вопросы воспитания»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триместр</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Клуб интересных встреч</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Раз в месяц</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Совет родителей</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Сентябрь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Лекторий «Что такое "навыки </w:t>
            </w:r>
            <w:r w:rsidRPr="00305F6D">
              <w:rPr>
                <w:rFonts w:ascii="Times New Roman" w:eastAsia="Times New Roman" w:hAnsi="Times New Roman" w:cs="Times New Roman"/>
                <w:color w:val="000000"/>
                <w:sz w:val="24"/>
                <w:szCs w:val="24"/>
                <w:lang w:val="en-US" w:eastAsia="en-US"/>
              </w:rPr>
              <w:t>XXI</w:t>
            </w:r>
            <w:r w:rsidRPr="00305F6D">
              <w:rPr>
                <w:rFonts w:ascii="Times New Roman" w:eastAsia="Times New Roman" w:hAnsi="Times New Roman" w:cs="Times New Roman"/>
                <w:color w:val="000000"/>
                <w:sz w:val="24"/>
                <w:szCs w:val="24"/>
                <w:lang w:eastAsia="en-US"/>
              </w:rPr>
              <w:t xml:space="preserve"> века". Часть 1»</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r w:rsidRPr="00305F6D">
              <w:rPr>
                <w:rFonts w:ascii="Times New Roman" w:eastAsia="Times New Roman" w:hAnsi="Times New Roman" w:cs="Times New Roman"/>
                <w:color w:val="000000"/>
                <w:sz w:val="24"/>
                <w:szCs w:val="24"/>
                <w:lang w:eastAsia="en-US"/>
              </w:rPr>
              <w:t>, п</w:t>
            </w:r>
            <w:r w:rsidRPr="00305F6D">
              <w:rPr>
                <w:rFonts w:ascii="Times New Roman" w:eastAsia="Times New Roman" w:hAnsi="Times New Roman" w:cs="Times New Roman"/>
                <w:color w:val="000000"/>
                <w:sz w:val="24"/>
                <w:szCs w:val="24"/>
                <w:lang w:val="en-US" w:eastAsia="en-US"/>
              </w:rPr>
              <w:t>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Октябрь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eastAsia="en-US"/>
              </w:rPr>
              <w:t xml:space="preserve">«Что такое "навыки </w:t>
            </w:r>
            <w:r w:rsidRPr="00305F6D">
              <w:rPr>
                <w:rFonts w:ascii="Times New Roman" w:eastAsia="Times New Roman" w:hAnsi="Times New Roman" w:cs="Times New Roman"/>
                <w:color w:val="000000"/>
                <w:sz w:val="24"/>
                <w:szCs w:val="24"/>
                <w:lang w:val="en-US" w:eastAsia="en-US"/>
              </w:rPr>
              <w:t>XXI</w:t>
            </w:r>
            <w:r w:rsidRPr="00305F6D">
              <w:rPr>
                <w:rFonts w:ascii="Times New Roman" w:eastAsia="Times New Roman" w:hAnsi="Times New Roman" w:cs="Times New Roman"/>
                <w:color w:val="000000"/>
                <w:sz w:val="24"/>
                <w:szCs w:val="24"/>
                <w:lang w:eastAsia="en-US"/>
              </w:rPr>
              <w:t xml:space="preserve"> века". </w:t>
            </w:r>
            <w:r w:rsidRPr="00305F6D">
              <w:rPr>
                <w:rFonts w:ascii="Times New Roman" w:eastAsia="Times New Roman" w:hAnsi="Times New Roman" w:cs="Times New Roman"/>
                <w:color w:val="000000"/>
                <w:sz w:val="24"/>
                <w:szCs w:val="24"/>
                <w:lang w:val="en-US" w:eastAsia="en-US"/>
              </w:rPr>
              <w:t>Часть 2»</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Октябрь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r w:rsidRPr="00305F6D">
              <w:rPr>
                <w:rFonts w:ascii="Times New Roman" w:eastAsia="Times New Roman" w:hAnsi="Times New Roman" w:cs="Times New Roman"/>
                <w:color w:val="000000"/>
                <w:sz w:val="24"/>
                <w:szCs w:val="24"/>
                <w:lang w:eastAsia="en-US"/>
              </w:rPr>
              <w:t>, п</w:t>
            </w:r>
            <w:r w:rsidRPr="00305F6D">
              <w:rPr>
                <w:rFonts w:ascii="Times New Roman" w:eastAsia="Times New Roman" w:hAnsi="Times New Roman" w:cs="Times New Roman"/>
                <w:color w:val="000000"/>
                <w:sz w:val="24"/>
                <w:szCs w:val="24"/>
                <w:lang w:val="en-US" w:eastAsia="en-US"/>
              </w:rPr>
              <w:t>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Ноябрь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«Как помочь ребенку в выборе профессии»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Ноябрь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r w:rsidRPr="00305F6D">
              <w:rPr>
                <w:rFonts w:ascii="Times New Roman" w:eastAsia="Times New Roman" w:hAnsi="Times New Roman" w:cs="Times New Roman"/>
                <w:color w:val="000000"/>
                <w:sz w:val="24"/>
                <w:szCs w:val="24"/>
                <w:lang w:eastAsia="en-US"/>
              </w:rPr>
              <w:t>, п</w:t>
            </w:r>
            <w:r w:rsidRPr="00305F6D">
              <w:rPr>
                <w:rFonts w:ascii="Times New Roman" w:eastAsia="Times New Roman" w:hAnsi="Times New Roman" w:cs="Times New Roman"/>
                <w:color w:val="000000"/>
                <w:sz w:val="24"/>
                <w:szCs w:val="24"/>
                <w:lang w:val="en-US" w:eastAsia="en-US"/>
              </w:rPr>
              <w:t>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Декабрь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«Индивидуальные итоговые проекты»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Декабрь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Ответственный за проектную деятельность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«Готовимся к ЕГЭ»</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11-</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Ноябрь, февраль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r w:rsidRPr="00305F6D">
              <w:rPr>
                <w:rFonts w:ascii="Times New Roman" w:eastAsia="Times New Roman" w:hAnsi="Times New Roman" w:cs="Times New Roman"/>
                <w:color w:val="000000"/>
                <w:sz w:val="24"/>
                <w:szCs w:val="24"/>
                <w:lang w:eastAsia="en-US"/>
              </w:rPr>
              <w:t>, п</w:t>
            </w:r>
            <w:r w:rsidRPr="00305F6D">
              <w:rPr>
                <w:rFonts w:ascii="Times New Roman" w:eastAsia="Times New Roman" w:hAnsi="Times New Roman" w:cs="Times New Roman"/>
                <w:color w:val="000000"/>
                <w:sz w:val="24"/>
                <w:szCs w:val="24"/>
                <w:lang w:val="en-US" w:eastAsia="en-US"/>
              </w:rPr>
              <w:t>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Январь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Беседа со специалистом по профилактике наркозависимости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Январь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Февраль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«Веселая суббота» (день открытых дверей)</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13.02</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Март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Тренинг «Навыки стрессоустойчивости»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Март</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r w:rsidRPr="00305F6D">
              <w:rPr>
                <w:rFonts w:ascii="Times New Roman" w:eastAsia="Times New Roman" w:hAnsi="Times New Roman" w:cs="Times New Roman"/>
                <w:color w:val="000000"/>
                <w:sz w:val="24"/>
                <w:szCs w:val="24"/>
                <w:lang w:eastAsia="en-US"/>
              </w:rPr>
              <w:t>, п</w:t>
            </w:r>
            <w:r w:rsidRPr="00305F6D">
              <w:rPr>
                <w:rFonts w:ascii="Times New Roman" w:eastAsia="Times New Roman" w:hAnsi="Times New Roman" w:cs="Times New Roman"/>
                <w:color w:val="000000"/>
                <w:sz w:val="24"/>
                <w:szCs w:val="24"/>
                <w:lang w:val="en-US" w:eastAsia="en-US"/>
              </w:rPr>
              <w:t>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Апрель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Тренинг «Гений коммуникации»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Апрель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r w:rsidRPr="00305F6D">
              <w:rPr>
                <w:rFonts w:ascii="Times New Roman" w:eastAsia="Times New Roman" w:hAnsi="Times New Roman" w:cs="Times New Roman"/>
                <w:color w:val="000000"/>
                <w:sz w:val="24"/>
                <w:szCs w:val="24"/>
                <w:lang w:eastAsia="en-US"/>
              </w:rPr>
              <w:t>, п</w:t>
            </w:r>
            <w:r w:rsidRPr="00305F6D">
              <w:rPr>
                <w:rFonts w:ascii="Times New Roman" w:eastAsia="Times New Roman" w:hAnsi="Times New Roman" w:cs="Times New Roman"/>
                <w:color w:val="000000"/>
                <w:sz w:val="24"/>
                <w:szCs w:val="24"/>
                <w:lang w:val="en-US" w:eastAsia="en-US"/>
              </w:rPr>
              <w:t>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САМОУПРАВЛЕНИЕ</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В течение года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Школьный комитет</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неделю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Оргкомитет школы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месяц</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Директор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УР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Спортивный комитет школы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неделю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Организатор спортивной деятельности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Школьная служба примирения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неделю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Психолог</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«Добровольцы и волонтеры»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неделю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Клуб «Старшие для младших»</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неделю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Школьное коммуникационное агентство</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(журналистика)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Один раз в неделю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Совет креативщиков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 соответствии с планом ключевых школьных дел и по заявке ШК</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Оформление информационного стенда «Школьное самоуправление»</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мере обновления информации</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Школьное коммуникационное агентство</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Участие в планировании, организации, анализе школьных ключевых дел и иных мероприятий</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 соответствии с планом мероприятий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Сентябрь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Эколого-благотворительный проект «Добрые крышечки»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 январь, 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Школьное коммуникационное агентство </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Экологический проект «Батарейки, сдавайтесь!»</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 январь, 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Экологический проект «Сдай макулатуру – спаси дерево!»</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 январь, 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Выборы в органы классного детско-взрослого самоуправления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Совет дела «Турслет – 5–11-е» (18.09)</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Спортивный комитет школы</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Совет дела «День учителя» (05.10)</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Выборы в школьный комитет</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Октябрь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самоуправления (в рамках Дня учителя)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Ноябрь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дела «Проект "Наследники Великой Победы"» (поздравление ветеранов)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Совет дела «Новый год»</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Январь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дела «День защитника Отечества»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Февраль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дела «Международный женский день»</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Март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Совет дела «День смеха»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дела «Проект "Наследники Великой Победы"» (благоустройство обелиска, поздравление ветеранов, подарки ветеранам)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Апрель</w:t>
            </w:r>
          </w:p>
        </w:tc>
      </w:tr>
      <w:tr w:rsidR="00305F6D" w:rsidRPr="00305F6D" w:rsidTr="007D7BD8">
        <w:trPr>
          <w:gridAfter w:val="1"/>
          <w:wAfter w:w="3462" w:type="dxa"/>
        </w:trPr>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Выборы председателя Совета дела на 2023/24</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учебный год</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ПРОФОРИЕНТАЦИЯ</w:t>
            </w:r>
          </w:p>
        </w:tc>
      </w:tr>
      <w:tr w:rsidR="00305F6D" w:rsidRPr="00305F6D" w:rsidTr="007D7BD8">
        <w:trPr>
          <w:trHeight w:val="360"/>
        </w:trPr>
        <w:tc>
          <w:tcPr>
            <w:tcW w:w="349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sz w:val="24"/>
                <w:lang w:eastAsia="en-US"/>
              </w:rPr>
            </w:pPr>
            <w:r w:rsidRPr="00305F6D">
              <w:rPr>
                <w:rFonts w:ascii="Times New Roman" w:eastAsia="Times New Roman" w:hAnsi="Times New Roman" w:cs="Times New Roman"/>
                <w:sz w:val="24"/>
                <w:lang w:eastAsia="en-US"/>
              </w:rPr>
              <w:t>Реализация программы профориентационного минимума</w:t>
            </w:r>
          </w:p>
        </w:tc>
        <w:tc>
          <w:tcPr>
            <w:tcW w:w="98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sz w:val="24"/>
                <w:lang w:eastAsia="en-US"/>
              </w:rPr>
            </w:pPr>
            <w:r w:rsidRPr="00305F6D">
              <w:rPr>
                <w:rFonts w:ascii="Times New Roman" w:eastAsia="Times New Roman" w:hAnsi="Times New Roman" w:cs="Times New Roman"/>
                <w:sz w:val="24"/>
                <w:lang w:eastAsia="en-US"/>
              </w:rPr>
              <w:t>10-11</w:t>
            </w:r>
          </w:p>
        </w:tc>
        <w:tc>
          <w:tcPr>
            <w:tcW w:w="241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sz w:val="24"/>
                <w:lang w:eastAsia="en-US"/>
              </w:rPr>
            </w:pPr>
            <w:r w:rsidRPr="00305F6D">
              <w:rPr>
                <w:rFonts w:ascii="Times New Roman" w:eastAsia="Times New Roman" w:hAnsi="Times New Roman" w:cs="Times New Roman"/>
                <w:sz w:val="24"/>
                <w:lang w:eastAsia="en-US"/>
              </w:rPr>
              <w:t>Каждый четверг</w:t>
            </w:r>
          </w:p>
        </w:tc>
        <w:tc>
          <w:tcPr>
            <w:tcW w:w="346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rPr>
          <w:trHeight w:val="1308"/>
        </w:trPr>
        <w:tc>
          <w:tcPr>
            <w:tcW w:w="3495"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 рамках Года педагога и наставника. Мастер-классы профессионального мастерства от педагогов школы</w:t>
            </w:r>
          </w:p>
        </w:tc>
        <w:tc>
          <w:tcPr>
            <w:tcW w:w="981"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widowControl w:val="0"/>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В течение года </w:t>
            </w:r>
          </w:p>
        </w:tc>
        <w:tc>
          <w:tcPr>
            <w:tcW w:w="346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widowControl w:val="0"/>
              <w:spacing w:before="100" w:beforeAutospacing="1" w:after="100" w:afterAutospacing="1" w:line="240" w:lineRule="auto"/>
              <w:rPr>
                <w:rFonts w:ascii="Times New Roman" w:eastAsia="Times New Roman" w:hAnsi="Times New Roman" w:cs="Times New Roman"/>
                <w:color w:val="000000"/>
                <w:sz w:val="24"/>
                <w:szCs w:val="24"/>
                <w:lang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Циклы профориентационных часов общения «Профессиональное самоопределение»</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Один раз в месяц на параллель по отдельному плану</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Психолог</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Классный руководитель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Индивидуальные консультации для учащихся и родителей с психологом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индивидуальной договоренности</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Психолог</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Профориентационные экскурсии по отдельному плану</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Ноябрь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Клуб интересных встреч «Профессия – исследователь Антарктиды» </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Ноябрь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Психолог</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родителей</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Декабрь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Круглый стол для родителей «Как помочь ребенку в выборе профессии»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Декабрь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Психолог</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Беседа из цикла «Жизнь замечательных людей» «Как стать гениальным кинорежиссером»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Январь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eastAsia="en-US"/>
              </w:rPr>
              <w:t xml:space="preserve">Лекторий для родителей «Что такое "навыки </w:t>
            </w:r>
            <w:r w:rsidRPr="00305F6D">
              <w:rPr>
                <w:rFonts w:ascii="Times New Roman" w:eastAsia="Times New Roman" w:hAnsi="Times New Roman" w:cs="Times New Roman"/>
                <w:color w:val="000000"/>
                <w:sz w:val="24"/>
                <w:szCs w:val="24"/>
                <w:lang w:val="en-US" w:eastAsia="en-US"/>
              </w:rPr>
              <w:t>XXI</w:t>
            </w:r>
            <w:r w:rsidRPr="00305F6D">
              <w:rPr>
                <w:rFonts w:ascii="Times New Roman" w:eastAsia="Times New Roman" w:hAnsi="Times New Roman" w:cs="Times New Roman"/>
                <w:color w:val="000000"/>
                <w:sz w:val="24"/>
                <w:szCs w:val="24"/>
                <w:lang w:eastAsia="en-US"/>
              </w:rPr>
              <w:t xml:space="preserve"> века". </w:t>
            </w:r>
            <w:r w:rsidRPr="00305F6D">
              <w:rPr>
                <w:rFonts w:ascii="Times New Roman" w:eastAsia="Times New Roman" w:hAnsi="Times New Roman" w:cs="Times New Roman"/>
                <w:color w:val="000000"/>
                <w:sz w:val="24"/>
                <w:szCs w:val="24"/>
                <w:lang w:val="en-US" w:eastAsia="en-US"/>
              </w:rPr>
              <w:t>Часть 1»</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Январь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Февраль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eastAsia="en-US"/>
              </w:rPr>
              <w:t xml:space="preserve">Лекторий для родителей «Что такое "навыки </w:t>
            </w:r>
            <w:r w:rsidRPr="00305F6D">
              <w:rPr>
                <w:rFonts w:ascii="Times New Roman" w:eastAsia="Times New Roman" w:hAnsi="Times New Roman" w:cs="Times New Roman"/>
                <w:color w:val="000000"/>
                <w:sz w:val="24"/>
                <w:szCs w:val="24"/>
                <w:lang w:val="en-US" w:eastAsia="en-US"/>
              </w:rPr>
              <w:t>XXI</w:t>
            </w:r>
            <w:r w:rsidRPr="00305F6D">
              <w:rPr>
                <w:rFonts w:ascii="Times New Roman" w:eastAsia="Times New Roman" w:hAnsi="Times New Roman" w:cs="Times New Roman"/>
                <w:color w:val="000000"/>
                <w:sz w:val="24"/>
                <w:szCs w:val="24"/>
                <w:lang w:eastAsia="en-US"/>
              </w:rPr>
              <w:t xml:space="preserve"> века". </w:t>
            </w:r>
            <w:r w:rsidRPr="00305F6D">
              <w:rPr>
                <w:rFonts w:ascii="Times New Roman" w:eastAsia="Times New Roman" w:hAnsi="Times New Roman" w:cs="Times New Roman"/>
                <w:color w:val="000000"/>
                <w:sz w:val="24"/>
                <w:szCs w:val="24"/>
                <w:lang w:val="en-US" w:eastAsia="en-US"/>
              </w:rPr>
              <w:t>Часть 2»</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Февраль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Март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Клуб интересных встреч «Встреча с представителями образовательных учреждений»</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Март</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Психолог</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родителей</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Апрель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Карьерная неделя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Апрель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Психолог</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родителей</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Май</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Квест «Лидеры будущих изменений»</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Психолог</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ОСНОВНЫЕ ШКОЛЬНЫЕ ДЕЛА</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В течение года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Проект «Наследники Великой Победы», «Календарь Победы»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Сентябрь–май по отдельному плану</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истории</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Сентябрь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2"/>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 сентября: День знаний;</w:t>
            </w:r>
          </w:p>
          <w:p w:rsidR="00305F6D" w:rsidRPr="00305F6D" w:rsidRDefault="00305F6D" w:rsidP="00A75C88">
            <w:pPr>
              <w:widowControl w:val="0"/>
              <w:numPr>
                <w:ilvl w:val="0"/>
                <w:numId w:val="132"/>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3 сентября: День окончания Второй мировой войны;</w:t>
            </w:r>
          </w:p>
          <w:p w:rsidR="00305F6D" w:rsidRPr="00305F6D" w:rsidRDefault="00305F6D" w:rsidP="00A75C88">
            <w:pPr>
              <w:widowControl w:val="0"/>
              <w:numPr>
                <w:ilvl w:val="0"/>
                <w:numId w:val="132"/>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3 сентября: День солидарности в борьбе с терроризмом;</w:t>
            </w:r>
          </w:p>
          <w:p w:rsidR="00305F6D" w:rsidRPr="00305F6D" w:rsidRDefault="00305F6D" w:rsidP="00A75C88">
            <w:pPr>
              <w:widowControl w:val="0"/>
              <w:numPr>
                <w:ilvl w:val="0"/>
                <w:numId w:val="132"/>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8 сентября: Международный день распространения грамотности;</w:t>
            </w:r>
          </w:p>
          <w:p w:rsidR="00305F6D" w:rsidRPr="00305F6D" w:rsidRDefault="00305F6D" w:rsidP="00A75C88">
            <w:pPr>
              <w:widowControl w:val="0"/>
              <w:numPr>
                <w:ilvl w:val="0"/>
                <w:numId w:val="132"/>
              </w:numPr>
              <w:spacing w:after="0" w:line="240" w:lineRule="auto"/>
              <w:ind w:left="780" w:right="180"/>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10 сентября: Международный день памяти жертв фашизма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Турслет для учеников средней школы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Спортивный комитет школы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p>
        </w:tc>
      </w:tr>
      <w:tr w:rsidR="00305F6D" w:rsidRPr="00305F6D" w:rsidTr="007D7BD8">
        <w:trPr>
          <w:trHeight w:val="650"/>
        </w:trPr>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Церемония «Признание». Старт, выдвижение кандидатов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Проект «Наследники Великой Победы»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Акция «Подарки для ветеранов»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ИЗО</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Неделя безопасности дорожного движения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ОБЖ</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Октябрь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3"/>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 октября: Международный день пожилых людей; Международный день музыки;</w:t>
            </w:r>
          </w:p>
          <w:p w:rsidR="00305F6D" w:rsidRPr="00305F6D" w:rsidRDefault="00305F6D" w:rsidP="00A75C88">
            <w:pPr>
              <w:widowControl w:val="0"/>
              <w:numPr>
                <w:ilvl w:val="0"/>
                <w:numId w:val="133"/>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4 октября: День защиты животных;</w:t>
            </w:r>
          </w:p>
          <w:p w:rsidR="00305F6D" w:rsidRPr="00305F6D" w:rsidRDefault="00305F6D" w:rsidP="00A75C88">
            <w:pPr>
              <w:widowControl w:val="0"/>
              <w:numPr>
                <w:ilvl w:val="0"/>
                <w:numId w:val="133"/>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5 октября: День учителя;</w:t>
            </w:r>
          </w:p>
          <w:p w:rsidR="00305F6D" w:rsidRPr="00305F6D" w:rsidRDefault="00305F6D" w:rsidP="00A75C88">
            <w:pPr>
              <w:widowControl w:val="0"/>
              <w:numPr>
                <w:ilvl w:val="0"/>
                <w:numId w:val="133"/>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25 октября: Международный день школьных библиотек;</w:t>
            </w:r>
          </w:p>
          <w:p w:rsidR="00305F6D" w:rsidRPr="00305F6D" w:rsidRDefault="00305F6D" w:rsidP="00A75C88">
            <w:pPr>
              <w:widowControl w:val="0"/>
              <w:numPr>
                <w:ilvl w:val="0"/>
                <w:numId w:val="133"/>
              </w:numPr>
              <w:spacing w:after="0" w:line="240" w:lineRule="auto"/>
              <w:ind w:left="780" w:right="180"/>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третье воскресенье октября (15.10.2023): День отца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День учителя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Международный день учителя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Классный руководитель 11-го класса</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Ноябрь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4"/>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4 ноября: День народного единства;</w:t>
            </w:r>
          </w:p>
          <w:p w:rsidR="00305F6D" w:rsidRPr="00305F6D" w:rsidRDefault="00305F6D" w:rsidP="00A75C88">
            <w:pPr>
              <w:widowControl w:val="0"/>
              <w:numPr>
                <w:ilvl w:val="0"/>
                <w:numId w:val="134"/>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8 ноября: День памяти погибших при исполнении служебных обязанностей сотрудников органов внутренних дел России;</w:t>
            </w:r>
          </w:p>
          <w:p w:rsidR="00305F6D" w:rsidRPr="00305F6D" w:rsidRDefault="00305F6D" w:rsidP="00A75C88">
            <w:pPr>
              <w:widowControl w:val="0"/>
              <w:numPr>
                <w:ilvl w:val="0"/>
                <w:numId w:val="134"/>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последнее воскресенье ноября (26.10.2023): День матери;</w:t>
            </w:r>
          </w:p>
          <w:p w:rsidR="00305F6D" w:rsidRPr="00305F6D" w:rsidRDefault="00305F6D" w:rsidP="00A75C88">
            <w:pPr>
              <w:widowControl w:val="0"/>
              <w:numPr>
                <w:ilvl w:val="0"/>
                <w:numId w:val="134"/>
              </w:numPr>
              <w:spacing w:after="0" w:line="240" w:lineRule="auto"/>
              <w:ind w:left="780" w:right="180"/>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30 ноября: День Государственного герба Российской Федерации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Проект «От сердца к сердцу» Благотворительная акция «Теплый ноябрь»,</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посвященная Международному дню толерантности (16.11)</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Декабрь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5"/>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3 декабря: День Неизвестного солдата;</w:t>
            </w:r>
          </w:p>
          <w:p w:rsidR="00305F6D" w:rsidRPr="00305F6D" w:rsidRDefault="00305F6D" w:rsidP="00A75C88">
            <w:pPr>
              <w:widowControl w:val="0"/>
              <w:numPr>
                <w:ilvl w:val="0"/>
                <w:numId w:val="135"/>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3 декабря: Международный день инвалидов;</w:t>
            </w:r>
          </w:p>
          <w:p w:rsidR="00305F6D" w:rsidRPr="00305F6D" w:rsidRDefault="00305F6D" w:rsidP="00A75C88">
            <w:pPr>
              <w:widowControl w:val="0"/>
              <w:numPr>
                <w:ilvl w:val="0"/>
                <w:numId w:val="135"/>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5 декабря: День добровольца (волонтера) в России;</w:t>
            </w:r>
          </w:p>
          <w:p w:rsidR="00305F6D" w:rsidRPr="00305F6D" w:rsidRDefault="00305F6D" w:rsidP="00A75C88">
            <w:pPr>
              <w:widowControl w:val="0"/>
              <w:numPr>
                <w:ilvl w:val="0"/>
                <w:numId w:val="135"/>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9 декабря: День Героев Отечества;</w:t>
            </w:r>
          </w:p>
          <w:p w:rsidR="00305F6D" w:rsidRPr="00305F6D" w:rsidRDefault="00305F6D" w:rsidP="00A75C88">
            <w:pPr>
              <w:widowControl w:val="0"/>
              <w:numPr>
                <w:ilvl w:val="0"/>
                <w:numId w:val="135"/>
              </w:numPr>
              <w:spacing w:after="0" w:line="240" w:lineRule="auto"/>
              <w:ind w:left="780" w:right="180"/>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12 декабря: День Конституции Российской Федерации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В рамках Года педагога и наставника. Церемония «Признание» для педагогов школы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Проект «От сердца к сердцу»</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Зимняя благотворительная ярмарка,</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посвященная Международному дню инвалидов (03.12)</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родителей</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и сотрудники школы</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Новогодний праздник</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креативщиков</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Проект «Наследники Великой Победы»</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Акция «Подарки для ветеранов»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Декабрь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Январь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6"/>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25 января: День российского студенчества;</w:t>
            </w:r>
          </w:p>
          <w:p w:rsidR="00305F6D" w:rsidRPr="00305F6D" w:rsidRDefault="00305F6D" w:rsidP="00A75C88">
            <w:pPr>
              <w:widowControl w:val="0"/>
              <w:numPr>
                <w:ilvl w:val="0"/>
                <w:numId w:val="136"/>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27 января: День снятия блокады Ленинграда;</w:t>
            </w:r>
          </w:p>
          <w:p w:rsidR="00305F6D" w:rsidRPr="00305F6D" w:rsidRDefault="00305F6D" w:rsidP="00A75C88">
            <w:pPr>
              <w:widowControl w:val="0"/>
              <w:numPr>
                <w:ilvl w:val="0"/>
                <w:numId w:val="136"/>
              </w:numPr>
              <w:spacing w:after="0" w:line="240" w:lineRule="auto"/>
              <w:ind w:left="780" w:right="180"/>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27 января: День освобождения Красной армией крупнейшего «лагеря смерти» Аушвиц-Биркенау (Освенцима) – День памяти жертв холокоста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Акция памяти «Зажгите свечи...»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Февраль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7"/>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2 февраля: День разгрома советскими войсками немецко-фашистских войск в Сталинградской битве;</w:t>
            </w:r>
          </w:p>
          <w:p w:rsidR="00305F6D" w:rsidRPr="00305F6D" w:rsidRDefault="00305F6D" w:rsidP="00A75C88">
            <w:pPr>
              <w:widowControl w:val="0"/>
              <w:numPr>
                <w:ilvl w:val="0"/>
                <w:numId w:val="137"/>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8 февраля: День российской науки;</w:t>
            </w:r>
          </w:p>
          <w:p w:rsidR="00305F6D" w:rsidRPr="00305F6D" w:rsidRDefault="00305F6D" w:rsidP="00A75C88">
            <w:pPr>
              <w:widowControl w:val="0"/>
              <w:numPr>
                <w:ilvl w:val="0"/>
                <w:numId w:val="137"/>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15 февраля: День памяти о россиянах, исполнявших служебный долг за пределами Отечества;</w:t>
            </w:r>
          </w:p>
          <w:p w:rsidR="00305F6D" w:rsidRPr="00305F6D" w:rsidRDefault="00305F6D" w:rsidP="00A75C88">
            <w:pPr>
              <w:widowControl w:val="0"/>
              <w:numPr>
                <w:ilvl w:val="0"/>
                <w:numId w:val="137"/>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21 февраля: Международный день родного языка;</w:t>
            </w:r>
          </w:p>
          <w:p w:rsidR="00305F6D" w:rsidRPr="00305F6D" w:rsidRDefault="00305F6D" w:rsidP="00A75C88">
            <w:pPr>
              <w:widowControl w:val="0"/>
              <w:numPr>
                <w:ilvl w:val="0"/>
                <w:numId w:val="137"/>
              </w:numPr>
              <w:spacing w:after="0" w:line="240" w:lineRule="auto"/>
              <w:ind w:left="780" w:right="180"/>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23 февраля: День защитника Отечества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Масленица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Март</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8"/>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8 марта: Международный женский день;</w:t>
            </w:r>
          </w:p>
          <w:p w:rsidR="00305F6D" w:rsidRPr="00305F6D" w:rsidRDefault="00305F6D" w:rsidP="00A75C88">
            <w:pPr>
              <w:widowControl w:val="0"/>
              <w:numPr>
                <w:ilvl w:val="0"/>
                <w:numId w:val="138"/>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18 марта: День воссоединения Крыма с Россией;</w:t>
            </w:r>
          </w:p>
          <w:p w:rsidR="00305F6D" w:rsidRPr="00305F6D" w:rsidRDefault="00305F6D" w:rsidP="00A75C88">
            <w:pPr>
              <w:widowControl w:val="0"/>
              <w:numPr>
                <w:ilvl w:val="0"/>
                <w:numId w:val="138"/>
              </w:numPr>
              <w:spacing w:after="0" w:line="240" w:lineRule="auto"/>
              <w:ind w:left="780" w:right="180"/>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27 марта: Всемирный день театра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Большой концерт, посвященный</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Международному женскому</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дню</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 1–11-х классов</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rPr>
          <w:trHeight w:val="54"/>
        </w:trPr>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Апрель</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39"/>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12 апреля: День космонавтики;</w:t>
            </w:r>
          </w:p>
          <w:p w:rsidR="00305F6D" w:rsidRPr="00305F6D" w:rsidRDefault="00305F6D" w:rsidP="00A75C88">
            <w:pPr>
              <w:widowControl w:val="0"/>
              <w:numPr>
                <w:ilvl w:val="0"/>
                <w:numId w:val="139"/>
              </w:numPr>
              <w:spacing w:after="0" w:line="240" w:lineRule="auto"/>
              <w:ind w:left="780" w:right="180"/>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19 апреля: День памяти о геноциде советского народа нацистами и их пособниками в годы Великой отечественной войны</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Проект «Наследники Великой Победы» Благоустройство памятника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До 26 апреля</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Работа счетной комиссии церемонии награждения «Признание»</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До 30 апреля</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Май</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События:</w:t>
            </w:r>
          </w:p>
          <w:p w:rsidR="00305F6D" w:rsidRPr="00305F6D" w:rsidRDefault="00305F6D" w:rsidP="00A75C88">
            <w:pPr>
              <w:widowControl w:val="0"/>
              <w:numPr>
                <w:ilvl w:val="0"/>
                <w:numId w:val="140"/>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 мая: Праздник Весны и Труда;</w:t>
            </w:r>
          </w:p>
          <w:p w:rsidR="00305F6D" w:rsidRPr="00305F6D" w:rsidRDefault="00305F6D" w:rsidP="00A75C88">
            <w:pPr>
              <w:widowControl w:val="0"/>
              <w:numPr>
                <w:ilvl w:val="0"/>
                <w:numId w:val="140"/>
              </w:numPr>
              <w:spacing w:after="0" w:line="240" w:lineRule="auto"/>
              <w:ind w:left="780" w:right="180"/>
              <w:contextualSpacing/>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9 мая: День Победы;</w:t>
            </w:r>
          </w:p>
          <w:p w:rsidR="00305F6D" w:rsidRPr="00305F6D" w:rsidRDefault="00305F6D" w:rsidP="00A75C88">
            <w:pPr>
              <w:widowControl w:val="0"/>
              <w:numPr>
                <w:ilvl w:val="0"/>
                <w:numId w:val="140"/>
              </w:numPr>
              <w:spacing w:after="0" w:line="240" w:lineRule="auto"/>
              <w:ind w:left="780" w:right="180"/>
              <w:contextualSpacing/>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19 мая: День детских общественных организаций России;</w:t>
            </w:r>
          </w:p>
          <w:p w:rsidR="00305F6D" w:rsidRPr="00305F6D" w:rsidRDefault="00305F6D" w:rsidP="00A75C88">
            <w:pPr>
              <w:widowControl w:val="0"/>
              <w:numPr>
                <w:ilvl w:val="0"/>
                <w:numId w:val="140"/>
              </w:numPr>
              <w:spacing w:after="0" w:line="240" w:lineRule="auto"/>
              <w:ind w:left="780" w:right="180"/>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24 мая: День славянской письменности и культуры</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Проект «Наследники Великой Победы»</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eastAsia="en-US"/>
              </w:rPr>
              <w:t xml:space="preserve">Митинг, посвященный Дню </w:t>
            </w:r>
            <w:r w:rsidRPr="00305F6D">
              <w:rPr>
                <w:rFonts w:ascii="Times New Roman" w:eastAsia="Times New Roman" w:hAnsi="Times New Roman" w:cs="Times New Roman"/>
                <w:color w:val="000000"/>
                <w:sz w:val="24"/>
                <w:szCs w:val="24"/>
                <w:lang w:val="en-US" w:eastAsia="en-US"/>
              </w:rPr>
              <w:t>Победы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 родителей</w:t>
            </w:r>
          </w:p>
          <w:p w:rsidR="00305F6D" w:rsidRPr="008E5AEF" w:rsidRDefault="00305F6D" w:rsidP="00305F6D">
            <w:pPr>
              <w:spacing w:after="0" w:line="240" w:lineRule="auto"/>
              <w:rPr>
                <w:rFonts w:ascii="Times New Roman" w:eastAsia="Times New Roman" w:hAnsi="Times New Roman" w:cs="Times New Roman"/>
                <w:color w:val="000000"/>
                <w:sz w:val="24"/>
                <w:szCs w:val="24"/>
                <w:lang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Проект «Наследники Великой Победы» </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Выезд к ветеранам «Невыдуманные рассказы»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Церемония награждения «Признание»</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ВНЕШКОЛЬНЫЕ МЕРОПРИЯТИЯ</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Походы в театры, на выставки в выходные дни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Экскурсии по предметам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Экскурсии по патриотической тематике, профориентации, экспедиции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 xml:space="preserve">В течение года </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Сентябрь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Турслет</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Май</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Вахты памяти (поисковые экспедиции) у мемориалов погибшим в годы ВОВ в округе школы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истории</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ОРГАНИЗАЦИЯ ПРЕДМЕТНО-ПРОСТРАНСТВЕННОЙ СРЕДЫ</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В течение года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Государственные символы России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Правила дорожного движения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Советник директора по воспитанию</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Новости школы (интерактивная стена)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Афиши к мероприятиям школы/класса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Библиотечный стенд «Книгообмен»</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Сентябрь–май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«Русский язык и литература»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Здоровый образ жизни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Сентябрь–май</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Сентябрь</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Октябрь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Конкурс «Лучший проект оформления школьного праздника»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w:t>
            </w:r>
            <w:r w:rsidRPr="00305F6D">
              <w:rPr>
                <w:rFonts w:ascii="Times New Roman" w:eastAsia="Times New Roman" w:hAnsi="Times New Roman" w:cs="Times New Roman"/>
                <w:color w:val="000000"/>
                <w:sz w:val="24"/>
                <w:szCs w:val="24"/>
                <w:lang w:eastAsia="en-US"/>
              </w:rPr>
              <w:t>День учителя</w:t>
            </w:r>
            <w:r w:rsidRPr="00305F6D">
              <w:rPr>
                <w:rFonts w:ascii="Times New Roman" w:eastAsia="Times New Roman" w:hAnsi="Times New Roman" w:cs="Times New Roman"/>
                <w:color w:val="000000"/>
                <w:sz w:val="24"/>
                <w:szCs w:val="24"/>
                <w:lang w:val="en-US" w:eastAsia="en-US"/>
              </w:rPr>
              <w:t xml:space="preserve">» – до </w:t>
            </w:r>
            <w:r w:rsidRPr="00305F6D">
              <w:rPr>
                <w:rFonts w:ascii="Times New Roman" w:eastAsia="Times New Roman" w:hAnsi="Times New Roman" w:cs="Times New Roman"/>
                <w:color w:val="000000"/>
                <w:sz w:val="24"/>
                <w:szCs w:val="24"/>
                <w:lang w:eastAsia="en-US"/>
              </w:rPr>
              <w:t>05</w:t>
            </w:r>
            <w:r w:rsidRPr="00305F6D">
              <w:rPr>
                <w:rFonts w:ascii="Times New Roman" w:eastAsia="Times New Roman" w:hAnsi="Times New Roman" w:cs="Times New Roman"/>
                <w:color w:val="000000"/>
                <w:sz w:val="24"/>
                <w:szCs w:val="24"/>
                <w:lang w:val="en-US" w:eastAsia="en-US"/>
              </w:rPr>
              <w:t>.10</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ИЗО</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Ноябрь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Конкурс «Символы школы»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Ноябрь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ИЗО</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Конкурс «Лучший проект оформления школьного праздника»</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10–10</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Новый год – до 01.12</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Учитель ИЗО</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Оформление тематической информационной интерактивной стены «Физика и жизнь»</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08.02 – День российской науки</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Руководитель кафедры «Естественные науки»</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Школьное научное общество</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Апрель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Конкурс «Лучшая тематическая рекреация школы»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Апрель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ПРОФИЛАКТИКА И БЕЗОПАСНОСТЬ</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Коррекционно-воспитательная работа с обучающимися групп риска и их семьями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 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Согласно планам работы специалистов социально-психологической службы школы</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Психолого-педагогическое сопровождение групп риска обучающихся</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Замдиректора по ВР</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Мониторинг рисков безопасности и ресурсов повышения безопасности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 xml:space="preserve"> </w:t>
            </w: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Замдиректора по ВР</w:t>
            </w:r>
          </w:p>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Совет профилактики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 xml:space="preserve"> 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Замдиректора по ВР, </w:t>
            </w:r>
            <w:r w:rsidRPr="00305F6D">
              <w:rPr>
                <w:rFonts w:ascii="Times New Roman" w:eastAsia="Times New Roman" w:hAnsi="Times New Roman" w:cs="Times New Roman"/>
                <w:color w:val="000000"/>
                <w:sz w:val="24"/>
                <w:szCs w:val="24"/>
                <w:lang w:val="en-US" w:eastAsia="en-US"/>
              </w:rPr>
              <w:t>Психолог</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Служба медиации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 xml:space="preserve"> 10–1</w:t>
            </w:r>
            <w:r w:rsidRPr="00305F6D">
              <w:rPr>
                <w:rFonts w:ascii="Times New Roman" w:eastAsia="Times New Roman" w:hAnsi="Times New Roman" w:cs="Times New Roman"/>
                <w:color w:val="000000"/>
                <w:sz w:val="24"/>
                <w:szCs w:val="24"/>
                <w:lang w:eastAsia="en-US"/>
              </w:rPr>
              <w:t>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Акция</w:t>
            </w:r>
            <w:r w:rsidRPr="00305F6D">
              <w:rPr>
                <w:rFonts w:ascii="Times New Roman" w:eastAsia="Times New Roman" w:hAnsi="Times New Roman" w:cs="Times New Roman"/>
                <w:color w:val="000000"/>
                <w:sz w:val="24"/>
                <w:szCs w:val="24"/>
                <w:lang w:val="en-US" w:eastAsia="en-US"/>
              </w:rPr>
              <w:t> </w:t>
            </w:r>
            <w:r w:rsidRPr="00305F6D">
              <w:rPr>
                <w:rFonts w:ascii="Times New Roman" w:eastAsia="Times New Roman" w:hAnsi="Times New Roman" w:cs="Times New Roman"/>
                <w:color w:val="000000"/>
                <w:sz w:val="24"/>
                <w:szCs w:val="24"/>
                <w:lang w:eastAsia="en-US"/>
              </w:rPr>
              <w:t>«Выбери дело по душе» (вовлечение обучающихся в кружки и секции)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 xml:space="preserve"> </w:t>
            </w: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Сентябрь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 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Всероссийский день бега «Кросс нации»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 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Октябрь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Учителя физкультуры</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Круглый стол для обучающихся «Алкоголь, наркомания и человечество. Кто победит?»</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Ноябрь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Психолог</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Акция «Красная ленточка» к Всемирному Дню борьбы со СПИДом</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Декабрь</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Школьный комитет</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СОЦИАЛЬНОЕ ПАРТНЕРСТВО</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Профессиональные пробы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По согласованию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Индустриальный колледж</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Детский сад № 5</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Медицинский колледж</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eastAsia="en-US"/>
              </w:rPr>
              <w:t>Социальные проекты благотворительной, экологической, патриотической, трудовой направленностей</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 По согласованию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Индустриальный колледж</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Медицинский колледж</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 xml:space="preserve">Музей культуры и искусства </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Дом престраелых</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Экскурсии, внеурочные занятия, акции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10–11-е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lang w:val="en-US" w:eastAsia="en-US"/>
              </w:rPr>
            </w:pPr>
            <w:r w:rsidRPr="00305F6D">
              <w:rPr>
                <w:rFonts w:ascii="Times New Roman" w:eastAsia="Times New Roman" w:hAnsi="Times New Roman" w:cs="Times New Roman"/>
                <w:color w:val="000000"/>
                <w:sz w:val="24"/>
                <w:szCs w:val="24"/>
                <w:lang w:val="en-US" w:eastAsia="en-US"/>
              </w:rPr>
              <w:t xml:space="preserve"> По согласованию</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Котельная</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Дальполиметалл</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lang w:val="en-US" w:eastAsia="en-US"/>
              </w:rPr>
            </w:pPr>
            <w:r w:rsidRPr="00305F6D">
              <w:rPr>
                <w:rFonts w:ascii="Times New Roman" w:eastAsia="Times New Roman" w:hAnsi="Times New Roman" w:cs="Times New Roman"/>
                <w:b/>
                <w:bCs/>
                <w:color w:val="252525"/>
                <w:spacing w:val="-2"/>
                <w:sz w:val="24"/>
                <w:szCs w:val="48"/>
                <w:lang w:val="en-US" w:eastAsia="en-US"/>
              </w:rPr>
              <w:t>ДЕТСКИЕ ОБЩЕСТВЕННЫЕ ОБЪЕДИНЕНИЯ</w:t>
            </w:r>
          </w:p>
        </w:tc>
      </w:tr>
      <w:tr w:rsidR="00305F6D" w:rsidRPr="00305F6D" w:rsidTr="007D7BD8">
        <w:tc>
          <w:tcPr>
            <w:tcW w:w="1035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b/>
                <w:bCs/>
                <w:color w:val="000000"/>
                <w:sz w:val="24"/>
                <w:szCs w:val="24"/>
                <w:lang w:val="en-US" w:eastAsia="en-US"/>
              </w:rPr>
              <w:t>В течение года</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Экскурсии в школьном музее науки</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записи</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Школьное научное общество</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Фото- и видеоотчеты об акциях и поездках</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мере проведения</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Экологический социальный проект «Батарейки, сдавайтесь!»</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В течение года</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Экологический социальный проект «Сдай макулатуру – спаси дерево!»</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10–11-е</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Ежемесячно</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before="100" w:beforeAutospacing="1" w:after="100" w:afterAutospacing="1"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Социальные проекты классов</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графику</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Классные руководители</w:t>
            </w:r>
          </w:p>
        </w:tc>
      </w:tr>
      <w:tr w:rsidR="00305F6D" w:rsidRPr="00305F6D" w:rsidTr="007D7BD8">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Индивидуальные социальные проекты</w:t>
            </w:r>
          </w:p>
        </w:tc>
        <w:tc>
          <w:tcPr>
            <w:tcW w:w="98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val="en-US" w:eastAsia="en-US"/>
              </w:rPr>
              <w:t>10–11</w:t>
            </w:r>
          </w:p>
        </w:tc>
        <w:tc>
          <w:tcPr>
            <w:tcW w:w="2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r w:rsidRPr="00305F6D">
              <w:rPr>
                <w:rFonts w:ascii="Times New Roman" w:eastAsia="Times New Roman" w:hAnsi="Times New Roman" w:cs="Times New Roman"/>
                <w:color w:val="000000"/>
                <w:sz w:val="24"/>
                <w:szCs w:val="24"/>
                <w:lang w:val="en-US" w:eastAsia="en-US"/>
              </w:rPr>
              <w:t>По утвержденным заявкам</w:t>
            </w:r>
          </w:p>
        </w:tc>
        <w:tc>
          <w:tcPr>
            <w:tcW w:w="3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05F6D" w:rsidRPr="00305F6D" w:rsidRDefault="00305F6D" w:rsidP="00305F6D">
            <w:pPr>
              <w:spacing w:after="0" w:line="240" w:lineRule="auto"/>
              <w:rPr>
                <w:rFonts w:ascii="Times New Roman" w:eastAsia="Times New Roman" w:hAnsi="Times New Roman" w:cs="Times New Roman"/>
                <w:color w:val="000000"/>
                <w:sz w:val="24"/>
                <w:szCs w:val="24"/>
                <w:lang w:eastAsia="en-US"/>
              </w:rPr>
            </w:pPr>
            <w:r w:rsidRPr="00305F6D">
              <w:rPr>
                <w:rFonts w:ascii="Times New Roman" w:eastAsia="Times New Roman" w:hAnsi="Times New Roman" w:cs="Times New Roman"/>
                <w:color w:val="000000"/>
                <w:sz w:val="24"/>
                <w:szCs w:val="24"/>
                <w:lang w:eastAsia="en-US"/>
              </w:rPr>
              <w:t>Замдиректора по ВР</w:t>
            </w:r>
          </w:p>
          <w:p w:rsidR="00305F6D" w:rsidRPr="00305F6D" w:rsidRDefault="00305F6D" w:rsidP="00305F6D">
            <w:pPr>
              <w:spacing w:after="0" w:line="240" w:lineRule="auto"/>
              <w:rPr>
                <w:rFonts w:ascii="Times New Roman" w:eastAsia="Times New Roman" w:hAnsi="Times New Roman" w:cs="Times New Roman"/>
                <w:color w:val="000000"/>
                <w:sz w:val="24"/>
                <w:szCs w:val="24"/>
                <w:lang w:val="en-US" w:eastAsia="en-US"/>
              </w:rPr>
            </w:pPr>
          </w:p>
        </w:tc>
      </w:tr>
    </w:tbl>
    <w:p w:rsidR="00FC0BE4" w:rsidRPr="00FC0BE4" w:rsidRDefault="00FC0BE4" w:rsidP="00A34957">
      <w:pPr>
        <w:widowControl w:val="0"/>
        <w:spacing w:after="0" w:line="240" w:lineRule="auto"/>
        <w:ind w:firstLine="709"/>
        <w:contextualSpacing/>
        <w:jc w:val="both"/>
        <w:rPr>
          <w:rFonts w:ascii="Times New Roman" w:eastAsia="Calibri" w:hAnsi="Times New Roman" w:cs="Times New Roman"/>
          <w:b/>
          <w:sz w:val="24"/>
          <w:szCs w:val="24"/>
          <w:lang w:eastAsia="en-US"/>
        </w:rPr>
      </w:pPr>
    </w:p>
    <w:p w:rsidR="00305F6D" w:rsidRPr="00305F6D" w:rsidRDefault="00204721" w:rsidP="00305F6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1861BC">
        <w:rPr>
          <w:rFonts w:ascii="Times New Roman" w:eastAsia="Times New Roman" w:hAnsi="Times New Roman" w:cs="Times New Roman"/>
          <w:b/>
          <w:sz w:val="24"/>
          <w:szCs w:val="24"/>
        </w:rPr>
        <w:t>.5</w:t>
      </w:r>
      <w:r w:rsidR="00305F6D" w:rsidRPr="00305F6D">
        <w:rPr>
          <w:rFonts w:ascii="Times New Roman" w:eastAsia="Times New Roman" w:hAnsi="Times New Roman" w:cs="Times New Roman"/>
          <w:b/>
          <w:sz w:val="24"/>
          <w:szCs w:val="24"/>
        </w:rPr>
        <w:t>. Характеристика условий реализации программы среднего общего образования в  соответствии с  требованиями ФГОС СОО</w:t>
      </w:r>
      <w:r w:rsidR="00305F6D"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Система условий реализации основной образовательной программы среднего общего образования разработана на основе соответствующих требований Стандарта и обеспечивает достижение планируемых результатов ООП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Система условий учитывает организационную структуру Учреждения, а также ее взаимодействие с другими субъектами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Условия реализации ООП СОО обеспечивают для участников образовательных отношений возможность:</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достижения планируемых результатов освоения ООП СОО в соответствии с учебными планами и планами внеурочной деятельности всеми обучающимися, в том числе, детьми с ограниченными возможностями здоровья и инвалидами;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305F6D" w:rsidRPr="00305F6D" w:rsidRDefault="00204721" w:rsidP="00305F6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05F6D" w:rsidRPr="00305F6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305F6D" w:rsidRPr="00305F6D">
        <w:rPr>
          <w:rFonts w:ascii="Times New Roman" w:eastAsia="Times New Roman" w:hAnsi="Times New Roman" w:cs="Times New Roman"/>
          <w:b/>
          <w:sz w:val="24"/>
          <w:szCs w:val="24"/>
        </w:rPr>
        <w:t xml:space="preserve">.1. Описание кадровых условий реализации основной образовательной программы </w:t>
      </w:r>
      <w:r w:rsidR="009A43FC">
        <w:rPr>
          <w:rFonts w:ascii="Times New Roman" w:eastAsia="Times New Roman" w:hAnsi="Times New Roman" w:cs="Times New Roman"/>
          <w:b/>
          <w:sz w:val="24"/>
          <w:szCs w:val="24"/>
        </w:rPr>
        <w:t>среднего</w:t>
      </w:r>
      <w:r w:rsidR="00305F6D" w:rsidRPr="00305F6D">
        <w:rPr>
          <w:rFonts w:ascii="Times New Roman" w:eastAsia="Times New Roman" w:hAnsi="Times New Roman" w:cs="Times New Roman"/>
          <w:b/>
          <w:sz w:val="24"/>
          <w:szCs w:val="24"/>
        </w:rPr>
        <w:t xml:space="preserve"> общего образования </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Требования к обеспеченности кадровыми условиями включает в себя: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укомплектованность образовательной организации педагогическими, руководящими и иными работниками;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Для обеспечения реализации программы среднего общего образования МОБУ «СОШ № 5» с. Краснореченский, полностью укомплектована кадрами, имеющими необходимую квалификацию для решения задач, связанных с достижением целей образовательной деятельности.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начального общего, основного общего, среднего общего образования) (учитель)» обобщенные трудовые функции, которые поручаются работнику, занимающему данную должность.</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Школой.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Так же в МОБУ «СОШ № 5»</w:t>
      </w:r>
      <w:r w:rsidRPr="00305F6D">
        <w:rPr>
          <w:rFonts w:ascii="Calibri" w:eastAsia="Times New Roman" w:hAnsi="Calibri" w:cs="Times New Roman"/>
        </w:rPr>
        <w:t xml:space="preserve"> </w:t>
      </w:r>
      <w:r w:rsidRPr="00305F6D">
        <w:rPr>
          <w:rFonts w:ascii="Times New Roman" w:eastAsia="Times New Roman" w:hAnsi="Times New Roman" w:cs="Times New Roman"/>
          <w:sz w:val="24"/>
          <w:szCs w:val="24"/>
        </w:rPr>
        <w:t>с. Краснореченский, созданы условия: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для реализации электронного обучения, применения дистанционных образовательных технологий;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для сетевого взаимодействия с организациями, осуществляющими образовательную деятельность;</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для повышения эффективности и качества педагогического труда;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для выявления, развития и использования потенциальных возможностей педагогических работников;</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для осуществления мониторинга результатов педагогического труда.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Система непрерывного профессионального развития и повышения квалификации педагогических и руководящих работников МОБУ «СОШ № 5» с. Краснореченский.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Непрерывность профессионального развития работников МОБУ «СОШ № 5» с. Краснореченский,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овладение учебно-методическими и информационно-методическими ресурсами, необходимыми для успешного решения задач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Для достижения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В МОБУ «СОШ № 5» с. Краснореченский, есть система методической работы, обеспечивающей сопровождение деятельности педагогов на всех этапах реализации требований ФГОС СОО.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Школы.</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Мероприятия проводятся в следующих формах:</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семинары, посвященные содержанию и ключевым особенностям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тренинги для педагогов с целью выявления и соотнесения собственной профессиональной позиции с целями и задачами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заседания методических объединений учителей по проблемам внедрения ФОП и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участие педагогов в разработке разделов и компонентов основной образовательной программы образовательной организации;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участие педагогов в разработке и апробации оценки эффективности работы в условиях внедрения ФГОС СОО и ФОП и новой системы оплаты труда;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Сведения о персональном составе педагогических работников, реализующих основную образовательную программу среднего общего образования размещены на официальном сайте учреждения.</w:t>
      </w:r>
    </w:p>
    <w:p w:rsidR="00305F6D" w:rsidRPr="00305F6D" w:rsidRDefault="00204721" w:rsidP="00305F6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05F6D" w:rsidRPr="00305F6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305F6D" w:rsidRPr="00305F6D">
        <w:rPr>
          <w:rFonts w:ascii="Times New Roman" w:eastAsia="Times New Roman" w:hAnsi="Times New Roman" w:cs="Times New Roman"/>
          <w:b/>
          <w:sz w:val="24"/>
          <w:szCs w:val="24"/>
        </w:rPr>
        <w:t xml:space="preserve">.2. Описание психолого-педагогических условий реализации основной образовательной программы </w:t>
      </w:r>
      <w:r w:rsidR="00D43B0F">
        <w:rPr>
          <w:rFonts w:ascii="Times New Roman" w:eastAsia="Times New Roman" w:hAnsi="Times New Roman" w:cs="Times New Roman"/>
          <w:b/>
          <w:sz w:val="24"/>
          <w:szCs w:val="24"/>
        </w:rPr>
        <w:t>среднего</w:t>
      </w:r>
      <w:r w:rsidR="00305F6D" w:rsidRPr="00305F6D">
        <w:rPr>
          <w:rFonts w:ascii="Times New Roman" w:eastAsia="Times New Roman" w:hAnsi="Times New Roman" w:cs="Times New Roman"/>
          <w:b/>
          <w:sz w:val="24"/>
          <w:szCs w:val="24"/>
        </w:rPr>
        <w:t xml:space="preserve"> общего образования </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Психолого-педагогические условия, созданные в МОБУ «СОШ № 5»</w:t>
      </w:r>
      <w:r w:rsidRPr="00305F6D">
        <w:rPr>
          <w:rFonts w:ascii="Calibri" w:eastAsia="Times New Roman" w:hAnsi="Calibri" w:cs="Times New Roman"/>
        </w:rPr>
        <w:t xml:space="preserve"> </w:t>
      </w:r>
      <w:r w:rsidRPr="00305F6D">
        <w:rPr>
          <w:rFonts w:ascii="Times New Roman" w:eastAsia="Times New Roman" w:hAnsi="Times New Roman" w:cs="Times New Roman"/>
          <w:sz w:val="24"/>
          <w:szCs w:val="24"/>
        </w:rPr>
        <w:t>с. Краснореченский, обеспечивают исполнение требований федеральных государственных образовательных стандартов среднего общего образования к психолого-педагогическим условиям реализации основной образовательной программы среднего общего образования, в частности: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обеспечивают преемственность содержания и форм организации образовательной деятельности при реализации образовательных программ основного общего и среднего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профилактику формирования у обучающихся девиантных форм поведения, агрессии и повышенной тревожности.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В МОБУ «СОШ № 5» с. Краснореченский, психолого-педагогическое сопровождение реализации программы среднего общего образования осуществляется учителями – предметниками, социальным педагогом и педагогом-психологом.</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Основные формы психолого-педагогического сопровождения: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Школы;</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В процессе реализации ООП СОО учреждением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формирование и развитие психолого-педагогической компетентности;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сохранение и укрепление психологического благополучия и психического здоровья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поддержка и сопровождение детско-родительских отношений;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формирование ценности здоровья и безопасного образа жизни;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дифференциация и индивидуализация обучения и воспитания с учетом особенностей когнитивного и эмоционального развития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мониторинг возможностей и способностей обучающихся, выявление, поддержка и сопровождение одаренных детей, обучающихся с ОВЗ;</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создание условий для последующего профессионального самоопределения;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формирование коммуникативных навыков в разновозрастной среде и среде сверстников;</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поддержка детских объединений, ученического самоуправления;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формирование психологической культуры поведения в информационной среде;</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развитие психологической культуры в области использования ИКТ.</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обучающихся, испытывающих трудности в освоении программы среднего общего образования, развитии и социальной адаптации;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обучающихся, проявляющих индивидуальные способности, и одаренных;</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обучающихся с ОВЗ;</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педагогических, учебно-вспомогательных и иных работников образовательной организации, обеспечивающих реализацию программы среднего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родителей (законных представителей) несовершеннолетних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305F6D" w:rsidRPr="00305F6D" w:rsidRDefault="00204721" w:rsidP="00305F6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305F6D" w:rsidRPr="00305F6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305F6D" w:rsidRPr="00305F6D">
        <w:rPr>
          <w:rFonts w:ascii="Times New Roman" w:eastAsia="Times New Roman" w:hAnsi="Times New Roman" w:cs="Times New Roman"/>
          <w:b/>
          <w:sz w:val="24"/>
          <w:szCs w:val="24"/>
        </w:rPr>
        <w:t xml:space="preserve">.3. Финансово-экономические условия реализации образовательной программы среднего общего образования </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Финансовые условия реализации программы среднего общего образования обеспечивают:</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соблюдение в полном объеме государственных гарантий по получению гражданами общедоступного и бесплатного среднего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возможность реализации всех требований и условий, предусмотренных ФГОС;</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покрытие затрат на реализацию всех частей программы среднего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Школы.</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Финансовое обеспечение реализации образовательной программы среднего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Обеспечение государственных гарантий реализации прав на получение общедоступного и бесплатного среднего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w:t>
      </w:r>
    </w:p>
    <w:p w:rsidR="00305F6D" w:rsidRPr="00305F6D" w:rsidRDefault="00305F6D" w:rsidP="00305F6D">
      <w:pPr>
        <w:spacing w:after="0" w:line="240" w:lineRule="auto"/>
        <w:ind w:firstLine="709"/>
        <w:jc w:val="both"/>
        <w:rPr>
          <w:rFonts w:ascii="Times New Roman" w:eastAsia="Times New Roman" w:hAnsi="Times New Roman" w:cs="Times New Roman"/>
          <w:b/>
          <w:sz w:val="24"/>
          <w:szCs w:val="24"/>
        </w:rPr>
      </w:pPr>
      <w:r w:rsidRPr="00305F6D">
        <w:rPr>
          <w:rFonts w:ascii="Times New Roman" w:eastAsia="Times New Roman" w:hAnsi="Times New Roman" w:cs="Times New Roman"/>
          <w:b/>
          <w:sz w:val="24"/>
          <w:szCs w:val="24"/>
        </w:rPr>
        <w:t xml:space="preserve">Материально-техническое и учебно-методическое обеспечение программы </w:t>
      </w:r>
      <w:r w:rsidR="009A43FC">
        <w:rPr>
          <w:rFonts w:ascii="Times New Roman" w:eastAsia="Times New Roman" w:hAnsi="Times New Roman" w:cs="Times New Roman"/>
          <w:b/>
          <w:sz w:val="24"/>
          <w:szCs w:val="24"/>
        </w:rPr>
        <w:t>среднего</w:t>
      </w:r>
      <w:r w:rsidRPr="00305F6D">
        <w:rPr>
          <w:rFonts w:ascii="Times New Roman" w:eastAsia="Times New Roman" w:hAnsi="Times New Roman" w:cs="Times New Roman"/>
          <w:b/>
          <w:sz w:val="24"/>
          <w:szCs w:val="24"/>
        </w:rPr>
        <w:t xml:space="preserve">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i/>
          <w:sz w:val="24"/>
          <w:szCs w:val="24"/>
        </w:rPr>
      </w:pPr>
      <w:r w:rsidRPr="00305F6D">
        <w:rPr>
          <w:rFonts w:ascii="Times New Roman" w:eastAsia="Times New Roman" w:hAnsi="Times New Roman" w:cs="Times New Roman"/>
          <w:i/>
          <w:sz w:val="24"/>
          <w:szCs w:val="24"/>
        </w:rPr>
        <w:t>Информационно-образовательная среда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Информационно-образовательная среда МОБУ «СОШ № 5» с. Краснореченский,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Информационно-образовательная среда МОБУ «СОШ № 5»</w:t>
      </w:r>
      <w:r w:rsidRPr="00305F6D">
        <w:rPr>
          <w:rFonts w:ascii="Calibri" w:eastAsia="Times New Roman" w:hAnsi="Calibri" w:cs="Times New Roman"/>
        </w:rPr>
        <w:t xml:space="preserve"> </w:t>
      </w:r>
      <w:r w:rsidRPr="00305F6D">
        <w:rPr>
          <w:rFonts w:ascii="Times New Roman" w:eastAsia="Times New Roman" w:hAnsi="Times New Roman" w:cs="Times New Roman"/>
          <w:sz w:val="24"/>
          <w:szCs w:val="24"/>
        </w:rPr>
        <w:t>с. Краснореченский, обеспечивает:</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возможность использования участниками образовательного процесса ресурсов и сервисов цифровой образовательной среды;</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безопасный доступ к верифицированным образовательным ресурсам цифровой образовательной среды;</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информационно-методическую поддержку образовательной деятельности.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Основными компонентами ИОС МОБУ «СОШ № 5»</w:t>
      </w:r>
      <w:r w:rsidRPr="00305F6D">
        <w:rPr>
          <w:rFonts w:ascii="Calibri" w:eastAsia="Times New Roman" w:hAnsi="Calibri" w:cs="Times New Roman"/>
        </w:rPr>
        <w:t xml:space="preserve"> </w:t>
      </w:r>
      <w:r w:rsidRPr="00305F6D">
        <w:rPr>
          <w:rFonts w:ascii="Times New Roman" w:eastAsia="Times New Roman" w:hAnsi="Times New Roman" w:cs="Times New Roman"/>
          <w:sz w:val="24"/>
          <w:szCs w:val="24"/>
        </w:rPr>
        <w:t>с. Краснореченский, являются: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среднего общего образования), из расчета не менее одного учебника по учебному предмету обязательной части учебного плана на одного обучающегося;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фонд дополнительной литературы (художественная и научно-популярная литература, справочно-библиографические и периодические издания);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информационно-образовательные ресурсы Интернета;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ИОС МОБУ «СОШ № 5» с. Краснореченский, предоставляет для участников образовательного процесса возможность:</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достижения обучающимися планируемых результатов освоения ООП СОО, в том числе для обучающихся с ограниченными возможностями здоровья (ОВЗ);</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у обучающихся опыта самостоятельной образовательной и общественной деятельности;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использования в образовательной деятельности современных образовательных технологий, направленных в том числе на воспитание обучающихся;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Электронная информационно-образовательная среда МОБУ «СОШ № 5»</w:t>
      </w:r>
      <w:r w:rsidRPr="00305F6D">
        <w:rPr>
          <w:rFonts w:ascii="Calibri" w:eastAsia="Times New Roman" w:hAnsi="Calibri" w:cs="Times New Roman"/>
        </w:rPr>
        <w:t xml:space="preserve"> </w:t>
      </w:r>
      <w:r w:rsidRPr="00305F6D">
        <w:rPr>
          <w:rFonts w:ascii="Times New Roman" w:eastAsia="Times New Roman" w:hAnsi="Times New Roman" w:cs="Times New Roman"/>
          <w:sz w:val="24"/>
          <w:szCs w:val="24"/>
        </w:rPr>
        <w:t>с. Краснореченский, обеспечивает:</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МОБУ «СОШ № 5»</w:t>
      </w:r>
      <w:r w:rsidRPr="00305F6D">
        <w:rPr>
          <w:rFonts w:ascii="Calibri" w:eastAsia="Times New Roman" w:hAnsi="Calibri" w:cs="Times New Roman"/>
        </w:rPr>
        <w:t xml:space="preserve"> </w:t>
      </w:r>
      <w:r w:rsidRPr="00305F6D">
        <w:rPr>
          <w:rFonts w:ascii="Times New Roman" w:eastAsia="Times New Roman" w:hAnsi="Times New Roman" w:cs="Times New Roman"/>
          <w:sz w:val="24"/>
          <w:szCs w:val="24"/>
        </w:rPr>
        <w:t>с. Краснореченский;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формирование и хранение электронного портфолио обучающегося, в том числе его работ и оценок за эти работы;</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Электронная информационно-образовательная среда позволяет обучающимся осуществить:</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поиск и получение информации в локальной сети организации и Глобальной сети Интернете в соответствии с учебной задачей;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обработку информации для выступления с аудио-, видео и графическим сопровождением;</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размещение продуктов познавательной, исследовательской и творческой деятельности в сети образовательной организации и Интернете;</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выпуск школьных печатных изданий;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Перечень информационных ресурсов, используемых в образовательной деятельности:</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861" w:history="1">
        <w:r w:rsidRPr="00305F6D">
          <w:rPr>
            <w:rFonts w:ascii="Times New Roman" w:eastAsia="Times New Roman" w:hAnsi="Times New Roman" w:cs="Times New Roman"/>
            <w:color w:val="0000FF"/>
            <w:sz w:val="24"/>
            <w:szCs w:val="24"/>
            <w:u w:val="single"/>
          </w:rPr>
          <w:t>https://resh.edu.ru</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2. «Яндекс.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862" w:history="1">
        <w:r w:rsidRPr="00305F6D">
          <w:rPr>
            <w:rFonts w:ascii="Times New Roman" w:eastAsia="Times New Roman" w:hAnsi="Times New Roman" w:cs="Times New Roman"/>
            <w:color w:val="0000FF"/>
            <w:sz w:val="24"/>
            <w:szCs w:val="24"/>
            <w:u w:val="single"/>
          </w:rPr>
          <w:t>https://education.yandex.ru/home</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3.Мобильное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w:t>
      </w:r>
      <w:hyperlink r:id="rId863" w:history="1">
        <w:r w:rsidRPr="00305F6D">
          <w:rPr>
            <w:rFonts w:ascii="Times New Roman" w:eastAsia="Times New Roman" w:hAnsi="Times New Roman" w:cs="Times New Roman"/>
            <w:color w:val="0000FF"/>
            <w:sz w:val="24"/>
            <w:szCs w:val="24"/>
            <w:u w:val="single"/>
          </w:rPr>
          <w:t>https://mob-edu.ru</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4. Фоксфорд - онлайн-школа для обучающихся 1-11 классов, помогающая в подготовке к ЕГЭ,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hyperlink r:id="rId864" w:history="1">
        <w:r w:rsidRPr="00305F6D">
          <w:rPr>
            <w:rFonts w:ascii="Times New Roman" w:eastAsia="Times New Roman" w:hAnsi="Times New Roman" w:cs="Times New Roman"/>
            <w:color w:val="0000FF"/>
            <w:sz w:val="24"/>
            <w:szCs w:val="24"/>
            <w:u w:val="single"/>
          </w:rPr>
          <w:t>https://foxford.ru/about</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5. «Сириус.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865" w:history="1">
        <w:r w:rsidRPr="00305F6D">
          <w:rPr>
            <w:rFonts w:ascii="Times New Roman" w:eastAsia="Times New Roman" w:hAnsi="Times New Roman" w:cs="Times New Roman"/>
            <w:color w:val="0000FF"/>
            <w:sz w:val="24"/>
            <w:szCs w:val="24"/>
            <w:u w:val="single"/>
          </w:rPr>
          <w:t>https://edu.sirius.online</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6. 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866" w:history="1">
        <w:r w:rsidRPr="00305F6D">
          <w:rPr>
            <w:rFonts w:ascii="Times New Roman" w:eastAsia="Times New Roman" w:hAnsi="Times New Roman" w:cs="Times New Roman"/>
            <w:color w:val="0000FF"/>
            <w:sz w:val="24"/>
            <w:szCs w:val="24"/>
            <w:u w:val="single"/>
          </w:rPr>
          <w:t>https://media.prosv.ru</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7. «Академкнига/Учебник» - on-line библиотека учебной литературы сайт </w:t>
      </w:r>
      <w:hyperlink r:id="rId867" w:history="1">
        <w:r w:rsidRPr="00305F6D">
          <w:rPr>
            <w:rFonts w:ascii="Times New Roman" w:eastAsia="Times New Roman" w:hAnsi="Times New Roman" w:cs="Times New Roman"/>
            <w:color w:val="0000FF"/>
            <w:sz w:val="24"/>
            <w:szCs w:val="24"/>
            <w:u w:val="single"/>
          </w:rPr>
          <w:t>http://akademkniga.ru</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8.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hyperlink r:id="rId868" w:history="1">
        <w:r w:rsidRPr="00305F6D">
          <w:rPr>
            <w:rFonts w:ascii="Times New Roman" w:eastAsia="Times New Roman" w:hAnsi="Times New Roman" w:cs="Times New Roman"/>
            <w:color w:val="0000FF"/>
            <w:sz w:val="24"/>
            <w:szCs w:val="24"/>
            <w:u w:val="single"/>
          </w:rPr>
          <w:t>https://русское-слово.рф</w:t>
        </w:r>
      </w:hyperlink>
      <w:r w:rsidRPr="00305F6D">
        <w:rPr>
          <w:rFonts w:ascii="Times New Roman" w:eastAsia="Times New Roman" w:hAnsi="Times New Roman" w:cs="Times New Roman"/>
          <w:sz w:val="24"/>
          <w:szCs w:val="24"/>
        </w:rPr>
        <w:t xml:space="preserve"> </w:t>
      </w:r>
    </w:p>
    <w:p w:rsidR="00305F6D" w:rsidRPr="00305F6D" w:rsidRDefault="00305F6D" w:rsidP="00305F6D">
      <w:pPr>
        <w:spacing w:after="0" w:line="240" w:lineRule="auto"/>
        <w:jc w:val="both"/>
        <w:rPr>
          <w:rFonts w:ascii="Times New Roman" w:eastAsia="Times New Roman" w:hAnsi="Times New Roman" w:cs="Times New Roman"/>
          <w:b/>
          <w:sz w:val="24"/>
          <w:szCs w:val="24"/>
        </w:rPr>
      </w:pPr>
      <w:r w:rsidRPr="00305F6D">
        <w:rPr>
          <w:rFonts w:ascii="Times New Roman" w:eastAsia="Times New Roman" w:hAnsi="Times New Roman" w:cs="Times New Roman"/>
          <w:b/>
          <w:sz w:val="24"/>
          <w:szCs w:val="24"/>
        </w:rPr>
        <w:t>Материально-технические условия реализации основной образовательной программы</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xml:space="preserve"> Материально-технические условия реализации основной образовательной программы среднего общего образования в МОБУ «СОШ № 5» с. Краснореченский, формируются с учетом:</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требований ФГОС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положения о лицензировании образовательной деятельности;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действующих Санитарно-эпидемиологических правил, нормативов и требований к безопасности;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действующих федеральных/региональных/муниципальных/локальных нормативных актов и рекомендаций.</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обеспечивают:</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возможность достижения обучающимися результатов освоения основной образовательной программы среднего общего образования;</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безопасность и комфортность организации учебного процесса;</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В Школе закреплены локальными актами перечни оснащения и оборудования, обеспечивающие учебный процесс.</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В Школе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ООП СОО, ее специализации и программы развития, а также иных особенностей реализуемой ООП СОО.</w:t>
      </w:r>
    </w:p>
    <w:p w:rsidR="00305F6D" w:rsidRPr="00305F6D" w:rsidRDefault="00305F6D" w:rsidP="00305F6D">
      <w:pPr>
        <w:spacing w:after="0" w:line="240" w:lineRule="auto"/>
        <w:ind w:firstLine="709"/>
        <w:jc w:val="both"/>
        <w:rPr>
          <w:rFonts w:ascii="Times New Roman" w:eastAsia="Times New Roman" w:hAnsi="Times New Roman" w:cs="Times New Roman"/>
          <w:sz w:val="24"/>
          <w:szCs w:val="24"/>
        </w:rPr>
      </w:pPr>
      <w:r w:rsidRPr="00305F6D">
        <w:rPr>
          <w:rFonts w:ascii="Times New Roman" w:eastAsia="Times New Roman" w:hAnsi="Times New Roman" w:cs="Times New Roman"/>
          <w:sz w:val="24"/>
          <w:szCs w:val="24"/>
        </w:rPr>
        <w:t>Материально-техническая база Школы приведена в соответствие с задачами по обеспечению реализации ООП СОО, необходимого учебно-материального оснащения образовательных отношений и созданию соответствующей образовательной и социальной среды.</w:t>
      </w:r>
    </w:p>
    <w:p w:rsidR="008156B6" w:rsidRPr="008156B6" w:rsidRDefault="008156B6" w:rsidP="008156B6">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p>
    <w:p w:rsidR="00955C68" w:rsidRPr="00853E9D" w:rsidRDefault="00955C68" w:rsidP="00853E9D">
      <w:pPr>
        <w:widowControl w:val="0"/>
        <w:suppressAutoHyphens/>
        <w:spacing w:after="0" w:line="240" w:lineRule="auto"/>
        <w:ind w:firstLine="709"/>
        <w:contextualSpacing/>
        <w:jc w:val="both"/>
        <w:rPr>
          <w:rFonts w:ascii="Times New Roman" w:eastAsia="Calibri" w:hAnsi="Times New Roman" w:cs="Times New Roman"/>
          <w:sz w:val="24"/>
          <w:szCs w:val="24"/>
          <w:lang w:eastAsia="en-US"/>
        </w:rPr>
      </w:pPr>
    </w:p>
    <w:p w:rsidR="00853E9D" w:rsidRPr="00853E9D" w:rsidRDefault="00853E9D" w:rsidP="00853E9D">
      <w:pPr>
        <w:keepNext/>
        <w:keepLines/>
        <w:widowControl w:val="0"/>
        <w:spacing w:after="0" w:line="240" w:lineRule="auto"/>
        <w:ind w:firstLine="708"/>
        <w:jc w:val="both"/>
        <w:outlineLvl w:val="0"/>
        <w:rPr>
          <w:rFonts w:ascii="Times New Roman" w:eastAsia="Times New Roman" w:hAnsi="Times New Roman" w:cs="Times New Roman"/>
          <w:b/>
          <w:sz w:val="24"/>
          <w:szCs w:val="24"/>
          <w:lang w:eastAsia="x-none"/>
        </w:rPr>
      </w:pPr>
    </w:p>
    <w:p w:rsidR="00853E9D" w:rsidRDefault="00853E9D" w:rsidP="00326D20">
      <w:pPr>
        <w:keepNext/>
        <w:keepLines/>
        <w:widowControl w:val="0"/>
        <w:spacing w:after="0" w:line="360" w:lineRule="auto"/>
        <w:ind w:firstLine="708"/>
        <w:jc w:val="both"/>
        <w:outlineLvl w:val="0"/>
        <w:rPr>
          <w:rFonts w:ascii="Times New Roman" w:eastAsia="Times New Roman" w:hAnsi="Times New Roman" w:cs="Times New Roman"/>
          <w:b/>
          <w:sz w:val="24"/>
          <w:szCs w:val="24"/>
          <w:lang w:eastAsia="x-none"/>
        </w:rPr>
      </w:pPr>
    </w:p>
    <w:p w:rsidR="00326D20" w:rsidRPr="00326D20" w:rsidRDefault="00326D20" w:rsidP="00326D20">
      <w:pPr>
        <w:keepNext/>
        <w:keepLines/>
        <w:widowControl w:val="0"/>
        <w:spacing w:after="0" w:line="360" w:lineRule="auto"/>
        <w:ind w:firstLine="708"/>
        <w:jc w:val="both"/>
        <w:outlineLvl w:val="0"/>
        <w:rPr>
          <w:rFonts w:ascii="Times New Roman" w:eastAsia="Times New Roman" w:hAnsi="Times New Roman" w:cs="Times New Roman"/>
          <w:b/>
          <w:sz w:val="24"/>
          <w:szCs w:val="24"/>
          <w:lang w:eastAsia="x-none"/>
        </w:rPr>
      </w:pPr>
      <w:r w:rsidRPr="00326D20">
        <w:rPr>
          <w:rFonts w:ascii="Times New Roman" w:eastAsia="Times New Roman" w:hAnsi="Times New Roman" w:cs="Times New Roman"/>
          <w:b/>
          <w:sz w:val="24"/>
          <w:szCs w:val="24"/>
          <w:lang w:eastAsia="x-none"/>
        </w:rPr>
        <w:t xml:space="preserve"> </w:t>
      </w:r>
    </w:p>
    <w:p w:rsidR="00326D20" w:rsidRPr="00606ED7" w:rsidRDefault="00326D20" w:rsidP="00606ED7">
      <w:pPr>
        <w:widowControl w:val="0"/>
        <w:spacing w:after="0" w:line="240" w:lineRule="auto"/>
        <w:ind w:firstLine="709"/>
        <w:contextualSpacing/>
        <w:jc w:val="both"/>
        <w:rPr>
          <w:rFonts w:ascii="Times New Roman" w:eastAsia="Calibri" w:hAnsi="Times New Roman" w:cs="Times New Roman"/>
          <w:sz w:val="24"/>
          <w:szCs w:val="24"/>
          <w:lang w:eastAsia="en-US"/>
        </w:rPr>
      </w:pPr>
    </w:p>
    <w:p w:rsidR="00192807" w:rsidRPr="00F93071" w:rsidRDefault="00192807" w:rsidP="00F93071">
      <w:pPr>
        <w:keepNext/>
        <w:keepLines/>
        <w:widowControl w:val="0"/>
        <w:spacing w:after="0" w:line="240" w:lineRule="auto"/>
        <w:jc w:val="both"/>
        <w:outlineLvl w:val="0"/>
        <w:rPr>
          <w:rFonts w:ascii="Times New Roman" w:eastAsia="Times New Roman" w:hAnsi="Times New Roman" w:cs="Times New Roman"/>
          <w:b/>
          <w:sz w:val="24"/>
          <w:szCs w:val="24"/>
          <w:lang w:eastAsia="x-none"/>
        </w:rPr>
      </w:pPr>
    </w:p>
    <w:p w:rsidR="00F93071" w:rsidRDefault="00F93071" w:rsidP="00306A3B">
      <w:pPr>
        <w:widowControl w:val="0"/>
        <w:spacing w:after="0" w:line="240" w:lineRule="auto"/>
        <w:ind w:firstLine="709"/>
        <w:contextualSpacing/>
        <w:jc w:val="both"/>
        <w:rPr>
          <w:rFonts w:ascii="Times New Roman" w:eastAsia="Calibri" w:hAnsi="Times New Roman" w:cs="Times New Roman"/>
          <w:b/>
          <w:sz w:val="24"/>
          <w:szCs w:val="24"/>
          <w:lang w:eastAsia="en-US"/>
        </w:rPr>
      </w:pPr>
    </w:p>
    <w:p w:rsidR="004464FE" w:rsidRDefault="004464FE" w:rsidP="007D6467">
      <w:pPr>
        <w:pStyle w:val="2a"/>
        <w:spacing w:line="240" w:lineRule="auto"/>
        <w:ind w:firstLine="0"/>
        <w:rPr>
          <w:sz w:val="24"/>
          <w:szCs w:val="24"/>
        </w:rPr>
      </w:pPr>
      <w:bookmarkStart w:id="50" w:name="_Toc435412671"/>
      <w:bookmarkStart w:id="51" w:name="_Toc453968144"/>
    </w:p>
    <w:p w:rsidR="004464FE" w:rsidRDefault="004464FE" w:rsidP="007D6467">
      <w:pPr>
        <w:pStyle w:val="2a"/>
        <w:spacing w:line="240" w:lineRule="auto"/>
        <w:ind w:firstLine="0"/>
        <w:rPr>
          <w:sz w:val="24"/>
          <w:szCs w:val="24"/>
        </w:rPr>
      </w:pPr>
    </w:p>
    <w:p w:rsidR="004464FE" w:rsidRDefault="004464FE" w:rsidP="007D6467">
      <w:pPr>
        <w:pStyle w:val="2a"/>
        <w:spacing w:line="240" w:lineRule="auto"/>
        <w:ind w:firstLine="0"/>
        <w:rPr>
          <w:sz w:val="24"/>
          <w:szCs w:val="24"/>
        </w:rPr>
      </w:pPr>
    </w:p>
    <w:p w:rsidR="004464FE" w:rsidRDefault="004464FE" w:rsidP="007D6467">
      <w:pPr>
        <w:pStyle w:val="2a"/>
        <w:spacing w:line="240" w:lineRule="auto"/>
        <w:ind w:firstLine="0"/>
        <w:rPr>
          <w:sz w:val="24"/>
          <w:szCs w:val="24"/>
        </w:rPr>
      </w:pPr>
    </w:p>
    <w:bookmarkEnd w:id="50"/>
    <w:bookmarkEnd w:id="51"/>
    <w:p w:rsidR="00D2064D" w:rsidRDefault="00D2064D" w:rsidP="007D6467">
      <w:pPr>
        <w:spacing w:after="0" w:line="240" w:lineRule="auto"/>
        <w:jc w:val="both"/>
        <w:rPr>
          <w:rFonts w:ascii="Times New Roman" w:hAnsi="Times New Roman" w:cs="Times New Roman"/>
          <w:sz w:val="24"/>
          <w:szCs w:val="24"/>
        </w:rPr>
      </w:pPr>
    </w:p>
    <w:p w:rsidR="00C27747" w:rsidRDefault="00C27747" w:rsidP="007D6467">
      <w:pPr>
        <w:spacing w:after="0" w:line="240" w:lineRule="auto"/>
        <w:jc w:val="both"/>
        <w:rPr>
          <w:rFonts w:ascii="Times New Roman" w:hAnsi="Times New Roman" w:cs="Times New Roman"/>
          <w:sz w:val="24"/>
          <w:szCs w:val="24"/>
        </w:rPr>
      </w:pPr>
    </w:p>
    <w:p w:rsidR="00C27747" w:rsidRDefault="00C27747" w:rsidP="007D6467">
      <w:pPr>
        <w:spacing w:after="0" w:line="240" w:lineRule="auto"/>
        <w:jc w:val="both"/>
        <w:rPr>
          <w:rFonts w:ascii="Times New Roman" w:hAnsi="Times New Roman" w:cs="Times New Roman"/>
          <w:sz w:val="24"/>
          <w:szCs w:val="24"/>
        </w:rPr>
      </w:pPr>
    </w:p>
    <w:p w:rsidR="00C27747" w:rsidRDefault="00C27747" w:rsidP="007D6467">
      <w:pPr>
        <w:spacing w:after="0" w:line="240" w:lineRule="auto"/>
        <w:jc w:val="both"/>
        <w:rPr>
          <w:rFonts w:ascii="Times New Roman" w:hAnsi="Times New Roman" w:cs="Times New Roman"/>
          <w:sz w:val="24"/>
          <w:szCs w:val="24"/>
        </w:rPr>
      </w:pPr>
    </w:p>
    <w:p w:rsidR="00C27747" w:rsidRDefault="00C27747" w:rsidP="007D6467">
      <w:pPr>
        <w:spacing w:after="0" w:line="240" w:lineRule="auto"/>
        <w:jc w:val="both"/>
        <w:rPr>
          <w:rFonts w:ascii="Times New Roman" w:hAnsi="Times New Roman" w:cs="Times New Roman"/>
          <w:sz w:val="24"/>
          <w:szCs w:val="24"/>
        </w:rPr>
      </w:pPr>
    </w:p>
    <w:p w:rsidR="00115F69" w:rsidRDefault="00115F69"/>
    <w:sectPr w:rsidR="00115F69" w:rsidSect="00241B37">
      <w:footerReference w:type="default" r:id="rId869"/>
      <w:pgSz w:w="11906" w:h="16838"/>
      <w:pgMar w:top="397" w:right="1274" w:bottom="39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3673" w:rsidRDefault="00C63673" w:rsidP="0072300B">
      <w:pPr>
        <w:spacing w:after="0" w:line="240" w:lineRule="auto"/>
      </w:pPr>
      <w:r>
        <w:separator/>
      </w:r>
    </w:p>
  </w:endnote>
  <w:endnote w:type="continuationSeparator" w:id="0">
    <w:p w:rsidR="00C63673" w:rsidRDefault="00C63673" w:rsidP="0072300B">
      <w:pPr>
        <w:spacing w:after="0" w:line="240" w:lineRule="auto"/>
      </w:pPr>
      <w:r>
        <w:continuationSeparator/>
      </w:r>
    </w:p>
  </w:endnote>
  <w:endnote w:id="1">
    <w:p w:rsidR="006F2710" w:rsidRPr="00880E7D" w:rsidRDefault="006F2710" w:rsidP="0023166A">
      <w:pPr>
        <w:autoSpaceDE w:val="0"/>
        <w:autoSpaceDN w:val="0"/>
        <w:adjustRightInd w:val="0"/>
        <w:spacing w:after="0" w:line="240" w:lineRule="auto"/>
        <w:jc w:val="both"/>
        <w:rPr>
          <w:rFonts w:ascii="Times New Roman" w:hAnsi="Times New Roman"/>
          <w:sz w:val="24"/>
          <w:szCs w:val="24"/>
        </w:rPr>
      </w:pPr>
    </w:p>
  </w:endnote>
  <w:endnote w:id="2">
    <w:p w:rsidR="006F2710" w:rsidRPr="004D264B" w:rsidRDefault="006F2710" w:rsidP="0072075E">
      <w:pPr>
        <w:pStyle w:val="footnote0"/>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70794"/>
      <w:docPartObj>
        <w:docPartGallery w:val="Page Numbers (Bottom of Page)"/>
        <w:docPartUnique/>
      </w:docPartObj>
    </w:sdtPr>
    <w:sdtContent>
      <w:p w:rsidR="006F2710" w:rsidRDefault="006F2710">
        <w:pPr>
          <w:pStyle w:val="af7"/>
          <w:jc w:val="center"/>
        </w:pPr>
        <w:r>
          <w:fldChar w:fldCharType="begin"/>
        </w:r>
        <w:r>
          <w:instrText xml:space="preserve"> PAGE   \* MERGEFORMAT </w:instrText>
        </w:r>
        <w:r>
          <w:fldChar w:fldCharType="separate"/>
        </w:r>
        <w:r w:rsidR="009A43FC">
          <w:rPr>
            <w:noProof/>
          </w:rPr>
          <w:t>348</w:t>
        </w:r>
        <w:r>
          <w:rPr>
            <w:noProof/>
          </w:rPr>
          <w:fldChar w:fldCharType="end"/>
        </w:r>
      </w:p>
    </w:sdtContent>
  </w:sdt>
  <w:p w:rsidR="006F2710" w:rsidRDefault="006F2710">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3673" w:rsidRDefault="00C63673" w:rsidP="0072300B">
      <w:pPr>
        <w:spacing w:after="0" w:line="240" w:lineRule="auto"/>
      </w:pPr>
      <w:r>
        <w:separator/>
      </w:r>
    </w:p>
  </w:footnote>
  <w:footnote w:type="continuationSeparator" w:id="0">
    <w:p w:rsidR="00C63673" w:rsidRDefault="00C63673" w:rsidP="007230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59F54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8"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6"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1ABB34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2"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3"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1DA90E70"/>
    <w:multiLevelType w:val="multilevel"/>
    <w:tmpl w:val="FFC00896"/>
    <w:styleLink w:val="WWNum61"/>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22BD6692"/>
    <w:multiLevelType w:val="multilevel"/>
    <w:tmpl w:val="71AEAE42"/>
    <w:styleLink w:val="WWNum62"/>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39" w15:restartNumberingAfterBreak="0">
    <w:nsid w:val="24551648"/>
    <w:multiLevelType w:val="hybridMultilevel"/>
    <w:tmpl w:val="15B8AA3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2"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7D023C9"/>
    <w:multiLevelType w:val="multilevel"/>
    <w:tmpl w:val="17CE9420"/>
    <w:styleLink w:val="WWNum131"/>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4"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5"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6"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7" w15:restartNumberingAfterBreak="0">
    <w:nsid w:val="28F919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9"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4"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7"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8" w15:restartNumberingAfterBreak="0">
    <w:nsid w:val="3269106A"/>
    <w:multiLevelType w:val="multilevel"/>
    <w:tmpl w:val="CC8CD4FA"/>
    <w:styleLink w:val="WWNum10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59"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0"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356C29D4"/>
    <w:multiLevelType w:val="multilevel"/>
    <w:tmpl w:val="76064980"/>
    <w:numStyleLink w:val="5"/>
  </w:abstractNum>
  <w:abstractNum w:abstractNumId="64" w15:restartNumberingAfterBreak="0">
    <w:nsid w:val="379058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3B766F2F"/>
    <w:multiLevelType w:val="hybridMultilevel"/>
    <w:tmpl w:val="ACD4D7D2"/>
    <w:styleLink w:val="WWNum121"/>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1"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15:restartNumberingAfterBreak="0">
    <w:nsid w:val="42736659"/>
    <w:multiLevelType w:val="multilevel"/>
    <w:tmpl w:val="60400678"/>
    <w:styleLink w:val="WWNum31"/>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3" w15:restartNumberingAfterBreak="0">
    <w:nsid w:val="42A15AF7"/>
    <w:multiLevelType w:val="multilevel"/>
    <w:tmpl w:val="16EA5EF2"/>
    <w:styleLink w:val="WWNum111"/>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4"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78"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9"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4"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7"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0"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2"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15:restartNumberingAfterBreak="0">
    <w:nsid w:val="4F9A0B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07C7379"/>
    <w:multiLevelType w:val="multilevel"/>
    <w:tmpl w:val="74182402"/>
    <w:styleLink w:val="WWNum171"/>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5"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6"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556B2A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0"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4"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7"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09" w15:restartNumberingAfterBreak="0">
    <w:nsid w:val="625F2D30"/>
    <w:multiLevelType w:val="multilevel"/>
    <w:tmpl w:val="8BA0DAA4"/>
    <w:styleLink w:val="WWNum161"/>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0"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64D452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4" w15:restartNumberingAfterBreak="0">
    <w:nsid w:val="692D35FE"/>
    <w:multiLevelType w:val="multilevel"/>
    <w:tmpl w:val="1CB46C1A"/>
    <w:styleLink w:val="WWNum81"/>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15"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6" w15:restartNumberingAfterBreak="0">
    <w:nsid w:val="6B097B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B3B0E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19"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1"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15:restartNumberingAfterBreak="0">
    <w:nsid w:val="6D6D3EDC"/>
    <w:multiLevelType w:val="hybridMultilevel"/>
    <w:tmpl w:val="A362771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6DE7118F"/>
    <w:multiLevelType w:val="hybridMultilevel"/>
    <w:tmpl w:val="853E37E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74C329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15:restartNumberingAfterBreak="0">
    <w:nsid w:val="75C13D81"/>
    <w:multiLevelType w:val="multilevel"/>
    <w:tmpl w:val="722ED736"/>
    <w:styleLink w:val="WWNum9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29" w15:restartNumberingAfterBreak="0">
    <w:nsid w:val="776E13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1"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5" w15:restartNumberingAfterBreak="0">
    <w:nsid w:val="7B485955"/>
    <w:multiLevelType w:val="multilevel"/>
    <w:tmpl w:val="CC9AD4D4"/>
    <w:styleLink w:val="WWNum32"/>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36" w15:restartNumberingAfterBreak="0">
    <w:nsid w:val="7C2974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15:restartNumberingAfterBreak="0">
    <w:nsid w:val="7D3067ED"/>
    <w:multiLevelType w:val="multilevel"/>
    <w:tmpl w:val="6A1E9760"/>
    <w:styleLink w:val="WWNum51"/>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39"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1"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16cid:durableId="1117067090">
    <w:abstractNumId w:val="42"/>
  </w:num>
  <w:num w:numId="2" w16cid:durableId="1391271295">
    <w:abstractNumId w:val="66"/>
  </w:num>
  <w:num w:numId="3" w16cid:durableId="1235504244">
    <w:abstractNumId w:val="135"/>
  </w:num>
  <w:num w:numId="4" w16cid:durableId="2016835550">
    <w:abstractNumId w:val="138"/>
  </w:num>
  <w:num w:numId="5" w16cid:durableId="168564799">
    <w:abstractNumId w:val="38"/>
  </w:num>
  <w:num w:numId="6" w16cid:durableId="1622374044">
    <w:abstractNumId w:val="114"/>
  </w:num>
  <w:num w:numId="7" w16cid:durableId="1341007117">
    <w:abstractNumId w:val="128"/>
  </w:num>
  <w:num w:numId="8" w16cid:durableId="1603145653">
    <w:abstractNumId w:val="58"/>
  </w:num>
  <w:num w:numId="9" w16cid:durableId="1606188638">
    <w:abstractNumId w:val="73"/>
  </w:num>
  <w:num w:numId="10" w16cid:durableId="1845512171">
    <w:abstractNumId w:val="109"/>
  </w:num>
  <w:num w:numId="11" w16cid:durableId="989099329">
    <w:abstractNumId w:val="45"/>
  </w:num>
  <w:num w:numId="12" w16cid:durableId="1782458729">
    <w:abstractNumId w:val="94"/>
  </w:num>
  <w:num w:numId="13" w16cid:durableId="1086457445">
    <w:abstractNumId w:val="43"/>
  </w:num>
  <w:num w:numId="14" w16cid:durableId="715737657">
    <w:abstractNumId w:val="77"/>
  </w:num>
  <w:num w:numId="15" w16cid:durableId="545027553">
    <w:abstractNumId w:val="31"/>
  </w:num>
  <w:num w:numId="16" w16cid:durableId="554463841">
    <w:abstractNumId w:val="118"/>
  </w:num>
  <w:num w:numId="17" w16cid:durableId="942109832">
    <w:abstractNumId w:val="89"/>
  </w:num>
  <w:num w:numId="18" w16cid:durableId="1129519944">
    <w:abstractNumId w:val="25"/>
  </w:num>
  <w:num w:numId="19" w16cid:durableId="2065716147">
    <w:abstractNumId w:val="54"/>
  </w:num>
  <w:num w:numId="20" w16cid:durableId="497354784">
    <w:abstractNumId w:val="23"/>
  </w:num>
  <w:num w:numId="21" w16cid:durableId="297807112">
    <w:abstractNumId w:val="105"/>
  </w:num>
  <w:num w:numId="22" w16cid:durableId="2034723457">
    <w:abstractNumId w:val="36"/>
  </w:num>
  <w:num w:numId="23" w16cid:durableId="606354134">
    <w:abstractNumId w:val="78"/>
  </w:num>
  <w:num w:numId="24" w16cid:durableId="1970629463">
    <w:abstractNumId w:val="63"/>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5" w16cid:durableId="1227647963">
    <w:abstractNumId w:val="106"/>
  </w:num>
  <w:num w:numId="26" w16cid:durableId="361828565">
    <w:abstractNumId w:val="103"/>
  </w:num>
  <w:num w:numId="27" w16cid:durableId="2030988441">
    <w:abstractNumId w:val="70"/>
  </w:num>
  <w:num w:numId="28" w16cid:durableId="1717120337">
    <w:abstractNumId w:val="92"/>
  </w:num>
  <w:num w:numId="29" w16cid:durableId="1413821122">
    <w:abstractNumId w:val="71"/>
  </w:num>
  <w:num w:numId="30" w16cid:durableId="1758597234">
    <w:abstractNumId w:val="67"/>
  </w:num>
  <w:num w:numId="31" w16cid:durableId="614212385">
    <w:abstractNumId w:val="21"/>
  </w:num>
  <w:num w:numId="32" w16cid:durableId="1015502546">
    <w:abstractNumId w:val="22"/>
  </w:num>
  <w:num w:numId="33" w16cid:durableId="1723793839">
    <w:abstractNumId w:val="6"/>
  </w:num>
  <w:num w:numId="34" w16cid:durableId="2142720605">
    <w:abstractNumId w:val="107"/>
  </w:num>
  <w:num w:numId="35" w16cid:durableId="1214349064">
    <w:abstractNumId w:val="52"/>
  </w:num>
  <w:num w:numId="36" w16cid:durableId="812988186">
    <w:abstractNumId w:val="35"/>
  </w:num>
  <w:num w:numId="37" w16cid:durableId="2118064436">
    <w:abstractNumId w:val="40"/>
  </w:num>
  <w:num w:numId="38" w16cid:durableId="1797674251">
    <w:abstractNumId w:val="14"/>
  </w:num>
  <w:num w:numId="39" w16cid:durableId="966856477">
    <w:abstractNumId w:val="124"/>
  </w:num>
  <w:num w:numId="40" w16cid:durableId="1805387789">
    <w:abstractNumId w:val="17"/>
  </w:num>
  <w:num w:numId="41" w16cid:durableId="1402174483">
    <w:abstractNumId w:val="65"/>
  </w:num>
  <w:num w:numId="42" w16cid:durableId="474687910">
    <w:abstractNumId w:val="141"/>
  </w:num>
  <w:num w:numId="43" w16cid:durableId="360476180">
    <w:abstractNumId w:val="104"/>
  </w:num>
  <w:num w:numId="44" w16cid:durableId="166404782">
    <w:abstractNumId w:val="3"/>
  </w:num>
  <w:num w:numId="45" w16cid:durableId="426999080">
    <w:abstractNumId w:val="101"/>
  </w:num>
  <w:num w:numId="46" w16cid:durableId="2083597484">
    <w:abstractNumId w:val="127"/>
  </w:num>
  <w:num w:numId="47" w16cid:durableId="136650817">
    <w:abstractNumId w:val="87"/>
  </w:num>
  <w:num w:numId="48" w16cid:durableId="1032221620">
    <w:abstractNumId w:val="55"/>
  </w:num>
  <w:num w:numId="49" w16cid:durableId="906382863">
    <w:abstractNumId w:val="29"/>
  </w:num>
  <w:num w:numId="50" w16cid:durableId="652879692">
    <w:abstractNumId w:val="82"/>
  </w:num>
  <w:num w:numId="51" w16cid:durableId="327103266">
    <w:abstractNumId w:val="62"/>
  </w:num>
  <w:num w:numId="52" w16cid:durableId="1500265024">
    <w:abstractNumId w:val="139"/>
  </w:num>
  <w:num w:numId="53" w16cid:durableId="200554235">
    <w:abstractNumId w:val="133"/>
  </w:num>
  <w:num w:numId="54" w16cid:durableId="335305741">
    <w:abstractNumId w:val="142"/>
  </w:num>
  <w:num w:numId="55" w16cid:durableId="1144160111">
    <w:abstractNumId w:val="108"/>
  </w:num>
  <w:num w:numId="56" w16cid:durableId="1218249541">
    <w:abstractNumId w:val="84"/>
  </w:num>
  <w:num w:numId="57" w16cid:durableId="540433529">
    <w:abstractNumId w:val="61"/>
  </w:num>
  <w:num w:numId="58" w16cid:durableId="715160873">
    <w:abstractNumId w:val="137"/>
  </w:num>
  <w:num w:numId="59" w16cid:durableId="1414008968">
    <w:abstractNumId w:val="7"/>
  </w:num>
  <w:num w:numId="60" w16cid:durableId="1909225132">
    <w:abstractNumId w:val="69"/>
  </w:num>
  <w:num w:numId="61" w16cid:durableId="202790795">
    <w:abstractNumId w:val="5"/>
  </w:num>
  <w:num w:numId="62" w16cid:durableId="650671914">
    <w:abstractNumId w:val="110"/>
  </w:num>
  <w:num w:numId="63" w16cid:durableId="1725593763">
    <w:abstractNumId w:val="53"/>
  </w:num>
  <w:num w:numId="64" w16cid:durableId="1468468130">
    <w:abstractNumId w:val="33"/>
  </w:num>
  <w:num w:numId="65" w16cid:durableId="217059180">
    <w:abstractNumId w:val="56"/>
  </w:num>
  <w:num w:numId="66" w16cid:durableId="96760277">
    <w:abstractNumId w:val="41"/>
  </w:num>
  <w:num w:numId="67" w16cid:durableId="1320688508">
    <w:abstractNumId w:val="15"/>
  </w:num>
  <w:num w:numId="68" w16cid:durableId="1073892486">
    <w:abstractNumId w:val="46"/>
  </w:num>
  <w:num w:numId="69" w16cid:durableId="1055545560">
    <w:abstractNumId w:val="26"/>
  </w:num>
  <w:num w:numId="70" w16cid:durableId="1744837445">
    <w:abstractNumId w:val="13"/>
  </w:num>
  <w:num w:numId="71" w16cid:durableId="1313169553">
    <w:abstractNumId w:val="44"/>
  </w:num>
  <w:num w:numId="72" w16cid:durableId="257561767">
    <w:abstractNumId w:val="140"/>
  </w:num>
  <w:num w:numId="73" w16cid:durableId="1252860952">
    <w:abstractNumId w:val="2"/>
  </w:num>
  <w:num w:numId="74" w16cid:durableId="247203720">
    <w:abstractNumId w:val="59"/>
  </w:num>
  <w:num w:numId="75" w16cid:durableId="868880144">
    <w:abstractNumId w:val="51"/>
  </w:num>
  <w:num w:numId="76" w16cid:durableId="695077353">
    <w:abstractNumId w:val="76"/>
  </w:num>
  <w:num w:numId="77" w16cid:durableId="759721841">
    <w:abstractNumId w:val="80"/>
  </w:num>
  <w:num w:numId="78" w16cid:durableId="217017631">
    <w:abstractNumId w:val="1"/>
  </w:num>
  <w:num w:numId="79" w16cid:durableId="2043044590">
    <w:abstractNumId w:val="11"/>
  </w:num>
  <w:num w:numId="80" w16cid:durableId="1396852834">
    <w:abstractNumId w:val="8"/>
  </w:num>
  <w:num w:numId="81" w16cid:durableId="1648238711">
    <w:abstractNumId w:val="75"/>
  </w:num>
  <w:num w:numId="82" w16cid:durableId="140316838">
    <w:abstractNumId w:val="74"/>
  </w:num>
  <w:num w:numId="83" w16cid:durableId="1217280260">
    <w:abstractNumId w:val="132"/>
  </w:num>
  <w:num w:numId="84" w16cid:durableId="1664580054">
    <w:abstractNumId w:val="28"/>
  </w:num>
  <w:num w:numId="85" w16cid:durableId="186450878">
    <w:abstractNumId w:val="97"/>
  </w:num>
  <w:num w:numId="86" w16cid:durableId="1729911902">
    <w:abstractNumId w:val="102"/>
  </w:num>
  <w:num w:numId="87" w16cid:durableId="2117750814">
    <w:abstractNumId w:val="50"/>
  </w:num>
  <w:num w:numId="88" w16cid:durableId="1258709005">
    <w:abstractNumId w:val="113"/>
  </w:num>
  <w:num w:numId="89" w16cid:durableId="1182204046">
    <w:abstractNumId w:val="0"/>
  </w:num>
  <w:num w:numId="90" w16cid:durableId="505903594">
    <w:abstractNumId w:val="91"/>
  </w:num>
  <w:num w:numId="91" w16cid:durableId="1322001019">
    <w:abstractNumId w:val="95"/>
  </w:num>
  <w:num w:numId="92" w16cid:durableId="298265788">
    <w:abstractNumId w:val="134"/>
  </w:num>
  <w:num w:numId="93" w16cid:durableId="2118329816">
    <w:abstractNumId w:val="125"/>
  </w:num>
  <w:num w:numId="94" w16cid:durableId="1655641715">
    <w:abstractNumId w:val="79"/>
  </w:num>
  <w:num w:numId="95" w16cid:durableId="893276869">
    <w:abstractNumId w:val="85"/>
  </w:num>
  <w:num w:numId="96" w16cid:durableId="1550340794">
    <w:abstractNumId w:val="37"/>
  </w:num>
  <w:num w:numId="97" w16cid:durableId="752704984">
    <w:abstractNumId w:val="4"/>
  </w:num>
  <w:num w:numId="98" w16cid:durableId="932978113">
    <w:abstractNumId w:val="131"/>
  </w:num>
  <w:num w:numId="99" w16cid:durableId="1615089452">
    <w:abstractNumId w:val="18"/>
  </w:num>
  <w:num w:numId="100" w16cid:durableId="1693259378">
    <w:abstractNumId w:val="88"/>
  </w:num>
  <w:num w:numId="101" w16cid:durableId="1886527130">
    <w:abstractNumId w:val="19"/>
  </w:num>
  <w:num w:numId="102" w16cid:durableId="143937420">
    <w:abstractNumId w:val="24"/>
  </w:num>
  <w:num w:numId="103" w16cid:durableId="587807609">
    <w:abstractNumId w:val="121"/>
  </w:num>
  <w:num w:numId="104" w16cid:durableId="29885608">
    <w:abstractNumId w:val="90"/>
  </w:num>
  <w:num w:numId="105" w16cid:durableId="1954097626">
    <w:abstractNumId w:val="119"/>
  </w:num>
  <w:num w:numId="106" w16cid:durableId="1789813789">
    <w:abstractNumId w:val="60"/>
  </w:num>
  <w:num w:numId="107" w16cid:durableId="306084285">
    <w:abstractNumId w:val="130"/>
  </w:num>
  <w:num w:numId="108" w16cid:durableId="1446654818">
    <w:abstractNumId w:val="49"/>
  </w:num>
  <w:num w:numId="109" w16cid:durableId="1954902468">
    <w:abstractNumId w:val="96"/>
  </w:num>
  <w:num w:numId="110" w16cid:durableId="1973171141">
    <w:abstractNumId w:val="100"/>
  </w:num>
  <w:num w:numId="111" w16cid:durableId="16123955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574699624">
    <w:abstractNumId w:val="112"/>
  </w:num>
  <w:num w:numId="113" w16cid:durableId="1298410378">
    <w:abstractNumId w:val="86"/>
  </w:num>
  <w:num w:numId="114" w16cid:durableId="105197287">
    <w:abstractNumId w:val="48"/>
  </w:num>
  <w:num w:numId="115" w16cid:durableId="1701197008">
    <w:abstractNumId w:val="32"/>
  </w:num>
  <w:num w:numId="116" w16cid:durableId="328407361">
    <w:abstractNumId w:val="81"/>
  </w:num>
  <w:num w:numId="117" w16cid:durableId="1652059297">
    <w:abstractNumId w:val="68"/>
    <w:lvlOverride w:ilvl="0">
      <w:startOverride w:val="1"/>
    </w:lvlOverride>
  </w:num>
  <w:num w:numId="118" w16cid:durableId="1782531986">
    <w:abstractNumId w:val="10"/>
  </w:num>
  <w:num w:numId="119" w16cid:durableId="96874804">
    <w:abstractNumId w:val="72"/>
  </w:num>
  <w:num w:numId="120" w16cid:durableId="1070887581">
    <w:abstractNumId w:val="27"/>
  </w:num>
  <w:num w:numId="121" w16cid:durableId="1523856240">
    <w:abstractNumId w:val="34"/>
  </w:num>
  <w:num w:numId="122" w16cid:durableId="398947597">
    <w:abstractNumId w:val="57"/>
  </w:num>
  <w:num w:numId="123" w16cid:durableId="656687440">
    <w:abstractNumId w:val="12"/>
  </w:num>
  <w:num w:numId="124" w16cid:durableId="1783918985">
    <w:abstractNumId w:val="20"/>
  </w:num>
  <w:num w:numId="125" w16cid:durableId="1840190441">
    <w:abstractNumId w:val="16"/>
  </w:num>
  <w:num w:numId="126" w16cid:durableId="397410996">
    <w:abstractNumId w:val="115"/>
  </w:num>
  <w:num w:numId="127" w16cid:durableId="1520512230">
    <w:abstractNumId w:val="120"/>
  </w:num>
  <w:num w:numId="128" w16cid:durableId="1734617793">
    <w:abstractNumId w:val="83"/>
  </w:num>
  <w:num w:numId="129" w16cid:durableId="261108060">
    <w:abstractNumId w:val="136"/>
  </w:num>
  <w:num w:numId="130" w16cid:durableId="1909683829">
    <w:abstractNumId w:val="116"/>
  </w:num>
  <w:num w:numId="131" w16cid:durableId="1475179535">
    <w:abstractNumId w:val="111"/>
  </w:num>
  <w:num w:numId="132" w16cid:durableId="414204883">
    <w:abstractNumId w:val="98"/>
  </w:num>
  <w:num w:numId="133" w16cid:durableId="1071081463">
    <w:abstractNumId w:val="9"/>
  </w:num>
  <w:num w:numId="134" w16cid:durableId="1328483766">
    <w:abstractNumId w:val="126"/>
  </w:num>
  <w:num w:numId="135" w16cid:durableId="2033142077">
    <w:abstractNumId w:val="117"/>
  </w:num>
  <w:num w:numId="136" w16cid:durableId="483861541">
    <w:abstractNumId w:val="93"/>
  </w:num>
  <w:num w:numId="137" w16cid:durableId="348608235">
    <w:abstractNumId w:val="64"/>
  </w:num>
  <w:num w:numId="138" w16cid:durableId="221336677">
    <w:abstractNumId w:val="47"/>
  </w:num>
  <w:num w:numId="139" w16cid:durableId="137041280">
    <w:abstractNumId w:val="30"/>
  </w:num>
  <w:num w:numId="140" w16cid:durableId="180095502">
    <w:abstractNumId w:val="129"/>
  </w:num>
  <w:num w:numId="141" w16cid:durableId="765342974">
    <w:abstractNumId w:val="123"/>
  </w:num>
  <w:num w:numId="142" w16cid:durableId="357581160">
    <w:abstractNumId w:val="39"/>
  </w:num>
  <w:num w:numId="143" w16cid:durableId="186911089">
    <w:abstractNumId w:val="122"/>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2300B"/>
    <w:rsid w:val="00001C5C"/>
    <w:rsid w:val="00003252"/>
    <w:rsid w:val="0000540E"/>
    <w:rsid w:val="000076EF"/>
    <w:rsid w:val="000120E2"/>
    <w:rsid w:val="000135F7"/>
    <w:rsid w:val="00022562"/>
    <w:rsid w:val="00030643"/>
    <w:rsid w:val="0003517D"/>
    <w:rsid w:val="00041458"/>
    <w:rsid w:val="00050263"/>
    <w:rsid w:val="00054AEA"/>
    <w:rsid w:val="00061112"/>
    <w:rsid w:val="00064A09"/>
    <w:rsid w:val="00067DB3"/>
    <w:rsid w:val="00070F19"/>
    <w:rsid w:val="00082D3D"/>
    <w:rsid w:val="00083298"/>
    <w:rsid w:val="00083BA7"/>
    <w:rsid w:val="00085F6D"/>
    <w:rsid w:val="00092691"/>
    <w:rsid w:val="000A32C7"/>
    <w:rsid w:val="000B5BD2"/>
    <w:rsid w:val="000C0433"/>
    <w:rsid w:val="000C23A7"/>
    <w:rsid w:val="000C2484"/>
    <w:rsid w:val="000C760D"/>
    <w:rsid w:val="000D1749"/>
    <w:rsid w:val="000D2E11"/>
    <w:rsid w:val="000D4962"/>
    <w:rsid w:val="000E53AF"/>
    <w:rsid w:val="000F50D2"/>
    <w:rsid w:val="000F53F1"/>
    <w:rsid w:val="000F71DA"/>
    <w:rsid w:val="00100ABC"/>
    <w:rsid w:val="0010135D"/>
    <w:rsid w:val="00101A3C"/>
    <w:rsid w:val="00103DDB"/>
    <w:rsid w:val="00104426"/>
    <w:rsid w:val="00105FB1"/>
    <w:rsid w:val="00111186"/>
    <w:rsid w:val="001115AC"/>
    <w:rsid w:val="001118B9"/>
    <w:rsid w:val="00112DA4"/>
    <w:rsid w:val="00115F69"/>
    <w:rsid w:val="00116ECD"/>
    <w:rsid w:val="0011719C"/>
    <w:rsid w:val="00117860"/>
    <w:rsid w:val="00121CC5"/>
    <w:rsid w:val="001238F7"/>
    <w:rsid w:val="00125098"/>
    <w:rsid w:val="001268C5"/>
    <w:rsid w:val="00133601"/>
    <w:rsid w:val="00133E9E"/>
    <w:rsid w:val="001361AF"/>
    <w:rsid w:val="00142552"/>
    <w:rsid w:val="00150A7A"/>
    <w:rsid w:val="00150C6F"/>
    <w:rsid w:val="00155739"/>
    <w:rsid w:val="00155781"/>
    <w:rsid w:val="00157C2A"/>
    <w:rsid w:val="00161757"/>
    <w:rsid w:val="0017186A"/>
    <w:rsid w:val="00173F0A"/>
    <w:rsid w:val="001767BE"/>
    <w:rsid w:val="00180CD4"/>
    <w:rsid w:val="001811C8"/>
    <w:rsid w:val="00182258"/>
    <w:rsid w:val="00185966"/>
    <w:rsid w:val="001861BC"/>
    <w:rsid w:val="00187D92"/>
    <w:rsid w:val="00192807"/>
    <w:rsid w:val="001A3EB3"/>
    <w:rsid w:val="001A3EF2"/>
    <w:rsid w:val="001A48DD"/>
    <w:rsid w:val="001B1579"/>
    <w:rsid w:val="001B17B6"/>
    <w:rsid w:val="001B1DB4"/>
    <w:rsid w:val="001B46AE"/>
    <w:rsid w:val="001B55A9"/>
    <w:rsid w:val="001B6176"/>
    <w:rsid w:val="001C57F6"/>
    <w:rsid w:val="001D0F55"/>
    <w:rsid w:val="001D30E8"/>
    <w:rsid w:val="001D47B7"/>
    <w:rsid w:val="001D4C9F"/>
    <w:rsid w:val="001E144F"/>
    <w:rsid w:val="001E28D1"/>
    <w:rsid w:val="001E44C7"/>
    <w:rsid w:val="001E5200"/>
    <w:rsid w:val="001E712B"/>
    <w:rsid w:val="001F0292"/>
    <w:rsid w:val="0020218B"/>
    <w:rsid w:val="002030D7"/>
    <w:rsid w:val="00204721"/>
    <w:rsid w:val="00204F41"/>
    <w:rsid w:val="0020528F"/>
    <w:rsid w:val="00206F6F"/>
    <w:rsid w:val="0021088B"/>
    <w:rsid w:val="0021164D"/>
    <w:rsid w:val="00211A5B"/>
    <w:rsid w:val="0021218C"/>
    <w:rsid w:val="00217394"/>
    <w:rsid w:val="002211E0"/>
    <w:rsid w:val="00222510"/>
    <w:rsid w:val="00225286"/>
    <w:rsid w:val="00230873"/>
    <w:rsid w:val="002311BC"/>
    <w:rsid w:val="0023166A"/>
    <w:rsid w:val="002352E2"/>
    <w:rsid w:val="00241B37"/>
    <w:rsid w:val="00241DC8"/>
    <w:rsid w:val="00243486"/>
    <w:rsid w:val="00253E7F"/>
    <w:rsid w:val="00254B3D"/>
    <w:rsid w:val="0026409D"/>
    <w:rsid w:val="00264B94"/>
    <w:rsid w:val="00265A1A"/>
    <w:rsid w:val="00266569"/>
    <w:rsid w:val="00266C44"/>
    <w:rsid w:val="00267887"/>
    <w:rsid w:val="00267C1B"/>
    <w:rsid w:val="00270649"/>
    <w:rsid w:val="00272E18"/>
    <w:rsid w:val="00273489"/>
    <w:rsid w:val="00273611"/>
    <w:rsid w:val="00274ADA"/>
    <w:rsid w:val="002752C1"/>
    <w:rsid w:val="00283F51"/>
    <w:rsid w:val="00286A99"/>
    <w:rsid w:val="00286C72"/>
    <w:rsid w:val="00287105"/>
    <w:rsid w:val="00287FB4"/>
    <w:rsid w:val="002952B1"/>
    <w:rsid w:val="002A06DD"/>
    <w:rsid w:val="002B3980"/>
    <w:rsid w:val="002B481A"/>
    <w:rsid w:val="002B4AEC"/>
    <w:rsid w:val="002B6D96"/>
    <w:rsid w:val="002C390D"/>
    <w:rsid w:val="002C391D"/>
    <w:rsid w:val="002C3AC7"/>
    <w:rsid w:val="002C6095"/>
    <w:rsid w:val="002C7AFE"/>
    <w:rsid w:val="002D403F"/>
    <w:rsid w:val="002D7C36"/>
    <w:rsid w:val="002E21EE"/>
    <w:rsid w:val="002E659E"/>
    <w:rsid w:val="002F18E2"/>
    <w:rsid w:val="002F2E7F"/>
    <w:rsid w:val="003021AD"/>
    <w:rsid w:val="00305CE7"/>
    <w:rsid w:val="00305F6D"/>
    <w:rsid w:val="00306A3B"/>
    <w:rsid w:val="00320205"/>
    <w:rsid w:val="003212BA"/>
    <w:rsid w:val="00322BBF"/>
    <w:rsid w:val="00322D39"/>
    <w:rsid w:val="003239E6"/>
    <w:rsid w:val="00326D13"/>
    <w:rsid w:val="00326D20"/>
    <w:rsid w:val="00333B88"/>
    <w:rsid w:val="003346BB"/>
    <w:rsid w:val="00337C23"/>
    <w:rsid w:val="00340274"/>
    <w:rsid w:val="00343538"/>
    <w:rsid w:val="00346C2D"/>
    <w:rsid w:val="003478C9"/>
    <w:rsid w:val="00351FBB"/>
    <w:rsid w:val="00353CD9"/>
    <w:rsid w:val="00355107"/>
    <w:rsid w:val="00355461"/>
    <w:rsid w:val="00357CB2"/>
    <w:rsid w:val="00361EF6"/>
    <w:rsid w:val="00363969"/>
    <w:rsid w:val="003671AE"/>
    <w:rsid w:val="00367E05"/>
    <w:rsid w:val="00384233"/>
    <w:rsid w:val="003845D0"/>
    <w:rsid w:val="00387663"/>
    <w:rsid w:val="003906CF"/>
    <w:rsid w:val="0039148E"/>
    <w:rsid w:val="00391A8A"/>
    <w:rsid w:val="0039231C"/>
    <w:rsid w:val="00395573"/>
    <w:rsid w:val="003A33D5"/>
    <w:rsid w:val="003A61F9"/>
    <w:rsid w:val="003B0425"/>
    <w:rsid w:val="003B589B"/>
    <w:rsid w:val="003C0C50"/>
    <w:rsid w:val="003C1217"/>
    <w:rsid w:val="003C586F"/>
    <w:rsid w:val="003D2BD2"/>
    <w:rsid w:val="003E26DA"/>
    <w:rsid w:val="003E36C9"/>
    <w:rsid w:val="003E7A2D"/>
    <w:rsid w:val="003F5B96"/>
    <w:rsid w:val="00406657"/>
    <w:rsid w:val="0041130A"/>
    <w:rsid w:val="004121AA"/>
    <w:rsid w:val="004145A0"/>
    <w:rsid w:val="00420516"/>
    <w:rsid w:val="004211AF"/>
    <w:rsid w:val="004217DD"/>
    <w:rsid w:val="00421F81"/>
    <w:rsid w:val="00422528"/>
    <w:rsid w:val="0042755E"/>
    <w:rsid w:val="00432000"/>
    <w:rsid w:val="0043262D"/>
    <w:rsid w:val="0043512B"/>
    <w:rsid w:val="0044254E"/>
    <w:rsid w:val="0044622F"/>
    <w:rsid w:val="004464FE"/>
    <w:rsid w:val="004606D9"/>
    <w:rsid w:val="004642F2"/>
    <w:rsid w:val="004653A9"/>
    <w:rsid w:val="0046780B"/>
    <w:rsid w:val="0047265C"/>
    <w:rsid w:val="004742F6"/>
    <w:rsid w:val="00474492"/>
    <w:rsid w:val="0047611E"/>
    <w:rsid w:val="004912DA"/>
    <w:rsid w:val="00497E18"/>
    <w:rsid w:val="004A1805"/>
    <w:rsid w:val="004A72E0"/>
    <w:rsid w:val="004C136E"/>
    <w:rsid w:val="004C345C"/>
    <w:rsid w:val="004D6FCC"/>
    <w:rsid w:val="004E1F2A"/>
    <w:rsid w:val="004E47E3"/>
    <w:rsid w:val="004F0CCC"/>
    <w:rsid w:val="004F21D0"/>
    <w:rsid w:val="004F51B9"/>
    <w:rsid w:val="004F572E"/>
    <w:rsid w:val="004F5D0A"/>
    <w:rsid w:val="00500782"/>
    <w:rsid w:val="00504408"/>
    <w:rsid w:val="0050447A"/>
    <w:rsid w:val="0050744C"/>
    <w:rsid w:val="0050753A"/>
    <w:rsid w:val="0051336C"/>
    <w:rsid w:val="0053774B"/>
    <w:rsid w:val="005422A7"/>
    <w:rsid w:val="00544D92"/>
    <w:rsid w:val="00547ECA"/>
    <w:rsid w:val="00552361"/>
    <w:rsid w:val="00553518"/>
    <w:rsid w:val="00554E81"/>
    <w:rsid w:val="0055505F"/>
    <w:rsid w:val="00560F31"/>
    <w:rsid w:val="0056533A"/>
    <w:rsid w:val="00566F3C"/>
    <w:rsid w:val="00585117"/>
    <w:rsid w:val="00590D75"/>
    <w:rsid w:val="0059192A"/>
    <w:rsid w:val="00594216"/>
    <w:rsid w:val="005A4228"/>
    <w:rsid w:val="005A53D2"/>
    <w:rsid w:val="005C4C89"/>
    <w:rsid w:val="005C520B"/>
    <w:rsid w:val="005C67CC"/>
    <w:rsid w:val="005D03FE"/>
    <w:rsid w:val="005D5CC3"/>
    <w:rsid w:val="005E093C"/>
    <w:rsid w:val="005E5C19"/>
    <w:rsid w:val="005F0F2E"/>
    <w:rsid w:val="005F178E"/>
    <w:rsid w:val="005F508A"/>
    <w:rsid w:val="005F511F"/>
    <w:rsid w:val="005F553F"/>
    <w:rsid w:val="005F6714"/>
    <w:rsid w:val="0060035F"/>
    <w:rsid w:val="006010E7"/>
    <w:rsid w:val="00606630"/>
    <w:rsid w:val="00606ED7"/>
    <w:rsid w:val="00607BB8"/>
    <w:rsid w:val="006107D3"/>
    <w:rsid w:val="00613D91"/>
    <w:rsid w:val="0061662E"/>
    <w:rsid w:val="00616EBB"/>
    <w:rsid w:val="0061766E"/>
    <w:rsid w:val="00626278"/>
    <w:rsid w:val="00633231"/>
    <w:rsid w:val="00635E08"/>
    <w:rsid w:val="006364D5"/>
    <w:rsid w:val="006409E4"/>
    <w:rsid w:val="0064313C"/>
    <w:rsid w:val="00646D56"/>
    <w:rsid w:val="00647A3F"/>
    <w:rsid w:val="00654789"/>
    <w:rsid w:val="0065558C"/>
    <w:rsid w:val="00661741"/>
    <w:rsid w:val="00663599"/>
    <w:rsid w:val="006668B2"/>
    <w:rsid w:val="00672685"/>
    <w:rsid w:val="006738C8"/>
    <w:rsid w:val="0067403D"/>
    <w:rsid w:val="0068413E"/>
    <w:rsid w:val="0068461C"/>
    <w:rsid w:val="006859C8"/>
    <w:rsid w:val="00690A25"/>
    <w:rsid w:val="006918FF"/>
    <w:rsid w:val="0069215D"/>
    <w:rsid w:val="006956BF"/>
    <w:rsid w:val="006957D1"/>
    <w:rsid w:val="00697495"/>
    <w:rsid w:val="006A3C2D"/>
    <w:rsid w:val="006B0D13"/>
    <w:rsid w:val="006B5248"/>
    <w:rsid w:val="006C0BBF"/>
    <w:rsid w:val="006C15D3"/>
    <w:rsid w:val="006C4D70"/>
    <w:rsid w:val="006C5C64"/>
    <w:rsid w:val="006D4148"/>
    <w:rsid w:val="006D4B52"/>
    <w:rsid w:val="006E0BCA"/>
    <w:rsid w:val="006E337D"/>
    <w:rsid w:val="006F165F"/>
    <w:rsid w:val="006F2710"/>
    <w:rsid w:val="006F42DC"/>
    <w:rsid w:val="00700A2D"/>
    <w:rsid w:val="00700CD5"/>
    <w:rsid w:val="0070358D"/>
    <w:rsid w:val="007040D8"/>
    <w:rsid w:val="00704B39"/>
    <w:rsid w:val="007072C3"/>
    <w:rsid w:val="00717F8A"/>
    <w:rsid w:val="0072075E"/>
    <w:rsid w:val="0072300B"/>
    <w:rsid w:val="007241AA"/>
    <w:rsid w:val="0075010E"/>
    <w:rsid w:val="00753CF4"/>
    <w:rsid w:val="0075615F"/>
    <w:rsid w:val="00761B15"/>
    <w:rsid w:val="00764E2D"/>
    <w:rsid w:val="007667AA"/>
    <w:rsid w:val="0077000B"/>
    <w:rsid w:val="00770B70"/>
    <w:rsid w:val="0078139F"/>
    <w:rsid w:val="007839AC"/>
    <w:rsid w:val="0078553D"/>
    <w:rsid w:val="00793C86"/>
    <w:rsid w:val="007A007F"/>
    <w:rsid w:val="007A74EF"/>
    <w:rsid w:val="007B1538"/>
    <w:rsid w:val="007B2F82"/>
    <w:rsid w:val="007B3CC4"/>
    <w:rsid w:val="007C024E"/>
    <w:rsid w:val="007C256C"/>
    <w:rsid w:val="007D46D0"/>
    <w:rsid w:val="007D6467"/>
    <w:rsid w:val="007D7BD8"/>
    <w:rsid w:val="007E7F36"/>
    <w:rsid w:val="007F18BE"/>
    <w:rsid w:val="00801A89"/>
    <w:rsid w:val="00801B19"/>
    <w:rsid w:val="00810C1D"/>
    <w:rsid w:val="00811967"/>
    <w:rsid w:val="008134D4"/>
    <w:rsid w:val="008156B6"/>
    <w:rsid w:val="00815C87"/>
    <w:rsid w:val="00816AFC"/>
    <w:rsid w:val="00817A79"/>
    <w:rsid w:val="00821A6F"/>
    <w:rsid w:val="00824C2D"/>
    <w:rsid w:val="008266DF"/>
    <w:rsid w:val="00833396"/>
    <w:rsid w:val="00834553"/>
    <w:rsid w:val="00837177"/>
    <w:rsid w:val="00842AFA"/>
    <w:rsid w:val="00843B86"/>
    <w:rsid w:val="00850A61"/>
    <w:rsid w:val="008533F6"/>
    <w:rsid w:val="00853E9D"/>
    <w:rsid w:val="00855E3B"/>
    <w:rsid w:val="00856234"/>
    <w:rsid w:val="00863E99"/>
    <w:rsid w:val="00865052"/>
    <w:rsid w:val="00870B43"/>
    <w:rsid w:val="008710FA"/>
    <w:rsid w:val="0087673E"/>
    <w:rsid w:val="00880716"/>
    <w:rsid w:val="00881B3C"/>
    <w:rsid w:val="00884701"/>
    <w:rsid w:val="00884E8F"/>
    <w:rsid w:val="00887418"/>
    <w:rsid w:val="00894DAF"/>
    <w:rsid w:val="00895D11"/>
    <w:rsid w:val="00897FA6"/>
    <w:rsid w:val="008A2877"/>
    <w:rsid w:val="008B016D"/>
    <w:rsid w:val="008B2129"/>
    <w:rsid w:val="008B23C7"/>
    <w:rsid w:val="008B49B2"/>
    <w:rsid w:val="008B6E54"/>
    <w:rsid w:val="008C0D95"/>
    <w:rsid w:val="008C210C"/>
    <w:rsid w:val="008C6263"/>
    <w:rsid w:val="008C6724"/>
    <w:rsid w:val="008C6A8F"/>
    <w:rsid w:val="008C7BE4"/>
    <w:rsid w:val="008D04C3"/>
    <w:rsid w:val="008D0B5B"/>
    <w:rsid w:val="008D1A9E"/>
    <w:rsid w:val="008D1C11"/>
    <w:rsid w:val="008E01E9"/>
    <w:rsid w:val="008E235A"/>
    <w:rsid w:val="008E523E"/>
    <w:rsid w:val="008E5516"/>
    <w:rsid w:val="008E5AEF"/>
    <w:rsid w:val="008F0FEB"/>
    <w:rsid w:val="008F103D"/>
    <w:rsid w:val="008F7F1A"/>
    <w:rsid w:val="00904D93"/>
    <w:rsid w:val="00913867"/>
    <w:rsid w:val="00915886"/>
    <w:rsid w:val="00915C50"/>
    <w:rsid w:val="0091724A"/>
    <w:rsid w:val="00917BE2"/>
    <w:rsid w:val="00920ABB"/>
    <w:rsid w:val="009219B3"/>
    <w:rsid w:val="00922782"/>
    <w:rsid w:val="00923442"/>
    <w:rsid w:val="00925351"/>
    <w:rsid w:val="00925FA6"/>
    <w:rsid w:val="0093619E"/>
    <w:rsid w:val="00936C8A"/>
    <w:rsid w:val="00941CD9"/>
    <w:rsid w:val="0094327F"/>
    <w:rsid w:val="009440F1"/>
    <w:rsid w:val="00945891"/>
    <w:rsid w:val="00945B09"/>
    <w:rsid w:val="00950830"/>
    <w:rsid w:val="00951507"/>
    <w:rsid w:val="00953F2C"/>
    <w:rsid w:val="00955C68"/>
    <w:rsid w:val="009629A1"/>
    <w:rsid w:val="00962B08"/>
    <w:rsid w:val="009631B4"/>
    <w:rsid w:val="009674FD"/>
    <w:rsid w:val="0098310D"/>
    <w:rsid w:val="009853E0"/>
    <w:rsid w:val="0099367D"/>
    <w:rsid w:val="009936BB"/>
    <w:rsid w:val="00995BE1"/>
    <w:rsid w:val="009A3677"/>
    <w:rsid w:val="009A43FC"/>
    <w:rsid w:val="009A556B"/>
    <w:rsid w:val="009A66D1"/>
    <w:rsid w:val="009A672D"/>
    <w:rsid w:val="009A732C"/>
    <w:rsid w:val="009B0AF1"/>
    <w:rsid w:val="009B3A02"/>
    <w:rsid w:val="009C0C79"/>
    <w:rsid w:val="009C1116"/>
    <w:rsid w:val="009C1771"/>
    <w:rsid w:val="009D5D6D"/>
    <w:rsid w:val="009D5FB9"/>
    <w:rsid w:val="009E1EF4"/>
    <w:rsid w:val="009E62AD"/>
    <w:rsid w:val="009E775A"/>
    <w:rsid w:val="009F1250"/>
    <w:rsid w:val="009F4E9F"/>
    <w:rsid w:val="009F55A6"/>
    <w:rsid w:val="00A00989"/>
    <w:rsid w:val="00A06545"/>
    <w:rsid w:val="00A17C50"/>
    <w:rsid w:val="00A21161"/>
    <w:rsid w:val="00A23FC7"/>
    <w:rsid w:val="00A256E3"/>
    <w:rsid w:val="00A32361"/>
    <w:rsid w:val="00A32496"/>
    <w:rsid w:val="00A34957"/>
    <w:rsid w:val="00A44F5E"/>
    <w:rsid w:val="00A53DC9"/>
    <w:rsid w:val="00A63263"/>
    <w:rsid w:val="00A65DD4"/>
    <w:rsid w:val="00A65E69"/>
    <w:rsid w:val="00A66C5E"/>
    <w:rsid w:val="00A674BB"/>
    <w:rsid w:val="00A704EC"/>
    <w:rsid w:val="00A73BBA"/>
    <w:rsid w:val="00A756BA"/>
    <w:rsid w:val="00A75C88"/>
    <w:rsid w:val="00A76EA9"/>
    <w:rsid w:val="00A80B2D"/>
    <w:rsid w:val="00A823F1"/>
    <w:rsid w:val="00A85FD8"/>
    <w:rsid w:val="00A92778"/>
    <w:rsid w:val="00A9394D"/>
    <w:rsid w:val="00A940DB"/>
    <w:rsid w:val="00AA1316"/>
    <w:rsid w:val="00AA19D6"/>
    <w:rsid w:val="00AA3605"/>
    <w:rsid w:val="00AA3A51"/>
    <w:rsid w:val="00AB309D"/>
    <w:rsid w:val="00AB36D6"/>
    <w:rsid w:val="00AC3729"/>
    <w:rsid w:val="00AC3B38"/>
    <w:rsid w:val="00AC563F"/>
    <w:rsid w:val="00AC59F1"/>
    <w:rsid w:val="00AC794E"/>
    <w:rsid w:val="00AE2C9F"/>
    <w:rsid w:val="00AE485F"/>
    <w:rsid w:val="00AF01B0"/>
    <w:rsid w:val="00B01A43"/>
    <w:rsid w:val="00B02720"/>
    <w:rsid w:val="00B040CE"/>
    <w:rsid w:val="00B15849"/>
    <w:rsid w:val="00B16AEE"/>
    <w:rsid w:val="00B16BEE"/>
    <w:rsid w:val="00B20C4A"/>
    <w:rsid w:val="00B231D5"/>
    <w:rsid w:val="00B373AA"/>
    <w:rsid w:val="00B507F8"/>
    <w:rsid w:val="00B51592"/>
    <w:rsid w:val="00B51E19"/>
    <w:rsid w:val="00B524A4"/>
    <w:rsid w:val="00B55B5C"/>
    <w:rsid w:val="00B6109C"/>
    <w:rsid w:val="00B62EA6"/>
    <w:rsid w:val="00B6615F"/>
    <w:rsid w:val="00B662B3"/>
    <w:rsid w:val="00B720CE"/>
    <w:rsid w:val="00B729E3"/>
    <w:rsid w:val="00B73A46"/>
    <w:rsid w:val="00B75B0E"/>
    <w:rsid w:val="00B844F5"/>
    <w:rsid w:val="00B92954"/>
    <w:rsid w:val="00B9434E"/>
    <w:rsid w:val="00B97C57"/>
    <w:rsid w:val="00BA1A63"/>
    <w:rsid w:val="00BA4003"/>
    <w:rsid w:val="00BA47C0"/>
    <w:rsid w:val="00BA78EF"/>
    <w:rsid w:val="00BB19CE"/>
    <w:rsid w:val="00BB1E8A"/>
    <w:rsid w:val="00BB2E22"/>
    <w:rsid w:val="00BB354E"/>
    <w:rsid w:val="00BB377E"/>
    <w:rsid w:val="00BC0F34"/>
    <w:rsid w:val="00BC21EB"/>
    <w:rsid w:val="00BC3FD8"/>
    <w:rsid w:val="00BC704D"/>
    <w:rsid w:val="00BE73E5"/>
    <w:rsid w:val="00BF079F"/>
    <w:rsid w:val="00BF0D1C"/>
    <w:rsid w:val="00BF17E8"/>
    <w:rsid w:val="00BF5F24"/>
    <w:rsid w:val="00BF7176"/>
    <w:rsid w:val="00C02B51"/>
    <w:rsid w:val="00C03471"/>
    <w:rsid w:val="00C05164"/>
    <w:rsid w:val="00C06D8C"/>
    <w:rsid w:val="00C06EF8"/>
    <w:rsid w:val="00C127C2"/>
    <w:rsid w:val="00C161B2"/>
    <w:rsid w:val="00C27747"/>
    <w:rsid w:val="00C33975"/>
    <w:rsid w:val="00C35933"/>
    <w:rsid w:val="00C42221"/>
    <w:rsid w:val="00C432AE"/>
    <w:rsid w:val="00C52D55"/>
    <w:rsid w:val="00C561AA"/>
    <w:rsid w:val="00C60821"/>
    <w:rsid w:val="00C60929"/>
    <w:rsid w:val="00C62D59"/>
    <w:rsid w:val="00C63673"/>
    <w:rsid w:val="00C65252"/>
    <w:rsid w:val="00C659CA"/>
    <w:rsid w:val="00C65FB5"/>
    <w:rsid w:val="00C70B14"/>
    <w:rsid w:val="00C71982"/>
    <w:rsid w:val="00C746B7"/>
    <w:rsid w:val="00C74ED0"/>
    <w:rsid w:val="00C84EBF"/>
    <w:rsid w:val="00C852C4"/>
    <w:rsid w:val="00C866EF"/>
    <w:rsid w:val="00C87EFE"/>
    <w:rsid w:val="00C91DF9"/>
    <w:rsid w:val="00C948F8"/>
    <w:rsid w:val="00C96716"/>
    <w:rsid w:val="00C97028"/>
    <w:rsid w:val="00CA0699"/>
    <w:rsid w:val="00CA5B82"/>
    <w:rsid w:val="00CA632F"/>
    <w:rsid w:val="00CA69C0"/>
    <w:rsid w:val="00CA7D73"/>
    <w:rsid w:val="00CB2965"/>
    <w:rsid w:val="00CC1FC8"/>
    <w:rsid w:val="00CC3FD3"/>
    <w:rsid w:val="00CD0D00"/>
    <w:rsid w:val="00CD15E4"/>
    <w:rsid w:val="00CD7A73"/>
    <w:rsid w:val="00CD7D06"/>
    <w:rsid w:val="00CE329F"/>
    <w:rsid w:val="00CE3BDE"/>
    <w:rsid w:val="00CF0778"/>
    <w:rsid w:val="00CF5449"/>
    <w:rsid w:val="00CF5D9F"/>
    <w:rsid w:val="00CF6015"/>
    <w:rsid w:val="00CF6916"/>
    <w:rsid w:val="00D01A29"/>
    <w:rsid w:val="00D04C3D"/>
    <w:rsid w:val="00D16254"/>
    <w:rsid w:val="00D16746"/>
    <w:rsid w:val="00D2064D"/>
    <w:rsid w:val="00D21693"/>
    <w:rsid w:val="00D22815"/>
    <w:rsid w:val="00D24014"/>
    <w:rsid w:val="00D24E69"/>
    <w:rsid w:val="00D27B09"/>
    <w:rsid w:val="00D31F9E"/>
    <w:rsid w:val="00D325E2"/>
    <w:rsid w:val="00D354DA"/>
    <w:rsid w:val="00D41AF5"/>
    <w:rsid w:val="00D43B0F"/>
    <w:rsid w:val="00D45737"/>
    <w:rsid w:val="00D50811"/>
    <w:rsid w:val="00D517DE"/>
    <w:rsid w:val="00D528E0"/>
    <w:rsid w:val="00D56092"/>
    <w:rsid w:val="00D70231"/>
    <w:rsid w:val="00D7056A"/>
    <w:rsid w:val="00D72563"/>
    <w:rsid w:val="00D74FD0"/>
    <w:rsid w:val="00D7791F"/>
    <w:rsid w:val="00D805A9"/>
    <w:rsid w:val="00D81F81"/>
    <w:rsid w:val="00D84AE3"/>
    <w:rsid w:val="00D9376B"/>
    <w:rsid w:val="00D93FAD"/>
    <w:rsid w:val="00D940EC"/>
    <w:rsid w:val="00D961B7"/>
    <w:rsid w:val="00DA024F"/>
    <w:rsid w:val="00DA2F58"/>
    <w:rsid w:val="00DA4243"/>
    <w:rsid w:val="00DA4903"/>
    <w:rsid w:val="00DA5772"/>
    <w:rsid w:val="00DA6821"/>
    <w:rsid w:val="00DB444E"/>
    <w:rsid w:val="00DB7F12"/>
    <w:rsid w:val="00DC2D8E"/>
    <w:rsid w:val="00DC7A73"/>
    <w:rsid w:val="00DD5267"/>
    <w:rsid w:val="00DE5094"/>
    <w:rsid w:val="00DF6A82"/>
    <w:rsid w:val="00E00DD0"/>
    <w:rsid w:val="00E012F7"/>
    <w:rsid w:val="00E03723"/>
    <w:rsid w:val="00E0448E"/>
    <w:rsid w:val="00E04788"/>
    <w:rsid w:val="00E106D7"/>
    <w:rsid w:val="00E123A9"/>
    <w:rsid w:val="00E15926"/>
    <w:rsid w:val="00E1619F"/>
    <w:rsid w:val="00E276F7"/>
    <w:rsid w:val="00E3080F"/>
    <w:rsid w:val="00E32F62"/>
    <w:rsid w:val="00E401D4"/>
    <w:rsid w:val="00E403B1"/>
    <w:rsid w:val="00E42AC3"/>
    <w:rsid w:val="00E5485D"/>
    <w:rsid w:val="00E6563B"/>
    <w:rsid w:val="00E66394"/>
    <w:rsid w:val="00E67A95"/>
    <w:rsid w:val="00E67E0C"/>
    <w:rsid w:val="00E73B41"/>
    <w:rsid w:val="00E74CF4"/>
    <w:rsid w:val="00E7619C"/>
    <w:rsid w:val="00E76B53"/>
    <w:rsid w:val="00E8079E"/>
    <w:rsid w:val="00E8118F"/>
    <w:rsid w:val="00E81E83"/>
    <w:rsid w:val="00E9262A"/>
    <w:rsid w:val="00E937C6"/>
    <w:rsid w:val="00E9521C"/>
    <w:rsid w:val="00EA0707"/>
    <w:rsid w:val="00EA3BE6"/>
    <w:rsid w:val="00EA48CB"/>
    <w:rsid w:val="00EB694D"/>
    <w:rsid w:val="00EB7918"/>
    <w:rsid w:val="00EC35AC"/>
    <w:rsid w:val="00EC4F4E"/>
    <w:rsid w:val="00EC743E"/>
    <w:rsid w:val="00ED170F"/>
    <w:rsid w:val="00ED1A8A"/>
    <w:rsid w:val="00EE073D"/>
    <w:rsid w:val="00EF5B56"/>
    <w:rsid w:val="00EF6662"/>
    <w:rsid w:val="00EF6DAD"/>
    <w:rsid w:val="00F00047"/>
    <w:rsid w:val="00F02DA2"/>
    <w:rsid w:val="00F104E2"/>
    <w:rsid w:val="00F1441D"/>
    <w:rsid w:val="00F14982"/>
    <w:rsid w:val="00F17473"/>
    <w:rsid w:val="00F25C33"/>
    <w:rsid w:val="00F32AB1"/>
    <w:rsid w:val="00F41A74"/>
    <w:rsid w:val="00F42B43"/>
    <w:rsid w:val="00F43916"/>
    <w:rsid w:val="00F43D1A"/>
    <w:rsid w:val="00F45767"/>
    <w:rsid w:val="00F47E8C"/>
    <w:rsid w:val="00F514B1"/>
    <w:rsid w:val="00F5785C"/>
    <w:rsid w:val="00F6041B"/>
    <w:rsid w:val="00F6230E"/>
    <w:rsid w:val="00F636F1"/>
    <w:rsid w:val="00F6713D"/>
    <w:rsid w:val="00F673D3"/>
    <w:rsid w:val="00F81399"/>
    <w:rsid w:val="00F81791"/>
    <w:rsid w:val="00F82BD4"/>
    <w:rsid w:val="00F93071"/>
    <w:rsid w:val="00FA14A6"/>
    <w:rsid w:val="00FA2CFC"/>
    <w:rsid w:val="00FA7744"/>
    <w:rsid w:val="00FB0733"/>
    <w:rsid w:val="00FB6569"/>
    <w:rsid w:val="00FC0BE4"/>
    <w:rsid w:val="00FD142A"/>
    <w:rsid w:val="00FE4838"/>
    <w:rsid w:val="00FE5B9D"/>
    <w:rsid w:val="00FE700D"/>
    <w:rsid w:val="00FF0EA2"/>
    <w:rsid w:val="00FF6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05350C-20D2-4858-8274-52C6BCB1C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69215D"/>
  </w:style>
  <w:style w:type="paragraph" w:styleId="1a">
    <w:name w:val="heading 1"/>
    <w:basedOn w:val="a6"/>
    <w:next w:val="a6"/>
    <w:link w:val="1b"/>
    <w:uiPriority w:val="9"/>
    <w:qFormat/>
    <w:rsid w:val="0072300B"/>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72300B"/>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aliases w:val="Обычный 2"/>
    <w:basedOn w:val="a6"/>
    <w:next w:val="a6"/>
    <w:link w:val="310"/>
    <w:uiPriority w:val="9"/>
    <w:qFormat/>
    <w:rsid w:val="0078139F"/>
    <w:pPr>
      <w:keepNext/>
      <w:spacing w:before="240" w:after="60" w:line="240" w:lineRule="auto"/>
      <w:outlineLvl w:val="2"/>
    </w:pPr>
    <w:rPr>
      <w:rFonts w:ascii="Arial" w:eastAsia="Times New Roman" w:hAnsi="Arial" w:cs="Arial"/>
      <w:b/>
      <w:bCs/>
      <w:sz w:val="26"/>
      <w:szCs w:val="26"/>
    </w:rPr>
  </w:style>
  <w:style w:type="paragraph" w:styleId="4a">
    <w:name w:val="heading 4"/>
    <w:basedOn w:val="a6"/>
    <w:next w:val="a6"/>
    <w:link w:val="4b"/>
    <w:uiPriority w:val="9"/>
    <w:unhideWhenUsed/>
    <w:qFormat/>
    <w:rsid w:val="009C0C79"/>
    <w:pPr>
      <w:keepNext/>
      <w:keepLines/>
      <w:spacing w:before="200" w:after="0"/>
      <w:outlineLvl w:val="3"/>
    </w:pPr>
    <w:rPr>
      <w:rFonts w:asciiTheme="majorHAnsi" w:eastAsiaTheme="majorEastAsia" w:hAnsiTheme="majorHAnsi" w:cstheme="majorBidi"/>
      <w:b/>
      <w:bCs/>
      <w:i/>
      <w:iCs/>
      <w:color w:val="4F81BD" w:themeColor="accent1"/>
    </w:rPr>
  </w:style>
  <w:style w:type="paragraph" w:styleId="5a">
    <w:name w:val="heading 5"/>
    <w:basedOn w:val="a6"/>
    <w:next w:val="a6"/>
    <w:link w:val="5b"/>
    <w:qFormat/>
    <w:rsid w:val="00DB444E"/>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rPr>
  </w:style>
  <w:style w:type="paragraph" w:styleId="6a">
    <w:name w:val="heading 6"/>
    <w:basedOn w:val="a6"/>
    <w:next w:val="a6"/>
    <w:link w:val="6b"/>
    <w:qFormat/>
    <w:rsid w:val="00DB444E"/>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
    <w:qFormat/>
    <w:rsid w:val="00DB444E"/>
    <w:pPr>
      <w:keepNext/>
      <w:keepLines/>
      <w:spacing w:before="200" w:after="0"/>
      <w:outlineLvl w:val="6"/>
    </w:pPr>
    <w:rPr>
      <w:rFonts w:ascii="Cambria" w:eastAsia="Times New Roman" w:hAnsi="Cambria" w:cs="Times New Roman"/>
      <w:i/>
      <w:iCs/>
      <w:color w:val="404040"/>
      <w:sz w:val="20"/>
      <w:szCs w:val="20"/>
    </w:rPr>
  </w:style>
  <w:style w:type="paragraph" w:styleId="8a">
    <w:name w:val="heading 8"/>
    <w:basedOn w:val="a6"/>
    <w:next w:val="a6"/>
    <w:link w:val="8b"/>
    <w:uiPriority w:val="9"/>
    <w:qFormat/>
    <w:rsid w:val="00DB444E"/>
    <w:pPr>
      <w:keepNext/>
      <w:keepLines/>
      <w:spacing w:before="200" w:after="0"/>
      <w:outlineLvl w:val="7"/>
    </w:pPr>
    <w:rPr>
      <w:rFonts w:ascii="Cambria" w:eastAsia="Times New Roman" w:hAnsi="Cambria" w:cs="Times New Roman"/>
      <w:color w:val="2DA2BF"/>
      <w:sz w:val="20"/>
      <w:szCs w:val="20"/>
    </w:rPr>
  </w:style>
  <w:style w:type="paragraph" w:styleId="91">
    <w:name w:val="heading 9"/>
    <w:basedOn w:val="a6"/>
    <w:next w:val="a6"/>
    <w:link w:val="92"/>
    <w:uiPriority w:val="9"/>
    <w:qFormat/>
    <w:rsid w:val="00DB444E"/>
    <w:pPr>
      <w:keepNext/>
      <w:keepLines/>
      <w:spacing w:before="200" w:after="0"/>
      <w:outlineLvl w:val="8"/>
    </w:pPr>
    <w:rPr>
      <w:rFonts w:ascii="Cambria" w:eastAsia="Times New Roman" w:hAnsi="Cambria" w:cs="Times New Roman"/>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1c">
    <w:name w:val="toc 1"/>
    <w:basedOn w:val="a6"/>
    <w:next w:val="a6"/>
    <w:autoRedefine/>
    <w:unhideWhenUsed/>
    <w:qFormat/>
    <w:rsid w:val="0072300B"/>
    <w:pPr>
      <w:tabs>
        <w:tab w:val="right" w:leader="dot" w:pos="9628"/>
      </w:tabs>
      <w:suppressAutoHyphens/>
      <w:spacing w:after="100" w:line="360" w:lineRule="auto"/>
      <w:jc w:val="both"/>
    </w:pPr>
    <w:rPr>
      <w:rFonts w:ascii="Times New Roman" w:eastAsia="Calibri" w:hAnsi="Times New Roman" w:cs="Times New Roman"/>
      <w:sz w:val="28"/>
      <w:lang w:eastAsia="en-US"/>
    </w:rPr>
  </w:style>
  <w:style w:type="paragraph" w:styleId="2c">
    <w:name w:val="toc 2"/>
    <w:basedOn w:val="a6"/>
    <w:next w:val="a6"/>
    <w:autoRedefine/>
    <w:unhideWhenUsed/>
    <w:qFormat/>
    <w:rsid w:val="0072300B"/>
    <w:pPr>
      <w:tabs>
        <w:tab w:val="right" w:leader="dot" w:pos="9628"/>
      </w:tabs>
      <w:suppressAutoHyphens/>
      <w:spacing w:after="100" w:line="360" w:lineRule="auto"/>
      <w:ind w:left="425"/>
      <w:jc w:val="both"/>
    </w:pPr>
    <w:rPr>
      <w:rFonts w:ascii="Times New Roman" w:eastAsia="Calibri" w:hAnsi="Times New Roman" w:cs="Times New Roman"/>
      <w:sz w:val="28"/>
      <w:lang w:eastAsia="en-US"/>
    </w:rPr>
  </w:style>
  <w:style w:type="paragraph" w:styleId="3b">
    <w:name w:val="toc 3"/>
    <w:basedOn w:val="a6"/>
    <w:next w:val="a6"/>
    <w:autoRedefine/>
    <w:unhideWhenUsed/>
    <w:qFormat/>
    <w:rsid w:val="0072300B"/>
    <w:pPr>
      <w:tabs>
        <w:tab w:val="right" w:leader="dot" w:pos="9628"/>
      </w:tabs>
      <w:suppressAutoHyphens/>
      <w:spacing w:after="100" w:line="360" w:lineRule="auto"/>
      <w:ind w:left="851"/>
      <w:jc w:val="both"/>
    </w:pPr>
    <w:rPr>
      <w:rFonts w:ascii="Times New Roman" w:eastAsia="Calibri" w:hAnsi="Times New Roman" w:cs="Times New Roman"/>
      <w:sz w:val="28"/>
      <w:lang w:eastAsia="en-US"/>
    </w:rPr>
  </w:style>
  <w:style w:type="character" w:styleId="aa">
    <w:name w:val="Hyperlink"/>
    <w:uiPriority w:val="99"/>
    <w:unhideWhenUsed/>
    <w:rsid w:val="0072300B"/>
    <w:rPr>
      <w:color w:val="0563C1"/>
      <w:u w:val="single"/>
    </w:rPr>
  </w:style>
  <w:style w:type="paragraph" w:styleId="4c">
    <w:name w:val="toc 4"/>
    <w:basedOn w:val="a6"/>
    <w:next w:val="a6"/>
    <w:autoRedefine/>
    <w:unhideWhenUsed/>
    <w:rsid w:val="0072300B"/>
    <w:pPr>
      <w:tabs>
        <w:tab w:val="right" w:leader="dot" w:pos="9628"/>
      </w:tabs>
      <w:suppressAutoHyphens/>
      <w:spacing w:after="100" w:line="360" w:lineRule="auto"/>
      <w:ind w:left="839" w:firstLine="454"/>
      <w:jc w:val="both"/>
    </w:pPr>
    <w:rPr>
      <w:rFonts w:ascii="Times New Roman" w:eastAsia="Calibri" w:hAnsi="Times New Roman" w:cs="Times New Roman"/>
      <w:sz w:val="28"/>
      <w:lang w:eastAsia="en-US"/>
    </w:rPr>
  </w:style>
  <w:style w:type="table" w:styleId="ab">
    <w:name w:val="Table Grid"/>
    <w:basedOn w:val="a8"/>
    <w:uiPriority w:val="39"/>
    <w:rsid w:val="007230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b">
    <w:name w:val="Заголовок 1 Знак"/>
    <w:basedOn w:val="a7"/>
    <w:link w:val="1a"/>
    <w:uiPriority w:val="9"/>
    <w:qFormat/>
    <w:rsid w:val="0072300B"/>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qFormat/>
    <w:rsid w:val="0072300B"/>
    <w:rPr>
      <w:rFonts w:ascii="Times New Roman" w:eastAsia="Times New Roman" w:hAnsi="Times New Roman" w:cs="Times New Roman"/>
      <w:b/>
      <w:sz w:val="28"/>
      <w:szCs w:val="26"/>
    </w:rPr>
  </w:style>
  <w:style w:type="paragraph" w:customStyle="1" w:styleId="a0">
    <w:name w:val="Перечень"/>
    <w:basedOn w:val="a6"/>
    <w:next w:val="a6"/>
    <w:link w:val="ac"/>
    <w:qFormat/>
    <w:rsid w:val="0072300B"/>
    <w:pPr>
      <w:numPr>
        <w:numId w:val="1"/>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customStyle="1" w:styleId="ac">
    <w:name w:val="Перечень Знак"/>
    <w:link w:val="a0"/>
    <w:qFormat/>
    <w:rsid w:val="0072300B"/>
    <w:rPr>
      <w:rFonts w:ascii="Times New Roman" w:eastAsia="Calibri" w:hAnsi="Times New Roman" w:cs="Times New Roman"/>
      <w:sz w:val="28"/>
      <w:szCs w:val="20"/>
      <w:u w:color="000000"/>
      <w:bdr w:val="nil"/>
    </w:rPr>
  </w:style>
  <w:style w:type="character" w:styleId="ad">
    <w:name w:val="footnote reference"/>
    <w:uiPriority w:val="99"/>
    <w:rsid w:val="0072300B"/>
    <w:rPr>
      <w:rFonts w:cs="Times New Roman"/>
      <w:vertAlign w:val="superscript"/>
    </w:rPr>
  </w:style>
  <w:style w:type="paragraph" w:styleId="ae">
    <w:name w:val="footnote text"/>
    <w:aliases w:val="Знак6,F1"/>
    <w:basedOn w:val="a6"/>
    <w:link w:val="af"/>
    <w:rsid w:val="0072300B"/>
    <w:pPr>
      <w:spacing w:after="0" w:line="360" w:lineRule="auto"/>
    </w:pPr>
    <w:rPr>
      <w:rFonts w:ascii="Times New Roman" w:eastAsia="Times New Roman" w:hAnsi="Times New Roman" w:cs="Times New Roman"/>
      <w:sz w:val="20"/>
      <w:szCs w:val="20"/>
    </w:rPr>
  </w:style>
  <w:style w:type="character" w:customStyle="1" w:styleId="af">
    <w:name w:val="Текст сноски Знак"/>
    <w:aliases w:val="Знак6 Знак,F1 Знак"/>
    <w:basedOn w:val="a7"/>
    <w:link w:val="ae"/>
    <w:qFormat/>
    <w:rsid w:val="0072300B"/>
    <w:rPr>
      <w:rFonts w:ascii="Times New Roman" w:eastAsia="Times New Roman" w:hAnsi="Times New Roman" w:cs="Times New Roman"/>
      <w:sz w:val="20"/>
      <w:szCs w:val="20"/>
    </w:rPr>
  </w:style>
  <w:style w:type="paragraph" w:customStyle="1" w:styleId="af0">
    <w:name w:val="А_основной"/>
    <w:basedOn w:val="a6"/>
    <w:link w:val="af1"/>
    <w:uiPriority w:val="99"/>
    <w:qFormat/>
    <w:rsid w:val="0072300B"/>
    <w:pPr>
      <w:spacing w:after="0" w:line="360" w:lineRule="auto"/>
      <w:ind w:firstLine="454"/>
      <w:jc w:val="both"/>
    </w:pPr>
    <w:rPr>
      <w:rFonts w:ascii="Times New Roman" w:eastAsia="Calibri" w:hAnsi="Times New Roman" w:cs="Times New Roman"/>
      <w:sz w:val="28"/>
      <w:szCs w:val="28"/>
    </w:rPr>
  </w:style>
  <w:style w:type="character" w:customStyle="1" w:styleId="af1">
    <w:name w:val="А_основной Знак"/>
    <w:link w:val="af0"/>
    <w:uiPriority w:val="99"/>
    <w:rsid w:val="0072300B"/>
    <w:rPr>
      <w:rFonts w:ascii="Times New Roman" w:eastAsia="Calibri" w:hAnsi="Times New Roman" w:cs="Times New Roman"/>
      <w:sz w:val="28"/>
      <w:szCs w:val="28"/>
    </w:rPr>
  </w:style>
  <w:style w:type="character" w:customStyle="1" w:styleId="3c">
    <w:name w:val="Заголовок 3 Знак"/>
    <w:basedOn w:val="a7"/>
    <w:uiPriority w:val="9"/>
    <w:qFormat/>
    <w:rsid w:val="0078139F"/>
    <w:rPr>
      <w:rFonts w:asciiTheme="majorHAnsi" w:eastAsiaTheme="majorEastAsia" w:hAnsiTheme="majorHAnsi" w:cstheme="majorBidi"/>
      <w:b/>
      <w:bCs/>
      <w:color w:val="4F81BD" w:themeColor="accent1"/>
    </w:rPr>
  </w:style>
  <w:style w:type="character" w:customStyle="1" w:styleId="a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3"/>
    <w:uiPriority w:val="99"/>
    <w:qFormat/>
    <w:locked/>
    <w:rsid w:val="0078139F"/>
    <w:rPr>
      <w:sz w:val="24"/>
      <w:szCs w:val="24"/>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6"/>
    <w:link w:val="af2"/>
    <w:uiPriority w:val="99"/>
    <w:qFormat/>
    <w:rsid w:val="0078139F"/>
    <w:pPr>
      <w:spacing w:after="120" w:line="240" w:lineRule="auto"/>
    </w:pPr>
    <w:rPr>
      <w:sz w:val="24"/>
      <w:szCs w:val="24"/>
    </w:rPr>
  </w:style>
  <w:style w:type="character" w:customStyle="1" w:styleId="1d">
    <w:name w:val="Основной текст Знак1"/>
    <w:basedOn w:val="a7"/>
    <w:uiPriority w:val="99"/>
    <w:semiHidden/>
    <w:rsid w:val="0078139F"/>
  </w:style>
  <w:style w:type="paragraph" w:customStyle="1" w:styleId="110">
    <w:name w:val="Заголовок 11"/>
    <w:basedOn w:val="a6"/>
    <w:qFormat/>
    <w:rsid w:val="0078139F"/>
    <w:pPr>
      <w:spacing w:before="100" w:beforeAutospacing="1" w:after="100" w:afterAutospacing="1" w:line="240" w:lineRule="auto"/>
      <w:outlineLvl w:val="1"/>
    </w:pPr>
    <w:rPr>
      <w:rFonts w:ascii="Times New Roman" w:eastAsia="Times New Roman" w:hAnsi="Times New Roman" w:cs="Times New Roman"/>
      <w:b/>
      <w:bCs/>
      <w:color w:val="003C80"/>
      <w:kern w:val="36"/>
      <w:sz w:val="48"/>
      <w:szCs w:val="48"/>
    </w:rPr>
  </w:style>
  <w:style w:type="character" w:customStyle="1" w:styleId="510">
    <w:name w:val="Основной текст + Полужирный51"/>
    <w:rsid w:val="0078139F"/>
    <w:rPr>
      <w:b/>
      <w:bCs/>
      <w:sz w:val="22"/>
      <w:szCs w:val="22"/>
      <w:lang w:bidi="ar-SA"/>
    </w:rPr>
  </w:style>
  <w:style w:type="character" w:customStyle="1" w:styleId="500">
    <w:name w:val="Основной текст + Полужирный50"/>
    <w:rsid w:val="0078139F"/>
    <w:rPr>
      <w:b/>
      <w:bCs/>
      <w:sz w:val="22"/>
      <w:szCs w:val="22"/>
      <w:lang w:bidi="ar-SA"/>
    </w:rPr>
  </w:style>
  <w:style w:type="character" w:customStyle="1" w:styleId="310">
    <w:name w:val="Заголовок 3 Знак1"/>
    <w:aliases w:val="Обычный 2 Знак"/>
    <w:link w:val="3a"/>
    <w:rsid w:val="0078139F"/>
    <w:rPr>
      <w:rFonts w:ascii="Arial" w:eastAsia="Times New Roman" w:hAnsi="Arial" w:cs="Arial"/>
      <w:b/>
      <w:bCs/>
      <w:sz w:val="26"/>
      <w:szCs w:val="26"/>
    </w:rPr>
  </w:style>
  <w:style w:type="paragraph" w:customStyle="1" w:styleId="Default">
    <w:name w:val="Default"/>
    <w:qFormat/>
    <w:rsid w:val="00E012F7"/>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List Paragraph"/>
    <w:aliases w:val="ITL List Paragraph,Цветной список - Акцент 13"/>
    <w:basedOn w:val="a6"/>
    <w:uiPriority w:val="34"/>
    <w:qFormat/>
    <w:rsid w:val="00187D92"/>
    <w:pPr>
      <w:ind w:left="720"/>
      <w:contextualSpacing/>
    </w:pPr>
  </w:style>
  <w:style w:type="character" w:customStyle="1" w:styleId="c7">
    <w:name w:val="c7"/>
    <w:basedOn w:val="a7"/>
    <w:uiPriority w:val="99"/>
    <w:rsid w:val="002752C1"/>
    <w:rPr>
      <w:rFonts w:cs="Times New Roman"/>
    </w:rPr>
  </w:style>
  <w:style w:type="paragraph" w:styleId="af5">
    <w:name w:val="header"/>
    <w:basedOn w:val="a6"/>
    <w:link w:val="af6"/>
    <w:uiPriority w:val="99"/>
    <w:unhideWhenUsed/>
    <w:rsid w:val="00273611"/>
    <w:pPr>
      <w:tabs>
        <w:tab w:val="center" w:pos="4677"/>
        <w:tab w:val="right" w:pos="9355"/>
      </w:tabs>
      <w:spacing w:after="0" w:line="240" w:lineRule="auto"/>
    </w:pPr>
  </w:style>
  <w:style w:type="character" w:customStyle="1" w:styleId="af6">
    <w:name w:val="Верхний колонтитул Знак"/>
    <w:basedOn w:val="a7"/>
    <w:link w:val="af5"/>
    <w:uiPriority w:val="99"/>
    <w:qFormat/>
    <w:rsid w:val="00273611"/>
  </w:style>
  <w:style w:type="paragraph" w:styleId="af7">
    <w:name w:val="footer"/>
    <w:basedOn w:val="a6"/>
    <w:link w:val="af8"/>
    <w:uiPriority w:val="99"/>
    <w:unhideWhenUsed/>
    <w:rsid w:val="00273611"/>
    <w:pPr>
      <w:tabs>
        <w:tab w:val="center" w:pos="4677"/>
        <w:tab w:val="right" w:pos="9355"/>
      </w:tabs>
      <w:spacing w:after="0" w:line="240" w:lineRule="auto"/>
    </w:pPr>
  </w:style>
  <w:style w:type="character" w:customStyle="1" w:styleId="af8">
    <w:name w:val="Нижний колонтитул Знак"/>
    <w:basedOn w:val="a7"/>
    <w:link w:val="af7"/>
    <w:uiPriority w:val="99"/>
    <w:qFormat/>
    <w:rsid w:val="00273611"/>
  </w:style>
  <w:style w:type="character" w:customStyle="1" w:styleId="4b">
    <w:name w:val="Заголовок 4 Знак"/>
    <w:basedOn w:val="a7"/>
    <w:link w:val="4a"/>
    <w:uiPriority w:val="9"/>
    <w:qFormat/>
    <w:rsid w:val="009C0C79"/>
    <w:rPr>
      <w:rFonts w:asciiTheme="majorHAnsi" w:eastAsiaTheme="majorEastAsia" w:hAnsiTheme="majorHAnsi" w:cstheme="majorBidi"/>
      <w:b/>
      <w:bCs/>
      <w:i/>
      <w:iCs/>
      <w:color w:val="4F81BD" w:themeColor="accent1"/>
    </w:rPr>
  </w:style>
  <w:style w:type="character" w:customStyle="1" w:styleId="5b">
    <w:name w:val="Заголовок 5 Знак"/>
    <w:basedOn w:val="a7"/>
    <w:link w:val="5a"/>
    <w:qFormat/>
    <w:rsid w:val="00DB444E"/>
    <w:rPr>
      <w:rFonts w:ascii="Times New Roman" w:eastAsia="Calibri" w:hAnsi="Times New Roman" w:cs="Times New Roman"/>
      <w:b/>
      <w:sz w:val="28"/>
      <w:szCs w:val="20"/>
      <w:u w:color="222222"/>
      <w:bdr w:val="nil"/>
    </w:rPr>
  </w:style>
  <w:style w:type="character" w:customStyle="1" w:styleId="6b">
    <w:name w:val="Заголовок 6 Знак"/>
    <w:basedOn w:val="a7"/>
    <w:link w:val="6a"/>
    <w:qFormat/>
    <w:rsid w:val="00DB444E"/>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
    <w:qFormat/>
    <w:rsid w:val="00DB444E"/>
    <w:rPr>
      <w:rFonts w:ascii="Cambria" w:eastAsia="Times New Roman" w:hAnsi="Cambria" w:cs="Times New Roman"/>
      <w:i/>
      <w:iCs/>
      <w:color w:val="404040"/>
      <w:sz w:val="20"/>
      <w:szCs w:val="20"/>
    </w:rPr>
  </w:style>
  <w:style w:type="character" w:customStyle="1" w:styleId="8b">
    <w:name w:val="Заголовок 8 Знак"/>
    <w:basedOn w:val="a7"/>
    <w:link w:val="8a"/>
    <w:uiPriority w:val="9"/>
    <w:rsid w:val="00DB444E"/>
    <w:rPr>
      <w:rFonts w:ascii="Cambria" w:eastAsia="Times New Roman" w:hAnsi="Cambria" w:cs="Times New Roman"/>
      <w:color w:val="2DA2BF"/>
      <w:sz w:val="20"/>
      <w:szCs w:val="20"/>
    </w:rPr>
  </w:style>
  <w:style w:type="character" w:customStyle="1" w:styleId="92">
    <w:name w:val="Заголовок 9 Знак"/>
    <w:basedOn w:val="a7"/>
    <w:link w:val="91"/>
    <w:uiPriority w:val="9"/>
    <w:rsid w:val="00DB444E"/>
    <w:rPr>
      <w:rFonts w:ascii="Cambria" w:eastAsia="Times New Roman" w:hAnsi="Cambria" w:cs="Times New Roman"/>
      <w:i/>
      <w:iCs/>
      <w:color w:val="404040"/>
      <w:sz w:val="20"/>
      <w:szCs w:val="20"/>
    </w:rPr>
  </w:style>
  <w:style w:type="paragraph" w:customStyle="1" w:styleId="-31">
    <w:name w:val="Таблица-сетка 31"/>
    <w:basedOn w:val="1a"/>
    <w:next w:val="a6"/>
    <w:uiPriority w:val="39"/>
    <w:qFormat/>
    <w:rsid w:val="00DB444E"/>
    <w:pPr>
      <w:tabs>
        <w:tab w:val="clear" w:pos="142"/>
      </w:tabs>
      <w:suppressAutoHyphens w:val="0"/>
      <w:spacing w:before="240" w:line="259" w:lineRule="auto"/>
      <w:outlineLvl w:val="9"/>
    </w:pPr>
    <w:rPr>
      <w:b w:val="0"/>
      <w:caps w:val="0"/>
      <w:sz w:val="32"/>
    </w:rPr>
  </w:style>
  <w:style w:type="character" w:customStyle="1" w:styleId="311">
    <w:name w:val="Таблица простая 31"/>
    <w:uiPriority w:val="19"/>
    <w:qFormat/>
    <w:rsid w:val="00DB444E"/>
    <w:rPr>
      <w:i/>
      <w:iCs/>
      <w:color w:val="404040"/>
    </w:rPr>
  </w:style>
  <w:style w:type="numbering" w:customStyle="1" w:styleId="List0">
    <w:name w:val="List 0"/>
    <w:basedOn w:val="a9"/>
    <w:rsid w:val="00DB444E"/>
  </w:style>
  <w:style w:type="numbering" w:customStyle="1" w:styleId="List8">
    <w:name w:val="List 8"/>
    <w:basedOn w:val="a9"/>
    <w:rsid w:val="00DB444E"/>
  </w:style>
  <w:style w:type="numbering" w:customStyle="1" w:styleId="List9">
    <w:name w:val="List 9"/>
    <w:basedOn w:val="a9"/>
    <w:rsid w:val="00DB444E"/>
  </w:style>
  <w:style w:type="numbering" w:customStyle="1" w:styleId="List10">
    <w:name w:val="List 10"/>
    <w:basedOn w:val="a9"/>
    <w:rsid w:val="00DB444E"/>
  </w:style>
  <w:style w:type="numbering" w:customStyle="1" w:styleId="List11">
    <w:name w:val="List 11"/>
    <w:basedOn w:val="a9"/>
    <w:rsid w:val="00DB444E"/>
  </w:style>
  <w:style w:type="numbering" w:customStyle="1" w:styleId="List12">
    <w:name w:val="List 12"/>
    <w:basedOn w:val="a9"/>
    <w:rsid w:val="00DB444E"/>
  </w:style>
  <w:style w:type="numbering" w:customStyle="1" w:styleId="List14">
    <w:name w:val="List 14"/>
    <w:basedOn w:val="a9"/>
    <w:rsid w:val="00DB444E"/>
  </w:style>
  <w:style w:type="numbering" w:customStyle="1" w:styleId="List15">
    <w:name w:val="List 15"/>
    <w:basedOn w:val="a9"/>
    <w:rsid w:val="00DB444E"/>
  </w:style>
  <w:style w:type="numbering" w:customStyle="1" w:styleId="List16">
    <w:name w:val="List 16"/>
    <w:basedOn w:val="a9"/>
    <w:rsid w:val="00DB444E"/>
    <w:pPr>
      <w:numPr>
        <w:numId w:val="11"/>
      </w:numPr>
    </w:pPr>
  </w:style>
  <w:style w:type="numbering" w:customStyle="1" w:styleId="List18">
    <w:name w:val="List 18"/>
    <w:basedOn w:val="a9"/>
    <w:rsid w:val="00DB444E"/>
  </w:style>
  <w:style w:type="numbering" w:customStyle="1" w:styleId="List20">
    <w:name w:val="List 20"/>
    <w:basedOn w:val="a9"/>
    <w:rsid w:val="00DB444E"/>
  </w:style>
  <w:style w:type="numbering" w:customStyle="1" w:styleId="List22">
    <w:name w:val="List 22"/>
    <w:basedOn w:val="a9"/>
    <w:rsid w:val="00DB444E"/>
    <w:pPr>
      <w:numPr>
        <w:numId w:val="14"/>
      </w:numPr>
    </w:pPr>
  </w:style>
  <w:style w:type="numbering" w:customStyle="1" w:styleId="List23">
    <w:name w:val="List 23"/>
    <w:basedOn w:val="a9"/>
    <w:rsid w:val="00DB444E"/>
    <w:pPr>
      <w:numPr>
        <w:numId w:val="15"/>
      </w:numPr>
    </w:pPr>
  </w:style>
  <w:style w:type="numbering" w:customStyle="1" w:styleId="List24">
    <w:name w:val="List 24"/>
    <w:basedOn w:val="a9"/>
    <w:rsid w:val="00DB444E"/>
    <w:pPr>
      <w:numPr>
        <w:numId w:val="16"/>
      </w:numPr>
    </w:pPr>
  </w:style>
  <w:style w:type="character" w:styleId="af9">
    <w:name w:val="Emphasis"/>
    <w:uiPriority w:val="20"/>
    <w:qFormat/>
    <w:rsid w:val="00DB444E"/>
    <w:rPr>
      <w:i/>
      <w:iCs/>
    </w:rPr>
  </w:style>
  <w:style w:type="character" w:customStyle="1" w:styleId="410">
    <w:name w:val="Таблица простая 41"/>
    <w:uiPriority w:val="21"/>
    <w:qFormat/>
    <w:rsid w:val="00DB444E"/>
    <w:rPr>
      <w:b/>
      <w:i w:val="0"/>
      <w:iCs/>
      <w:color w:val="auto"/>
    </w:rPr>
  </w:style>
  <w:style w:type="character" w:styleId="afa">
    <w:name w:val="Strong"/>
    <w:qFormat/>
    <w:rsid w:val="00DB444E"/>
    <w:rPr>
      <w:b/>
      <w:bCs/>
    </w:rPr>
  </w:style>
  <w:style w:type="paragraph" w:customStyle="1" w:styleId="afb">
    <w:name w:val="Недозаголовок"/>
    <w:basedOn w:val="a6"/>
    <w:link w:val="afc"/>
    <w:qFormat/>
    <w:rsid w:val="00DB444E"/>
    <w:pPr>
      <w:suppressAutoHyphens/>
      <w:spacing w:after="0" w:line="360" w:lineRule="auto"/>
      <w:jc w:val="center"/>
    </w:pPr>
    <w:rPr>
      <w:rFonts w:ascii="Times New Roman" w:eastAsia="Calibri" w:hAnsi="Times New Roman" w:cs="Times New Roman"/>
      <w:b/>
      <w:sz w:val="28"/>
      <w:szCs w:val="20"/>
    </w:rPr>
  </w:style>
  <w:style w:type="character" w:customStyle="1" w:styleId="afc">
    <w:name w:val="Недозаголовок Знак"/>
    <w:link w:val="afb"/>
    <w:rsid w:val="00DB444E"/>
    <w:rPr>
      <w:rFonts w:ascii="Times New Roman" w:eastAsia="Calibri" w:hAnsi="Times New Roman" w:cs="Times New Roman"/>
      <w:b/>
      <w:sz w:val="28"/>
      <w:szCs w:val="20"/>
    </w:rPr>
  </w:style>
  <w:style w:type="numbering" w:customStyle="1" w:styleId="1e">
    <w:name w:val="Нет списка1"/>
    <w:next w:val="a9"/>
    <w:uiPriority w:val="99"/>
    <w:semiHidden/>
    <w:unhideWhenUsed/>
    <w:rsid w:val="00DB444E"/>
  </w:style>
  <w:style w:type="paragraph" w:customStyle="1" w:styleId="1f">
    <w:name w:val="Абзац списка1"/>
    <w:basedOn w:val="a6"/>
    <w:link w:val="afd"/>
    <w:uiPriority w:val="99"/>
    <w:qFormat/>
    <w:rsid w:val="00DB444E"/>
    <w:pPr>
      <w:ind w:left="720"/>
      <w:contextualSpacing/>
    </w:pPr>
    <w:rPr>
      <w:rFonts w:ascii="Calibri" w:eastAsia="Calibri" w:hAnsi="Calibri" w:cs="Times New Roman"/>
      <w:lang w:eastAsia="en-US"/>
    </w:rPr>
  </w:style>
  <w:style w:type="character" w:customStyle="1" w:styleId="dash041e005f0431005f044b005f0447005f043d005f044b005f0439005f005fchar1char1">
    <w:name w:val="dash041e_005f0431_005f044b_005f0447_005f043d_005f044b_005f0439_005f_005fchar1__char1"/>
    <w:qFormat/>
    <w:rsid w:val="00DB444E"/>
    <w:rPr>
      <w:rFonts w:ascii="Times New Roman" w:hAnsi="Times New Roman" w:cs="Times New Roman" w:hint="default"/>
      <w:strike w:val="0"/>
      <w:dstrike w:val="0"/>
      <w:sz w:val="24"/>
      <w:szCs w:val="24"/>
      <w:u w:val="none"/>
      <w:effect w:val="none"/>
    </w:rPr>
  </w:style>
  <w:style w:type="character" w:styleId="afe">
    <w:name w:val="annotation reference"/>
    <w:uiPriority w:val="99"/>
    <w:unhideWhenUsed/>
    <w:qFormat/>
    <w:rsid w:val="00DB444E"/>
    <w:rPr>
      <w:sz w:val="16"/>
      <w:szCs w:val="16"/>
    </w:rPr>
  </w:style>
  <w:style w:type="paragraph" w:styleId="aff">
    <w:name w:val="annotation text"/>
    <w:basedOn w:val="a6"/>
    <w:link w:val="aff0"/>
    <w:uiPriority w:val="99"/>
    <w:unhideWhenUsed/>
    <w:qFormat/>
    <w:rsid w:val="00DB444E"/>
    <w:pPr>
      <w:spacing w:line="360" w:lineRule="auto"/>
    </w:pPr>
    <w:rPr>
      <w:rFonts w:ascii="Calibri" w:eastAsia="Calibri" w:hAnsi="Calibri" w:cs="Times New Roman"/>
      <w:sz w:val="20"/>
      <w:szCs w:val="20"/>
    </w:rPr>
  </w:style>
  <w:style w:type="character" w:customStyle="1" w:styleId="aff0">
    <w:name w:val="Текст примечания Знак"/>
    <w:basedOn w:val="a7"/>
    <w:link w:val="aff"/>
    <w:uiPriority w:val="99"/>
    <w:qFormat/>
    <w:rsid w:val="00DB444E"/>
    <w:rPr>
      <w:rFonts w:ascii="Calibri" w:eastAsia="Calibri" w:hAnsi="Calibri" w:cs="Times New Roman"/>
      <w:sz w:val="20"/>
      <w:szCs w:val="20"/>
    </w:rPr>
  </w:style>
  <w:style w:type="paragraph" w:customStyle="1" w:styleId="1f0">
    <w:name w:val="Текст выноски1"/>
    <w:basedOn w:val="a6"/>
    <w:next w:val="aff1"/>
    <w:link w:val="aff2"/>
    <w:uiPriority w:val="99"/>
    <w:semiHidden/>
    <w:unhideWhenUsed/>
    <w:rsid w:val="00DB444E"/>
    <w:pPr>
      <w:spacing w:after="0" w:line="360" w:lineRule="auto"/>
    </w:pPr>
    <w:rPr>
      <w:rFonts w:ascii="Tahoma" w:eastAsia="Calibri" w:hAnsi="Tahoma" w:cs="Times New Roman"/>
      <w:sz w:val="16"/>
      <w:szCs w:val="16"/>
    </w:rPr>
  </w:style>
  <w:style w:type="character" w:customStyle="1" w:styleId="aff2">
    <w:name w:val="Текст выноски Знак"/>
    <w:link w:val="1f0"/>
    <w:uiPriority w:val="99"/>
    <w:qFormat/>
    <w:rsid w:val="00DB444E"/>
    <w:rPr>
      <w:rFonts w:ascii="Tahoma" w:eastAsia="Calibri" w:hAnsi="Tahoma" w:cs="Times New Roman"/>
      <w:sz w:val="16"/>
      <w:szCs w:val="16"/>
    </w:rPr>
  </w:style>
  <w:style w:type="character" w:customStyle="1" w:styleId="afd">
    <w:name w:val="Абзац списка Знак"/>
    <w:aliases w:val="ITL List Paragraph Знак,Цветной список - Акцент 13 Знак"/>
    <w:link w:val="1f"/>
    <w:uiPriority w:val="34"/>
    <w:qFormat/>
    <w:locked/>
    <w:rsid w:val="00DB444E"/>
    <w:rPr>
      <w:rFonts w:ascii="Calibri" w:eastAsia="Calibri" w:hAnsi="Calibri" w:cs="Times New Roman"/>
      <w:lang w:eastAsia="en-US"/>
    </w:rPr>
  </w:style>
  <w:style w:type="paragraph" w:customStyle="1" w:styleId="1f1">
    <w:name w:val="Верхний колонтитул1"/>
    <w:basedOn w:val="a6"/>
    <w:next w:val="af5"/>
    <w:uiPriority w:val="99"/>
    <w:unhideWhenUsed/>
    <w:rsid w:val="00DB444E"/>
    <w:pPr>
      <w:tabs>
        <w:tab w:val="center" w:pos="4677"/>
        <w:tab w:val="right" w:pos="9355"/>
      </w:tabs>
      <w:spacing w:after="0" w:line="360" w:lineRule="auto"/>
    </w:pPr>
    <w:rPr>
      <w:rFonts w:ascii="Calibri" w:eastAsia="Calibri" w:hAnsi="Calibri" w:cs="Times New Roman"/>
      <w:lang w:eastAsia="en-US"/>
    </w:rPr>
  </w:style>
  <w:style w:type="paragraph" w:styleId="aff3">
    <w:name w:val="Normal (Web)"/>
    <w:aliases w:val="Обычный (веб) Знак Знак,Обычный (веб) Знак Знак Знак Знак Знак Знак,Обычный (веб) Знак Знак Знак Знак Знак"/>
    <w:basedOn w:val="a6"/>
    <w:unhideWhenUsed/>
    <w:qFormat/>
    <w:rsid w:val="00DB444E"/>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apple-converted-space">
    <w:name w:val="apple-converted-space"/>
    <w:basedOn w:val="a7"/>
    <w:qFormat/>
    <w:rsid w:val="00DB444E"/>
  </w:style>
  <w:style w:type="character" w:customStyle="1" w:styleId="nobr">
    <w:name w:val="nobr"/>
    <w:basedOn w:val="a7"/>
    <w:rsid w:val="00DB444E"/>
  </w:style>
  <w:style w:type="paragraph" w:customStyle="1" w:styleId="1f2">
    <w:name w:val="Тема примечания1"/>
    <w:basedOn w:val="aff"/>
    <w:next w:val="aff"/>
    <w:uiPriority w:val="99"/>
    <w:semiHidden/>
    <w:unhideWhenUsed/>
    <w:rsid w:val="00DB444E"/>
    <w:rPr>
      <w:b/>
      <w:bCs/>
    </w:rPr>
  </w:style>
  <w:style w:type="character" w:customStyle="1" w:styleId="aff4">
    <w:name w:val="Тема примечания Знак"/>
    <w:link w:val="aff5"/>
    <w:uiPriority w:val="99"/>
    <w:qFormat/>
    <w:rsid w:val="00DB444E"/>
    <w:rPr>
      <w:rFonts w:ascii="Calibri" w:eastAsia="Calibri" w:hAnsi="Calibri" w:cs="Times New Roman"/>
      <w:b/>
      <w:bCs/>
      <w:sz w:val="20"/>
      <w:szCs w:val="20"/>
    </w:rPr>
  </w:style>
  <w:style w:type="paragraph" w:styleId="aff1">
    <w:name w:val="Balloon Text"/>
    <w:basedOn w:val="a6"/>
    <w:link w:val="1f3"/>
    <w:uiPriority w:val="99"/>
    <w:unhideWhenUsed/>
    <w:qFormat/>
    <w:rsid w:val="00DB444E"/>
    <w:pPr>
      <w:suppressAutoHyphens/>
      <w:spacing w:after="0" w:line="360" w:lineRule="auto"/>
      <w:ind w:firstLine="709"/>
      <w:jc w:val="both"/>
    </w:pPr>
    <w:rPr>
      <w:rFonts w:ascii="Segoe UI" w:eastAsia="Calibri" w:hAnsi="Segoe UI" w:cs="Times New Roman"/>
      <w:sz w:val="18"/>
      <w:szCs w:val="18"/>
    </w:rPr>
  </w:style>
  <w:style w:type="character" w:customStyle="1" w:styleId="1f3">
    <w:name w:val="Текст выноски Знак1"/>
    <w:basedOn w:val="a7"/>
    <w:link w:val="aff1"/>
    <w:uiPriority w:val="99"/>
    <w:semiHidden/>
    <w:rsid w:val="00DB444E"/>
    <w:rPr>
      <w:rFonts w:ascii="Segoe UI" w:eastAsia="Calibri" w:hAnsi="Segoe UI" w:cs="Times New Roman"/>
      <w:sz w:val="18"/>
      <w:szCs w:val="18"/>
    </w:rPr>
  </w:style>
  <w:style w:type="character" w:customStyle="1" w:styleId="1f4">
    <w:name w:val="Верхний колонтитул Знак1"/>
    <w:uiPriority w:val="99"/>
    <w:rsid w:val="00DB444E"/>
    <w:rPr>
      <w:rFonts w:ascii="Times New Roman" w:hAnsi="Times New Roman"/>
      <w:sz w:val="28"/>
    </w:rPr>
  </w:style>
  <w:style w:type="paragraph" w:styleId="aff5">
    <w:name w:val="annotation subject"/>
    <w:basedOn w:val="aff"/>
    <w:next w:val="aff"/>
    <w:link w:val="aff4"/>
    <w:uiPriority w:val="99"/>
    <w:unhideWhenUsed/>
    <w:qFormat/>
    <w:rsid w:val="00DB444E"/>
    <w:pPr>
      <w:suppressAutoHyphens/>
      <w:spacing w:after="0"/>
      <w:ind w:firstLine="709"/>
      <w:jc w:val="both"/>
    </w:pPr>
    <w:rPr>
      <w:b/>
      <w:bCs/>
    </w:rPr>
  </w:style>
  <w:style w:type="character" w:customStyle="1" w:styleId="1f5">
    <w:name w:val="Тема примечания Знак1"/>
    <w:basedOn w:val="aff0"/>
    <w:uiPriority w:val="99"/>
    <w:semiHidden/>
    <w:rsid w:val="00DB444E"/>
    <w:rPr>
      <w:rFonts w:ascii="Calibri" w:eastAsia="Calibri" w:hAnsi="Calibri" w:cs="Times New Roman"/>
      <w:b/>
      <w:bCs/>
      <w:sz w:val="20"/>
      <w:szCs w:val="20"/>
    </w:rPr>
  </w:style>
  <w:style w:type="paragraph" w:customStyle="1" w:styleId="a5">
    <w:name w:val="Подперечень"/>
    <w:basedOn w:val="a0"/>
    <w:next w:val="a6"/>
    <w:link w:val="aff6"/>
    <w:qFormat/>
    <w:rsid w:val="00DB444E"/>
    <w:pPr>
      <w:numPr>
        <w:numId w:val="112"/>
      </w:numPr>
      <w:ind w:left="284" w:firstLine="425"/>
    </w:pPr>
  </w:style>
  <w:style w:type="character" w:customStyle="1" w:styleId="aff6">
    <w:name w:val="Подперечень Знак"/>
    <w:link w:val="a5"/>
    <w:qFormat/>
    <w:rsid w:val="00DB444E"/>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DB444E"/>
  </w:style>
  <w:style w:type="paragraph" w:customStyle="1" w:styleId="2e">
    <w:name w:val="Недозаголовок 2"/>
    <w:basedOn w:val="a6"/>
    <w:qFormat/>
    <w:rsid w:val="00DB444E"/>
    <w:pPr>
      <w:suppressAutoHyphens/>
      <w:spacing w:after="0" w:line="360" w:lineRule="auto"/>
      <w:jc w:val="both"/>
    </w:pPr>
    <w:rPr>
      <w:rFonts w:ascii="Times New Roman" w:eastAsia="Calibri" w:hAnsi="Times New Roman" w:cs="Times New Roman"/>
      <w:b/>
      <w:sz w:val="28"/>
    </w:rPr>
  </w:style>
  <w:style w:type="paragraph" w:customStyle="1" w:styleId="a">
    <w:name w:val="Перечень номер"/>
    <w:basedOn w:val="a6"/>
    <w:next w:val="a6"/>
    <w:qFormat/>
    <w:rsid w:val="00DB444E"/>
    <w:pPr>
      <w:numPr>
        <w:numId w:val="18"/>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numbering" w:customStyle="1" w:styleId="3d">
    <w:name w:val="Нет списка3"/>
    <w:next w:val="a9"/>
    <w:uiPriority w:val="99"/>
    <w:semiHidden/>
    <w:unhideWhenUsed/>
    <w:rsid w:val="00DB444E"/>
  </w:style>
  <w:style w:type="paragraph" w:customStyle="1" w:styleId="aff7">
    <w:name w:val="Предмет"/>
    <w:basedOn w:val="a6"/>
    <w:next w:val="a6"/>
    <w:qFormat/>
    <w:rsid w:val="00DB444E"/>
    <w:pPr>
      <w:keepNext/>
      <w:keepLines/>
      <w:spacing w:after="0" w:line="360" w:lineRule="auto"/>
      <w:outlineLvl w:val="1"/>
    </w:pPr>
    <w:rPr>
      <w:rFonts w:ascii="Times New Roman" w:eastAsia="MS Gothic" w:hAnsi="Times New Roman" w:cs="Times New Roman"/>
      <w:b/>
      <w:bCs/>
      <w:color w:val="000000"/>
      <w:sz w:val="28"/>
      <w:szCs w:val="28"/>
      <w:lang w:eastAsia="en-US"/>
    </w:rPr>
  </w:style>
  <w:style w:type="numbering" w:customStyle="1" w:styleId="4d">
    <w:name w:val="Нет списка4"/>
    <w:next w:val="a9"/>
    <w:uiPriority w:val="99"/>
    <w:semiHidden/>
    <w:unhideWhenUsed/>
    <w:rsid w:val="00DB444E"/>
  </w:style>
  <w:style w:type="numbering" w:customStyle="1" w:styleId="111">
    <w:name w:val="Нет списка11"/>
    <w:next w:val="a9"/>
    <w:uiPriority w:val="99"/>
    <w:semiHidden/>
    <w:unhideWhenUsed/>
    <w:rsid w:val="00DB444E"/>
  </w:style>
  <w:style w:type="numbering" w:customStyle="1" w:styleId="210">
    <w:name w:val="Нет списка21"/>
    <w:next w:val="a9"/>
    <w:uiPriority w:val="99"/>
    <w:semiHidden/>
    <w:unhideWhenUsed/>
    <w:rsid w:val="00DB444E"/>
  </w:style>
  <w:style w:type="character" w:customStyle="1" w:styleId="apple-tab-span">
    <w:name w:val="apple-tab-span"/>
    <w:basedOn w:val="a7"/>
    <w:qFormat/>
    <w:rsid w:val="00DB444E"/>
  </w:style>
  <w:style w:type="paragraph" w:customStyle="1" w:styleId="Zag1">
    <w:name w:val="Zag_1"/>
    <w:basedOn w:val="a6"/>
    <w:rsid w:val="00DB444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Zag11">
    <w:name w:val="Zag_11"/>
    <w:qFormat/>
    <w:rsid w:val="00DB444E"/>
  </w:style>
  <w:style w:type="numbering" w:customStyle="1" w:styleId="312">
    <w:name w:val="Нет списка31"/>
    <w:next w:val="a9"/>
    <w:uiPriority w:val="99"/>
    <w:semiHidden/>
    <w:unhideWhenUsed/>
    <w:rsid w:val="00DB444E"/>
  </w:style>
  <w:style w:type="paragraph" w:customStyle="1" w:styleId="ConsPlusNormal">
    <w:name w:val="ConsPlusNormal"/>
    <w:qFormat/>
    <w:rsid w:val="00DB444E"/>
    <w:pPr>
      <w:widowControl w:val="0"/>
      <w:autoSpaceDE w:val="0"/>
      <w:autoSpaceDN w:val="0"/>
      <w:adjustRightInd w:val="0"/>
      <w:spacing w:after="0" w:line="240" w:lineRule="auto"/>
    </w:pPr>
    <w:rPr>
      <w:rFonts w:ascii="Arial" w:eastAsia="Times New Roman" w:hAnsi="Arial" w:cs="Arial"/>
      <w:sz w:val="20"/>
      <w:szCs w:val="20"/>
    </w:rPr>
  </w:style>
  <w:style w:type="table" w:customStyle="1" w:styleId="1f6">
    <w:name w:val="Сетка таблицы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page number"/>
    <w:basedOn w:val="a7"/>
    <w:unhideWhenUsed/>
    <w:rsid w:val="00DB444E"/>
  </w:style>
  <w:style w:type="paragraph" w:customStyle="1" w:styleId="aff9">
    <w:name w:val="Примечание"/>
    <w:basedOn w:val="a6"/>
    <w:next w:val="a6"/>
    <w:qFormat/>
    <w:rsid w:val="00DB444E"/>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rPr>
  </w:style>
  <w:style w:type="numbering" w:customStyle="1" w:styleId="411">
    <w:name w:val="Нет списка41"/>
    <w:next w:val="a9"/>
    <w:uiPriority w:val="99"/>
    <w:semiHidden/>
    <w:unhideWhenUsed/>
    <w:rsid w:val="00DB444E"/>
  </w:style>
  <w:style w:type="table" w:customStyle="1" w:styleId="5c">
    <w:name w:val="Сетка таблицы5"/>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b"/>
    <w:uiPriority w:val="5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431044b0447043d044b0439char1">
    <w:name w:val="dash041e_0431_044b_0447_043d_044b_0439__char1"/>
    <w:uiPriority w:val="99"/>
    <w:rsid w:val="00DB444E"/>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DB444E"/>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DB444E"/>
    <w:rPr>
      <w:sz w:val="22"/>
      <w:szCs w:val="22"/>
      <w:lang w:val="ru-RU" w:eastAsia="en-US" w:bidi="ar-SA"/>
    </w:rPr>
  </w:style>
  <w:style w:type="paragraph" w:customStyle="1" w:styleId="212">
    <w:name w:val="Основной текст 21"/>
    <w:basedOn w:val="a6"/>
    <w:uiPriority w:val="99"/>
    <w:rsid w:val="00DB444E"/>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paragraph" w:customStyle="1" w:styleId="HEADERTEXT">
    <w:name w:val=".HEADERTEXT"/>
    <w:rsid w:val="00DB444E"/>
    <w:pPr>
      <w:widowControl w:val="0"/>
      <w:autoSpaceDE w:val="0"/>
      <w:autoSpaceDN w:val="0"/>
      <w:adjustRightInd w:val="0"/>
      <w:spacing w:after="0" w:line="240" w:lineRule="auto"/>
    </w:pPr>
    <w:rPr>
      <w:rFonts w:ascii="Arial" w:eastAsia="Times New Roman" w:hAnsi="Arial" w:cs="Arial"/>
      <w:color w:val="2B4279"/>
    </w:rPr>
  </w:style>
  <w:style w:type="paragraph" w:customStyle="1" w:styleId="FORMATTEXT">
    <w:name w:val=".FORMATTEXT"/>
    <w:rsid w:val="00DB44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INTSECTION">
    <w:name w:val="#PRINT_SECTION"/>
    <w:rsid w:val="00DB444E"/>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odyTextChar1">
    <w:name w:val="Body Text Char1"/>
    <w:uiPriority w:val="99"/>
    <w:semiHidden/>
    <w:locked/>
    <w:rsid w:val="00DB444E"/>
    <w:rPr>
      <w:rFonts w:ascii="Times New Roman" w:hAnsi="Times New Roman" w:cs="Times New Roman"/>
      <w:sz w:val="28"/>
      <w:lang w:eastAsia="en-US"/>
    </w:rPr>
  </w:style>
  <w:style w:type="character" w:customStyle="1" w:styleId="edition">
    <w:name w:val="edition"/>
    <w:rsid w:val="00DB444E"/>
  </w:style>
  <w:style w:type="character" w:customStyle="1" w:styleId="num">
    <w:name w:val="num"/>
    <w:rsid w:val="00DB444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B444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DB444E"/>
    <w:pPr>
      <w:spacing w:after="0" w:line="36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B444E"/>
    <w:rPr>
      <w:rFonts w:ascii="Times New Roman" w:hAnsi="Times New Roman"/>
      <w:sz w:val="24"/>
      <w:u w:val="none"/>
      <w:effect w:val="none"/>
    </w:rPr>
  </w:style>
  <w:style w:type="character" w:customStyle="1" w:styleId="normal005f005f005f005fchar1005f005fchar1char1">
    <w:name w:val="normal_005f005f_005f005fchar1_005f_005fchar1__char1"/>
    <w:rsid w:val="00DB444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DB444E"/>
    <w:pPr>
      <w:spacing w:after="0" w:line="36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6"/>
    <w:rsid w:val="00DB444E"/>
    <w:pPr>
      <w:spacing w:after="0" w:line="360" w:lineRule="auto"/>
    </w:pPr>
    <w:rPr>
      <w:rFonts w:ascii="Times New Roman" w:eastAsia="Times New Roman" w:hAnsi="Times New Roman" w:cs="Times New Roman"/>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B444E"/>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B444E"/>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DB444E"/>
    <w:pPr>
      <w:spacing w:after="0" w:line="360" w:lineRule="auto"/>
    </w:pPr>
    <w:rPr>
      <w:rFonts w:ascii="Times New Roman" w:eastAsia="Times New Roman" w:hAnsi="Times New Roman" w:cs="Times New Roman"/>
      <w:sz w:val="20"/>
      <w:szCs w:val="2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B444E"/>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DB444E"/>
    <w:pPr>
      <w:spacing w:after="120" w:line="360" w:lineRule="auto"/>
      <w:ind w:left="280"/>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6"/>
    <w:rsid w:val="00DB444E"/>
    <w:pPr>
      <w:spacing w:after="0" w:line="360" w:lineRule="auto"/>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DB444E"/>
    <w:rPr>
      <w:rFonts w:ascii="Times New Roman" w:hAnsi="Times New Roman"/>
      <w:sz w:val="24"/>
      <w:u w:val="none"/>
      <w:effect w:val="none"/>
    </w:rPr>
  </w:style>
  <w:style w:type="paragraph" w:customStyle="1" w:styleId="list005f0020paragraph">
    <w:name w:val="list_005f0020paragraph"/>
    <w:basedOn w:val="a6"/>
    <w:rsid w:val="00DB444E"/>
    <w:pPr>
      <w:spacing w:after="0" w:line="36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DB444E"/>
    <w:rPr>
      <w:rFonts w:ascii="Times New Roman" w:hAnsi="Times New Roman"/>
      <w:sz w:val="24"/>
      <w:u w:val="none"/>
      <w:effect w:val="none"/>
    </w:rPr>
  </w:style>
  <w:style w:type="paragraph" w:styleId="affa">
    <w:name w:val="endnote text"/>
    <w:basedOn w:val="a6"/>
    <w:link w:val="affb"/>
    <w:rsid w:val="00DB444E"/>
    <w:pPr>
      <w:spacing w:after="0" w:line="360" w:lineRule="auto"/>
    </w:pPr>
    <w:rPr>
      <w:rFonts w:ascii="Times New Roman" w:eastAsia="Times New Roman" w:hAnsi="Times New Roman" w:cs="Times New Roman"/>
      <w:sz w:val="20"/>
      <w:szCs w:val="20"/>
    </w:rPr>
  </w:style>
  <w:style w:type="character" w:customStyle="1" w:styleId="affb">
    <w:name w:val="Текст концевой сноски Знак"/>
    <w:basedOn w:val="a7"/>
    <w:link w:val="affa"/>
    <w:qFormat/>
    <w:rsid w:val="00DB444E"/>
    <w:rPr>
      <w:rFonts w:ascii="Times New Roman" w:eastAsia="Times New Roman" w:hAnsi="Times New Roman" w:cs="Times New Roman"/>
      <w:sz w:val="20"/>
      <w:szCs w:val="20"/>
    </w:rPr>
  </w:style>
  <w:style w:type="character" w:customStyle="1" w:styleId="b-serp-urlitem">
    <w:name w:val="b-serp-url__item"/>
    <w:rsid w:val="00DB444E"/>
  </w:style>
  <w:style w:type="character" w:customStyle="1" w:styleId="b-serp-urlmark">
    <w:name w:val="b-serp-url__mark"/>
    <w:rsid w:val="00DB444E"/>
  </w:style>
  <w:style w:type="character" w:customStyle="1" w:styleId="default005f005fchar1char1">
    <w:name w:val="default_005f_005fchar1__char1"/>
    <w:rsid w:val="00DB444E"/>
    <w:rPr>
      <w:rFonts w:ascii="Times New Roman" w:hAnsi="Times New Roman"/>
      <w:sz w:val="24"/>
      <w:u w:val="none"/>
      <w:effect w:val="none"/>
    </w:rPr>
  </w:style>
  <w:style w:type="paragraph" w:styleId="5d">
    <w:name w:val="toc 5"/>
    <w:basedOn w:val="a6"/>
    <w:next w:val="a6"/>
    <w:autoRedefine/>
    <w:rsid w:val="00DB444E"/>
    <w:pPr>
      <w:tabs>
        <w:tab w:val="right" w:leader="dot" w:pos="9628"/>
      </w:tabs>
      <w:spacing w:after="0" w:line="360" w:lineRule="auto"/>
      <w:ind w:left="1120"/>
    </w:pPr>
    <w:rPr>
      <w:rFonts w:ascii="Times New Roman" w:eastAsia="Times New Roman" w:hAnsi="Times New Roman" w:cs="Times New Roman"/>
      <w:noProof/>
      <w:sz w:val="20"/>
      <w:szCs w:val="20"/>
      <w:lang w:eastAsia="en-US"/>
    </w:rPr>
  </w:style>
  <w:style w:type="paragraph" w:styleId="6d">
    <w:name w:val="toc 6"/>
    <w:basedOn w:val="a6"/>
    <w:next w:val="a6"/>
    <w:autoRedefine/>
    <w:rsid w:val="00DB444E"/>
    <w:pPr>
      <w:spacing w:after="0" w:line="360" w:lineRule="auto"/>
      <w:ind w:left="1400"/>
    </w:pPr>
    <w:rPr>
      <w:rFonts w:ascii="Calibri" w:eastAsia="Times New Roman" w:hAnsi="Calibri" w:cs="Times New Roman"/>
      <w:sz w:val="20"/>
      <w:szCs w:val="20"/>
      <w:lang w:eastAsia="en-US"/>
    </w:rPr>
  </w:style>
  <w:style w:type="paragraph" w:styleId="7c">
    <w:name w:val="toc 7"/>
    <w:basedOn w:val="a6"/>
    <w:next w:val="a6"/>
    <w:autoRedefine/>
    <w:rsid w:val="00DB444E"/>
    <w:pPr>
      <w:spacing w:after="0" w:line="360" w:lineRule="auto"/>
      <w:ind w:left="1680"/>
    </w:pPr>
    <w:rPr>
      <w:rFonts w:ascii="Calibri" w:eastAsia="Times New Roman" w:hAnsi="Calibri" w:cs="Times New Roman"/>
      <w:sz w:val="20"/>
      <w:szCs w:val="20"/>
      <w:lang w:eastAsia="en-US"/>
    </w:rPr>
  </w:style>
  <w:style w:type="paragraph" w:styleId="8c">
    <w:name w:val="toc 8"/>
    <w:basedOn w:val="a6"/>
    <w:next w:val="a6"/>
    <w:autoRedefine/>
    <w:rsid w:val="00DB444E"/>
    <w:pPr>
      <w:spacing w:after="0" w:line="360" w:lineRule="auto"/>
      <w:ind w:left="1960"/>
    </w:pPr>
    <w:rPr>
      <w:rFonts w:ascii="Calibri" w:eastAsia="Times New Roman" w:hAnsi="Calibri" w:cs="Times New Roman"/>
      <w:sz w:val="20"/>
      <w:szCs w:val="20"/>
      <w:lang w:eastAsia="en-US"/>
    </w:rPr>
  </w:style>
  <w:style w:type="paragraph" w:styleId="93">
    <w:name w:val="toc 9"/>
    <w:basedOn w:val="a6"/>
    <w:next w:val="a6"/>
    <w:autoRedefine/>
    <w:rsid w:val="00DB444E"/>
    <w:pPr>
      <w:spacing w:after="0" w:line="360" w:lineRule="auto"/>
      <w:ind w:left="2240"/>
    </w:pPr>
    <w:rPr>
      <w:rFonts w:ascii="Calibri" w:eastAsia="Times New Roman" w:hAnsi="Calibri" w:cs="Times New Roman"/>
      <w:sz w:val="20"/>
      <w:szCs w:val="20"/>
      <w:lang w:eastAsia="en-US"/>
    </w:rPr>
  </w:style>
  <w:style w:type="character" w:customStyle="1" w:styleId="1f7">
    <w:name w:val="Просмотренная гиперссылка1"/>
    <w:uiPriority w:val="99"/>
    <w:semiHidden/>
    <w:unhideWhenUsed/>
    <w:rsid w:val="00DB444E"/>
    <w:rPr>
      <w:color w:val="800080"/>
      <w:u w:val="single"/>
    </w:rPr>
  </w:style>
  <w:style w:type="character" w:styleId="affc">
    <w:name w:val="FollowedHyperlink"/>
    <w:uiPriority w:val="99"/>
    <w:semiHidden/>
    <w:unhideWhenUsed/>
    <w:rsid w:val="00DB444E"/>
    <w:rPr>
      <w:color w:val="954F72"/>
      <w:u w:val="single"/>
    </w:rPr>
  </w:style>
  <w:style w:type="paragraph" w:styleId="2f0">
    <w:name w:val="Body Text 2"/>
    <w:basedOn w:val="a6"/>
    <w:link w:val="2f1"/>
    <w:unhideWhenUsed/>
    <w:qFormat/>
    <w:rsid w:val="00DB444E"/>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qFormat/>
    <w:rsid w:val="00DB444E"/>
    <w:rPr>
      <w:rFonts w:ascii="Times New Roman" w:eastAsia="Times New Roman" w:hAnsi="Times New Roman" w:cs="Times New Roman"/>
      <w:sz w:val="28"/>
      <w:szCs w:val="20"/>
    </w:rPr>
  </w:style>
  <w:style w:type="paragraph" w:customStyle="1" w:styleId="msonormalcxspmiddle">
    <w:name w:val="msonormalcxspmiddle"/>
    <w:basedOn w:val="a6"/>
    <w:rsid w:val="00DB444E"/>
    <w:pPr>
      <w:spacing w:before="100" w:beforeAutospacing="1" w:after="100" w:afterAutospacing="1" w:line="360" w:lineRule="auto"/>
    </w:pPr>
    <w:rPr>
      <w:rFonts w:ascii="Times New Roman" w:eastAsia="Times New Roman" w:hAnsi="Times New Roman" w:cs="Times New Roman"/>
      <w:sz w:val="24"/>
      <w:szCs w:val="24"/>
    </w:rPr>
  </w:style>
  <w:style w:type="character" w:styleId="HTML">
    <w:name w:val="HTML Cite"/>
    <w:uiPriority w:val="99"/>
    <w:semiHidden/>
    <w:unhideWhenUsed/>
    <w:rsid w:val="00DB444E"/>
    <w:rPr>
      <w:i/>
      <w:iCs/>
    </w:rPr>
  </w:style>
  <w:style w:type="paragraph" w:styleId="z-">
    <w:name w:val="HTML Top of Form"/>
    <w:basedOn w:val="a6"/>
    <w:next w:val="a6"/>
    <w:link w:val="z-0"/>
    <w:hidden/>
    <w:uiPriority w:val="99"/>
    <w:semiHidden/>
    <w:unhideWhenUsed/>
    <w:rsid w:val="00DB444E"/>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DB444E"/>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B444E"/>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DB444E"/>
    <w:rPr>
      <w:rFonts w:ascii="Arial" w:eastAsia="Times New Roman" w:hAnsi="Arial" w:cs="Times New Roman"/>
      <w:vanish/>
      <w:sz w:val="16"/>
      <w:szCs w:val="16"/>
    </w:rPr>
  </w:style>
  <w:style w:type="paragraph" w:customStyle="1" w:styleId="a4">
    <w:name w:val="список с точками"/>
    <w:basedOn w:val="a6"/>
    <w:rsid w:val="00DB444E"/>
    <w:pPr>
      <w:numPr>
        <w:numId w:val="17"/>
      </w:numPr>
      <w:tabs>
        <w:tab w:val="num" w:pos="756"/>
      </w:tabs>
      <w:spacing w:after="0" w:line="312" w:lineRule="auto"/>
      <w:ind w:left="756"/>
      <w:jc w:val="both"/>
    </w:pPr>
    <w:rPr>
      <w:rFonts w:ascii="Times New Roman" w:eastAsia="Times New Roman" w:hAnsi="Times New Roman" w:cs="Times New Roman"/>
      <w:sz w:val="24"/>
      <w:szCs w:val="24"/>
    </w:rPr>
  </w:style>
  <w:style w:type="paragraph" w:customStyle="1" w:styleId="affd">
    <w:name w:val="Для таблиц"/>
    <w:basedOn w:val="a6"/>
    <w:rsid w:val="00DB444E"/>
    <w:pPr>
      <w:spacing w:after="0" w:line="360" w:lineRule="auto"/>
    </w:pPr>
    <w:rPr>
      <w:rFonts w:ascii="Times New Roman" w:eastAsia="Times New Roman" w:hAnsi="Times New Roman" w:cs="Times New Roman"/>
      <w:sz w:val="24"/>
      <w:szCs w:val="24"/>
    </w:rPr>
  </w:style>
  <w:style w:type="paragraph" w:styleId="3f">
    <w:name w:val="Body Text 3"/>
    <w:basedOn w:val="a6"/>
    <w:link w:val="3f0"/>
    <w:uiPriority w:val="99"/>
    <w:unhideWhenUsed/>
    <w:rsid w:val="00DB444E"/>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DB444E"/>
    <w:rPr>
      <w:rFonts w:ascii="Times New Roman" w:eastAsia="Times New Roman" w:hAnsi="Times New Roman" w:cs="Times New Roman"/>
      <w:sz w:val="16"/>
      <w:szCs w:val="16"/>
    </w:rPr>
  </w:style>
  <w:style w:type="paragraph" w:customStyle="1" w:styleId="blacktext">
    <w:name w:val="blacktext"/>
    <w:basedOn w:val="a6"/>
    <w:rsid w:val="00DB444E"/>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6"/>
    <w:rsid w:val="00DB444E"/>
    <w:pPr>
      <w:spacing w:after="0" w:line="360" w:lineRule="auto"/>
      <w:ind w:firstLine="720"/>
    </w:pPr>
    <w:rPr>
      <w:rFonts w:ascii="Times New Roman" w:eastAsia="Times New Roman" w:hAnsi="Times New Roman" w:cs="Times New Roman"/>
      <w:sz w:val="20"/>
      <w:szCs w:val="20"/>
    </w:rPr>
  </w:style>
  <w:style w:type="paragraph" w:customStyle="1" w:styleId="ConsPlusTitle">
    <w:name w:val="ConsPlusTitle"/>
    <w:rsid w:val="00DB444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570">
    <w:name w:val="Основной текст + Курсив57"/>
    <w:rsid w:val="00DB444E"/>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B444E"/>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B444E"/>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B444E"/>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DB444E"/>
    <w:pPr>
      <w:spacing w:after="0" w:line="360" w:lineRule="auto"/>
      <w:ind w:left="720"/>
      <w:contextualSpacing/>
    </w:pPr>
    <w:rPr>
      <w:rFonts w:ascii="Times New Roman" w:eastAsia="Times New Roman" w:hAnsi="Times New Roman" w:cs="Times New Roman"/>
      <w:sz w:val="20"/>
      <w:szCs w:val="20"/>
    </w:rPr>
  </w:style>
  <w:style w:type="paragraph" w:styleId="affe">
    <w:name w:val="Body Text Indent"/>
    <w:basedOn w:val="a6"/>
    <w:link w:val="afff"/>
    <w:unhideWhenUsed/>
    <w:rsid w:val="00DB444E"/>
    <w:pPr>
      <w:spacing w:after="120"/>
      <w:ind w:left="283"/>
    </w:pPr>
    <w:rPr>
      <w:rFonts w:ascii="Calibri" w:eastAsia="Calibri" w:hAnsi="Calibri" w:cs="Times New Roman"/>
      <w:lang w:eastAsia="en-US"/>
    </w:rPr>
  </w:style>
  <w:style w:type="character" w:customStyle="1" w:styleId="afff">
    <w:name w:val="Основной текст с отступом Знак"/>
    <w:basedOn w:val="a7"/>
    <w:link w:val="affe"/>
    <w:qFormat/>
    <w:rsid w:val="00DB444E"/>
    <w:rPr>
      <w:rFonts w:ascii="Calibri" w:eastAsia="Calibri" w:hAnsi="Calibri" w:cs="Times New Roman"/>
      <w:lang w:eastAsia="en-US"/>
    </w:rPr>
  </w:style>
  <w:style w:type="numbering" w:customStyle="1" w:styleId="5e">
    <w:name w:val="Нет списка5"/>
    <w:next w:val="a9"/>
    <w:uiPriority w:val="99"/>
    <w:semiHidden/>
    <w:unhideWhenUsed/>
    <w:rsid w:val="00DB444E"/>
  </w:style>
  <w:style w:type="table" w:customStyle="1" w:styleId="7d">
    <w:name w:val="Сетка таблицы7"/>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b"/>
    <w:uiPriority w:val="5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B44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afff0">
    <w:name w:val="Колонтитули"/>
    <w:rsid w:val="00DB444E"/>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paragraph" w:customStyle="1" w:styleId="a2">
    <w:name w:val="Перечень )"/>
    <w:next w:val="a6"/>
    <w:qFormat/>
    <w:rsid w:val="00DB444E"/>
    <w:pPr>
      <w:numPr>
        <w:numId w:val="24"/>
      </w:numPr>
      <w:pBdr>
        <w:top w:val="nil"/>
        <w:left w:val="nil"/>
        <w:bottom w:val="nil"/>
        <w:right w:val="nil"/>
        <w:between w:val="nil"/>
        <w:bar w:val="nil"/>
      </w:pBdr>
      <w:spacing w:line="360" w:lineRule="auto"/>
      <w:jc w:val="both"/>
    </w:pPr>
    <w:rPr>
      <w:rFonts w:ascii="Times" w:eastAsia="Times" w:hAnsi="Times" w:cs="Times"/>
      <w:sz w:val="28"/>
      <w:szCs w:val="28"/>
      <w:lang w:eastAsia="en-US"/>
    </w:rPr>
  </w:style>
  <w:style w:type="character" w:customStyle="1" w:styleId="Hyperlink0">
    <w:name w:val="Hyperlink.0"/>
    <w:rsid w:val="00DB444E"/>
    <w:rPr>
      <w:rFonts w:ascii="Times" w:eastAsia="Times" w:hAnsi="Times" w:cs="Times"/>
      <w:sz w:val="28"/>
      <w:szCs w:val="28"/>
      <w:shd w:val="clear" w:color="auto" w:fill="FFFFFF"/>
      <w:lang w:val="ru-RU"/>
    </w:rPr>
  </w:style>
  <w:style w:type="numbering" w:customStyle="1" w:styleId="1">
    <w:name w:val="Імпортований стиль 1"/>
    <w:rsid w:val="00DB444E"/>
    <w:pPr>
      <w:numPr>
        <w:numId w:val="19"/>
      </w:numPr>
    </w:pPr>
  </w:style>
  <w:style w:type="numbering" w:customStyle="1" w:styleId="2">
    <w:name w:val="Імпортований стиль 2"/>
    <w:rsid w:val="00DB444E"/>
    <w:pPr>
      <w:numPr>
        <w:numId w:val="20"/>
      </w:numPr>
    </w:pPr>
  </w:style>
  <w:style w:type="numbering" w:customStyle="1" w:styleId="33">
    <w:name w:val="Імпортований стиль 3"/>
    <w:rsid w:val="00DB444E"/>
    <w:pPr>
      <w:numPr>
        <w:numId w:val="21"/>
      </w:numPr>
    </w:pPr>
  </w:style>
  <w:style w:type="numbering" w:customStyle="1" w:styleId="4">
    <w:name w:val="Імпортований стиль 4"/>
    <w:rsid w:val="00DB444E"/>
    <w:pPr>
      <w:numPr>
        <w:numId w:val="22"/>
      </w:numPr>
    </w:pPr>
  </w:style>
  <w:style w:type="numbering" w:customStyle="1" w:styleId="5">
    <w:name w:val="Імпортований стиль 5"/>
    <w:rsid w:val="00DB444E"/>
    <w:pPr>
      <w:numPr>
        <w:numId w:val="23"/>
      </w:numPr>
    </w:pPr>
  </w:style>
  <w:style w:type="numbering" w:customStyle="1" w:styleId="6">
    <w:name w:val="Імпортований стиль 6"/>
    <w:rsid w:val="00DB444E"/>
    <w:pPr>
      <w:numPr>
        <w:numId w:val="25"/>
      </w:numPr>
    </w:pPr>
  </w:style>
  <w:style w:type="numbering" w:customStyle="1" w:styleId="7">
    <w:name w:val="Імпортований стиль 7"/>
    <w:rsid w:val="00DB444E"/>
    <w:pPr>
      <w:numPr>
        <w:numId w:val="26"/>
      </w:numPr>
    </w:pPr>
  </w:style>
  <w:style w:type="numbering" w:customStyle="1" w:styleId="8">
    <w:name w:val="Імпортований стиль 8"/>
    <w:rsid w:val="00DB444E"/>
    <w:pPr>
      <w:numPr>
        <w:numId w:val="27"/>
      </w:numPr>
    </w:pPr>
  </w:style>
  <w:style w:type="numbering" w:customStyle="1" w:styleId="9">
    <w:name w:val="Імпортований стиль 9"/>
    <w:rsid w:val="00DB444E"/>
    <w:pPr>
      <w:numPr>
        <w:numId w:val="28"/>
      </w:numPr>
    </w:pPr>
  </w:style>
  <w:style w:type="numbering" w:customStyle="1" w:styleId="10">
    <w:name w:val="Імпортований стиль 10"/>
    <w:rsid w:val="00DB444E"/>
    <w:pPr>
      <w:numPr>
        <w:numId w:val="29"/>
      </w:numPr>
    </w:pPr>
  </w:style>
  <w:style w:type="numbering" w:customStyle="1" w:styleId="11">
    <w:name w:val="Імпортований стиль 11"/>
    <w:rsid w:val="00DB444E"/>
    <w:pPr>
      <w:numPr>
        <w:numId w:val="30"/>
      </w:numPr>
    </w:pPr>
  </w:style>
  <w:style w:type="numbering" w:customStyle="1" w:styleId="12">
    <w:name w:val="Імпортований стиль 12"/>
    <w:rsid w:val="00DB444E"/>
    <w:pPr>
      <w:numPr>
        <w:numId w:val="31"/>
      </w:numPr>
    </w:pPr>
  </w:style>
  <w:style w:type="numbering" w:customStyle="1" w:styleId="13">
    <w:name w:val="Імпортований стиль 13"/>
    <w:rsid w:val="00DB444E"/>
    <w:pPr>
      <w:numPr>
        <w:numId w:val="32"/>
      </w:numPr>
    </w:pPr>
  </w:style>
  <w:style w:type="numbering" w:customStyle="1" w:styleId="14">
    <w:name w:val="Імпортований стиль 14"/>
    <w:rsid w:val="00DB444E"/>
    <w:pPr>
      <w:numPr>
        <w:numId w:val="33"/>
      </w:numPr>
    </w:pPr>
  </w:style>
  <w:style w:type="numbering" w:customStyle="1" w:styleId="15">
    <w:name w:val="Імпортований стиль 15"/>
    <w:rsid w:val="00DB444E"/>
    <w:pPr>
      <w:numPr>
        <w:numId w:val="34"/>
      </w:numPr>
    </w:pPr>
  </w:style>
  <w:style w:type="character" w:customStyle="1" w:styleId="afff1">
    <w:name w:val="Лінк"/>
    <w:rsid w:val="00DB444E"/>
    <w:rPr>
      <w:color w:val="0000FF"/>
      <w:u w:val="single" w:color="0000FF"/>
    </w:rPr>
  </w:style>
  <w:style w:type="character" w:customStyle="1" w:styleId="Hyperlink1">
    <w:name w:val="Hyperlink.1"/>
    <w:rsid w:val="00DB444E"/>
    <w:rPr>
      <w:color w:val="0000FF"/>
      <w:sz w:val="20"/>
      <w:szCs w:val="20"/>
      <w:u w:val="single" w:color="0000FF"/>
    </w:rPr>
  </w:style>
  <w:style w:type="numbering" w:customStyle="1" w:styleId="16">
    <w:name w:val="Імпортований стиль 16"/>
    <w:rsid w:val="00DB444E"/>
    <w:pPr>
      <w:numPr>
        <w:numId w:val="35"/>
      </w:numPr>
    </w:pPr>
  </w:style>
  <w:style w:type="character" w:customStyle="1" w:styleId="Hyperlink2">
    <w:name w:val="Hyperlink.2"/>
    <w:rsid w:val="00DB444E"/>
    <w:rPr>
      <w:rFonts w:ascii="Times" w:eastAsia="Times" w:hAnsi="Times" w:cs="Times"/>
      <w:sz w:val="28"/>
      <w:szCs w:val="28"/>
      <w:lang w:val="ru-RU"/>
    </w:rPr>
  </w:style>
  <w:style w:type="numbering" w:customStyle="1" w:styleId="17">
    <w:name w:val="Імпортований стиль 17"/>
    <w:rsid w:val="00DB444E"/>
    <w:pPr>
      <w:numPr>
        <w:numId w:val="36"/>
      </w:numPr>
    </w:pPr>
  </w:style>
  <w:style w:type="numbering" w:customStyle="1" w:styleId="18">
    <w:name w:val="Імпортований стиль 18"/>
    <w:rsid w:val="00DB444E"/>
    <w:pPr>
      <w:numPr>
        <w:numId w:val="37"/>
      </w:numPr>
    </w:pPr>
  </w:style>
  <w:style w:type="numbering" w:customStyle="1" w:styleId="19">
    <w:name w:val="Імпортований стиль 19"/>
    <w:rsid w:val="00DB444E"/>
    <w:pPr>
      <w:numPr>
        <w:numId w:val="38"/>
      </w:numPr>
    </w:pPr>
  </w:style>
  <w:style w:type="numbering" w:customStyle="1" w:styleId="200">
    <w:name w:val="Імпортований стиль 20"/>
    <w:rsid w:val="00DB444E"/>
    <w:pPr>
      <w:numPr>
        <w:numId w:val="39"/>
      </w:numPr>
    </w:pPr>
  </w:style>
  <w:style w:type="numbering" w:customStyle="1" w:styleId="21">
    <w:name w:val="Імпортований стиль 21"/>
    <w:rsid w:val="00DB444E"/>
    <w:pPr>
      <w:numPr>
        <w:numId w:val="40"/>
      </w:numPr>
    </w:pPr>
  </w:style>
  <w:style w:type="numbering" w:customStyle="1" w:styleId="22">
    <w:name w:val="Імпортований стиль 22"/>
    <w:rsid w:val="00DB444E"/>
    <w:pPr>
      <w:numPr>
        <w:numId w:val="41"/>
      </w:numPr>
    </w:pPr>
  </w:style>
  <w:style w:type="numbering" w:customStyle="1" w:styleId="23">
    <w:name w:val="Імпортований стиль 23"/>
    <w:rsid w:val="00DB444E"/>
    <w:pPr>
      <w:numPr>
        <w:numId w:val="42"/>
      </w:numPr>
    </w:pPr>
  </w:style>
  <w:style w:type="numbering" w:customStyle="1" w:styleId="24">
    <w:name w:val="Імпортований стиль 24"/>
    <w:rsid w:val="00DB444E"/>
    <w:pPr>
      <w:numPr>
        <w:numId w:val="43"/>
      </w:numPr>
    </w:pPr>
  </w:style>
  <w:style w:type="numbering" w:customStyle="1" w:styleId="25">
    <w:name w:val="Імпортований стиль 25"/>
    <w:rsid w:val="00DB444E"/>
    <w:pPr>
      <w:numPr>
        <w:numId w:val="44"/>
      </w:numPr>
    </w:pPr>
  </w:style>
  <w:style w:type="numbering" w:customStyle="1" w:styleId="26">
    <w:name w:val="Імпортований стиль 26"/>
    <w:rsid w:val="00DB444E"/>
    <w:pPr>
      <w:numPr>
        <w:numId w:val="45"/>
      </w:numPr>
    </w:pPr>
  </w:style>
  <w:style w:type="numbering" w:customStyle="1" w:styleId="27">
    <w:name w:val="Імпортований стиль 27"/>
    <w:rsid w:val="00DB444E"/>
    <w:pPr>
      <w:numPr>
        <w:numId w:val="46"/>
      </w:numPr>
    </w:pPr>
  </w:style>
  <w:style w:type="numbering" w:customStyle="1" w:styleId="28">
    <w:name w:val="Імпортований стиль 28"/>
    <w:rsid w:val="00DB444E"/>
    <w:pPr>
      <w:numPr>
        <w:numId w:val="47"/>
      </w:numPr>
    </w:pPr>
  </w:style>
  <w:style w:type="numbering" w:customStyle="1" w:styleId="29">
    <w:name w:val="Імпортований стиль 29"/>
    <w:rsid w:val="00DB444E"/>
    <w:pPr>
      <w:numPr>
        <w:numId w:val="48"/>
      </w:numPr>
    </w:pPr>
  </w:style>
  <w:style w:type="numbering" w:customStyle="1" w:styleId="30">
    <w:name w:val="Імпортований стиль 30"/>
    <w:rsid w:val="00DB444E"/>
    <w:pPr>
      <w:numPr>
        <w:numId w:val="49"/>
      </w:numPr>
    </w:pPr>
  </w:style>
  <w:style w:type="numbering" w:customStyle="1" w:styleId="31">
    <w:name w:val="Імпортований стиль 31"/>
    <w:rsid w:val="00DB444E"/>
    <w:pPr>
      <w:numPr>
        <w:numId w:val="50"/>
      </w:numPr>
    </w:pPr>
  </w:style>
  <w:style w:type="numbering" w:customStyle="1" w:styleId="32">
    <w:name w:val="Імпортований стиль 32"/>
    <w:rsid w:val="00DB444E"/>
    <w:pPr>
      <w:numPr>
        <w:numId w:val="51"/>
      </w:numPr>
    </w:pPr>
  </w:style>
  <w:style w:type="numbering" w:customStyle="1" w:styleId="330">
    <w:name w:val="Імпортований стиль 33"/>
    <w:rsid w:val="00DB444E"/>
    <w:pPr>
      <w:numPr>
        <w:numId w:val="52"/>
      </w:numPr>
    </w:pPr>
  </w:style>
  <w:style w:type="numbering" w:customStyle="1" w:styleId="34">
    <w:name w:val="Імпортований стиль 34"/>
    <w:rsid w:val="00DB444E"/>
    <w:pPr>
      <w:numPr>
        <w:numId w:val="53"/>
      </w:numPr>
    </w:pPr>
  </w:style>
  <w:style w:type="numbering" w:customStyle="1" w:styleId="35">
    <w:name w:val="Імпортований стиль 35"/>
    <w:rsid w:val="00DB444E"/>
    <w:pPr>
      <w:numPr>
        <w:numId w:val="54"/>
      </w:numPr>
    </w:pPr>
  </w:style>
  <w:style w:type="numbering" w:customStyle="1" w:styleId="36">
    <w:name w:val="Імпортований стиль 36"/>
    <w:rsid w:val="00DB444E"/>
    <w:pPr>
      <w:numPr>
        <w:numId w:val="55"/>
      </w:numPr>
    </w:pPr>
  </w:style>
  <w:style w:type="numbering" w:customStyle="1" w:styleId="37">
    <w:name w:val="Імпортований стиль 37"/>
    <w:rsid w:val="00DB444E"/>
    <w:pPr>
      <w:numPr>
        <w:numId w:val="56"/>
      </w:numPr>
    </w:pPr>
  </w:style>
  <w:style w:type="numbering" w:customStyle="1" w:styleId="38">
    <w:name w:val="Імпортований стиль 38"/>
    <w:rsid w:val="00DB444E"/>
    <w:pPr>
      <w:numPr>
        <w:numId w:val="57"/>
      </w:numPr>
    </w:pPr>
  </w:style>
  <w:style w:type="numbering" w:customStyle="1" w:styleId="39">
    <w:name w:val="Імпортований стиль 39"/>
    <w:rsid w:val="00DB444E"/>
    <w:pPr>
      <w:numPr>
        <w:numId w:val="58"/>
      </w:numPr>
    </w:pPr>
  </w:style>
  <w:style w:type="numbering" w:customStyle="1" w:styleId="40">
    <w:name w:val="Імпортований стиль 40"/>
    <w:rsid w:val="00DB444E"/>
    <w:pPr>
      <w:numPr>
        <w:numId w:val="59"/>
      </w:numPr>
    </w:pPr>
  </w:style>
  <w:style w:type="numbering" w:customStyle="1" w:styleId="41">
    <w:name w:val="Імпортований стиль 41"/>
    <w:rsid w:val="00DB444E"/>
    <w:pPr>
      <w:numPr>
        <w:numId w:val="60"/>
      </w:numPr>
    </w:pPr>
  </w:style>
  <w:style w:type="numbering" w:customStyle="1" w:styleId="42">
    <w:name w:val="Імпортований стиль 42"/>
    <w:rsid w:val="00DB444E"/>
    <w:pPr>
      <w:numPr>
        <w:numId w:val="61"/>
      </w:numPr>
    </w:pPr>
  </w:style>
  <w:style w:type="numbering" w:customStyle="1" w:styleId="43">
    <w:name w:val="Імпортований стиль 43"/>
    <w:rsid w:val="00DB444E"/>
    <w:pPr>
      <w:numPr>
        <w:numId w:val="62"/>
      </w:numPr>
    </w:pPr>
  </w:style>
  <w:style w:type="numbering" w:customStyle="1" w:styleId="44">
    <w:name w:val="Імпортований стиль 44"/>
    <w:rsid w:val="00DB444E"/>
    <w:pPr>
      <w:numPr>
        <w:numId w:val="63"/>
      </w:numPr>
    </w:pPr>
  </w:style>
  <w:style w:type="numbering" w:customStyle="1" w:styleId="45">
    <w:name w:val="Імпортований стиль 45"/>
    <w:rsid w:val="00DB444E"/>
    <w:pPr>
      <w:numPr>
        <w:numId w:val="64"/>
      </w:numPr>
    </w:pPr>
  </w:style>
  <w:style w:type="numbering" w:customStyle="1" w:styleId="46">
    <w:name w:val="Імпортований стиль 46"/>
    <w:rsid w:val="00DB444E"/>
    <w:pPr>
      <w:numPr>
        <w:numId w:val="65"/>
      </w:numPr>
    </w:pPr>
  </w:style>
  <w:style w:type="numbering" w:customStyle="1" w:styleId="47">
    <w:name w:val="Імпортований стиль 47"/>
    <w:rsid w:val="00DB444E"/>
    <w:pPr>
      <w:numPr>
        <w:numId w:val="66"/>
      </w:numPr>
    </w:pPr>
  </w:style>
  <w:style w:type="numbering" w:customStyle="1" w:styleId="48">
    <w:name w:val="Імпортований стиль 48"/>
    <w:rsid w:val="00DB444E"/>
    <w:pPr>
      <w:numPr>
        <w:numId w:val="67"/>
      </w:numPr>
    </w:pPr>
  </w:style>
  <w:style w:type="numbering" w:customStyle="1" w:styleId="49">
    <w:name w:val="Імпортований стиль 49"/>
    <w:rsid w:val="00DB444E"/>
    <w:pPr>
      <w:numPr>
        <w:numId w:val="68"/>
      </w:numPr>
    </w:pPr>
  </w:style>
  <w:style w:type="numbering" w:customStyle="1" w:styleId="50">
    <w:name w:val="Імпортований стиль 50"/>
    <w:rsid w:val="00DB444E"/>
    <w:pPr>
      <w:numPr>
        <w:numId w:val="69"/>
      </w:numPr>
    </w:pPr>
  </w:style>
  <w:style w:type="numbering" w:customStyle="1" w:styleId="51">
    <w:name w:val="Імпортований стиль 51"/>
    <w:rsid w:val="00DB444E"/>
    <w:pPr>
      <w:numPr>
        <w:numId w:val="70"/>
      </w:numPr>
    </w:pPr>
  </w:style>
  <w:style w:type="numbering" w:customStyle="1" w:styleId="52">
    <w:name w:val="Імпортований стиль 52"/>
    <w:rsid w:val="00DB444E"/>
    <w:pPr>
      <w:numPr>
        <w:numId w:val="71"/>
      </w:numPr>
    </w:pPr>
  </w:style>
  <w:style w:type="numbering" w:customStyle="1" w:styleId="53">
    <w:name w:val="Імпортований стиль 53"/>
    <w:rsid w:val="00DB444E"/>
    <w:pPr>
      <w:numPr>
        <w:numId w:val="72"/>
      </w:numPr>
    </w:pPr>
  </w:style>
  <w:style w:type="numbering" w:customStyle="1" w:styleId="54">
    <w:name w:val="Імпортований стиль 54"/>
    <w:rsid w:val="00DB444E"/>
    <w:pPr>
      <w:numPr>
        <w:numId w:val="73"/>
      </w:numPr>
    </w:pPr>
  </w:style>
  <w:style w:type="numbering" w:customStyle="1" w:styleId="55">
    <w:name w:val="Імпортований стиль 55"/>
    <w:rsid w:val="00DB444E"/>
    <w:pPr>
      <w:numPr>
        <w:numId w:val="74"/>
      </w:numPr>
    </w:pPr>
  </w:style>
  <w:style w:type="numbering" w:customStyle="1" w:styleId="56">
    <w:name w:val="Імпортований стиль 56"/>
    <w:rsid w:val="00DB444E"/>
    <w:pPr>
      <w:numPr>
        <w:numId w:val="75"/>
      </w:numPr>
    </w:pPr>
  </w:style>
  <w:style w:type="numbering" w:customStyle="1" w:styleId="57">
    <w:name w:val="Імпортований стиль 57"/>
    <w:rsid w:val="00DB444E"/>
    <w:pPr>
      <w:numPr>
        <w:numId w:val="76"/>
      </w:numPr>
    </w:pPr>
  </w:style>
  <w:style w:type="numbering" w:customStyle="1" w:styleId="58">
    <w:name w:val="Імпортований стиль 58"/>
    <w:rsid w:val="00DB444E"/>
    <w:pPr>
      <w:numPr>
        <w:numId w:val="77"/>
      </w:numPr>
    </w:pPr>
  </w:style>
  <w:style w:type="numbering" w:customStyle="1" w:styleId="59">
    <w:name w:val="Імпортований стиль 59"/>
    <w:rsid w:val="00DB444E"/>
    <w:pPr>
      <w:numPr>
        <w:numId w:val="78"/>
      </w:numPr>
    </w:pPr>
  </w:style>
  <w:style w:type="numbering" w:customStyle="1" w:styleId="60">
    <w:name w:val="Імпортований стиль 60"/>
    <w:rsid w:val="00DB444E"/>
    <w:pPr>
      <w:numPr>
        <w:numId w:val="79"/>
      </w:numPr>
    </w:pPr>
  </w:style>
  <w:style w:type="numbering" w:customStyle="1" w:styleId="61">
    <w:name w:val="Імпортований стиль 61"/>
    <w:rsid w:val="00DB444E"/>
    <w:pPr>
      <w:numPr>
        <w:numId w:val="80"/>
      </w:numPr>
    </w:pPr>
  </w:style>
  <w:style w:type="numbering" w:customStyle="1" w:styleId="62">
    <w:name w:val="Імпортований стиль 62"/>
    <w:rsid w:val="00DB444E"/>
    <w:pPr>
      <w:numPr>
        <w:numId w:val="81"/>
      </w:numPr>
    </w:pPr>
  </w:style>
  <w:style w:type="numbering" w:customStyle="1" w:styleId="63">
    <w:name w:val="Імпортований стиль 63"/>
    <w:rsid w:val="00DB444E"/>
    <w:pPr>
      <w:numPr>
        <w:numId w:val="82"/>
      </w:numPr>
    </w:pPr>
  </w:style>
  <w:style w:type="numbering" w:customStyle="1" w:styleId="64">
    <w:name w:val="Імпортований стиль 64"/>
    <w:rsid w:val="00DB444E"/>
    <w:pPr>
      <w:numPr>
        <w:numId w:val="83"/>
      </w:numPr>
    </w:pPr>
  </w:style>
  <w:style w:type="numbering" w:customStyle="1" w:styleId="65">
    <w:name w:val="Імпортований стиль 65"/>
    <w:rsid w:val="00DB444E"/>
    <w:pPr>
      <w:numPr>
        <w:numId w:val="84"/>
      </w:numPr>
    </w:pPr>
  </w:style>
  <w:style w:type="numbering" w:customStyle="1" w:styleId="66">
    <w:name w:val="Імпортований стиль 66"/>
    <w:rsid w:val="00DB444E"/>
    <w:pPr>
      <w:numPr>
        <w:numId w:val="85"/>
      </w:numPr>
    </w:pPr>
  </w:style>
  <w:style w:type="numbering" w:customStyle="1" w:styleId="67">
    <w:name w:val="Імпортований стиль 67"/>
    <w:rsid w:val="00DB444E"/>
    <w:pPr>
      <w:numPr>
        <w:numId w:val="86"/>
      </w:numPr>
    </w:pPr>
  </w:style>
  <w:style w:type="numbering" w:customStyle="1" w:styleId="68">
    <w:name w:val="Імпортований стиль 68"/>
    <w:rsid w:val="00DB444E"/>
    <w:pPr>
      <w:numPr>
        <w:numId w:val="87"/>
      </w:numPr>
    </w:pPr>
  </w:style>
  <w:style w:type="numbering" w:customStyle="1" w:styleId="69">
    <w:name w:val="Імпортований стиль 69"/>
    <w:rsid w:val="00DB444E"/>
    <w:pPr>
      <w:numPr>
        <w:numId w:val="88"/>
      </w:numPr>
    </w:pPr>
  </w:style>
  <w:style w:type="numbering" w:customStyle="1" w:styleId="70">
    <w:name w:val="Імпортований стиль 70"/>
    <w:rsid w:val="00DB444E"/>
    <w:pPr>
      <w:numPr>
        <w:numId w:val="89"/>
      </w:numPr>
    </w:pPr>
  </w:style>
  <w:style w:type="numbering" w:customStyle="1" w:styleId="71">
    <w:name w:val="Імпортований стиль 71"/>
    <w:rsid w:val="00DB444E"/>
    <w:pPr>
      <w:numPr>
        <w:numId w:val="90"/>
      </w:numPr>
    </w:pPr>
  </w:style>
  <w:style w:type="numbering" w:customStyle="1" w:styleId="72">
    <w:name w:val="Імпортований стиль 72"/>
    <w:rsid w:val="00DB444E"/>
    <w:pPr>
      <w:numPr>
        <w:numId w:val="91"/>
      </w:numPr>
    </w:pPr>
  </w:style>
  <w:style w:type="numbering" w:customStyle="1" w:styleId="73">
    <w:name w:val="Імпортований стиль 73"/>
    <w:rsid w:val="00DB444E"/>
    <w:pPr>
      <w:numPr>
        <w:numId w:val="92"/>
      </w:numPr>
    </w:pPr>
  </w:style>
  <w:style w:type="numbering" w:customStyle="1" w:styleId="74">
    <w:name w:val="Імпортований стиль 74"/>
    <w:rsid w:val="00DB444E"/>
    <w:pPr>
      <w:numPr>
        <w:numId w:val="93"/>
      </w:numPr>
    </w:pPr>
  </w:style>
  <w:style w:type="paragraph" w:customStyle="1" w:styleId="afff2">
    <w:name w:val="Табл"/>
    <w:rsid w:val="00DB444E"/>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B444E"/>
    <w:pPr>
      <w:numPr>
        <w:numId w:val="94"/>
      </w:numPr>
    </w:pPr>
  </w:style>
  <w:style w:type="numbering" w:customStyle="1" w:styleId="76">
    <w:name w:val="Імпортований стиль 76"/>
    <w:rsid w:val="00DB444E"/>
    <w:pPr>
      <w:numPr>
        <w:numId w:val="95"/>
      </w:numPr>
    </w:pPr>
  </w:style>
  <w:style w:type="numbering" w:customStyle="1" w:styleId="77">
    <w:name w:val="Імпортований стиль 77"/>
    <w:rsid w:val="00DB444E"/>
    <w:pPr>
      <w:numPr>
        <w:numId w:val="96"/>
      </w:numPr>
    </w:pPr>
  </w:style>
  <w:style w:type="numbering" w:customStyle="1" w:styleId="78">
    <w:name w:val="Імпортований стиль 78"/>
    <w:rsid w:val="00DB444E"/>
    <w:pPr>
      <w:numPr>
        <w:numId w:val="97"/>
      </w:numPr>
    </w:pPr>
  </w:style>
  <w:style w:type="numbering" w:customStyle="1" w:styleId="79">
    <w:name w:val="Імпортований стиль 79"/>
    <w:rsid w:val="00DB444E"/>
    <w:pPr>
      <w:numPr>
        <w:numId w:val="98"/>
      </w:numPr>
    </w:pPr>
  </w:style>
  <w:style w:type="numbering" w:customStyle="1" w:styleId="80">
    <w:name w:val="Імпортований стиль 80"/>
    <w:rsid w:val="00DB444E"/>
    <w:pPr>
      <w:numPr>
        <w:numId w:val="99"/>
      </w:numPr>
    </w:pPr>
  </w:style>
  <w:style w:type="numbering" w:customStyle="1" w:styleId="81">
    <w:name w:val="Імпортований стиль 81"/>
    <w:rsid w:val="00DB444E"/>
    <w:pPr>
      <w:numPr>
        <w:numId w:val="100"/>
      </w:numPr>
    </w:pPr>
  </w:style>
  <w:style w:type="numbering" w:customStyle="1" w:styleId="82">
    <w:name w:val="Імпортований стиль 82"/>
    <w:rsid w:val="00DB444E"/>
    <w:pPr>
      <w:numPr>
        <w:numId w:val="101"/>
      </w:numPr>
    </w:pPr>
  </w:style>
  <w:style w:type="numbering" w:customStyle="1" w:styleId="83">
    <w:name w:val="Імпортований стиль 83"/>
    <w:rsid w:val="00DB444E"/>
    <w:pPr>
      <w:numPr>
        <w:numId w:val="102"/>
      </w:numPr>
    </w:pPr>
  </w:style>
  <w:style w:type="numbering" w:customStyle="1" w:styleId="84">
    <w:name w:val="Імпортований стиль 84"/>
    <w:rsid w:val="00DB444E"/>
    <w:pPr>
      <w:numPr>
        <w:numId w:val="103"/>
      </w:numPr>
    </w:pPr>
  </w:style>
  <w:style w:type="numbering" w:customStyle="1" w:styleId="85">
    <w:name w:val="Імпортований стиль 85"/>
    <w:rsid w:val="00DB444E"/>
    <w:pPr>
      <w:numPr>
        <w:numId w:val="104"/>
      </w:numPr>
    </w:pPr>
  </w:style>
  <w:style w:type="numbering" w:customStyle="1" w:styleId="86">
    <w:name w:val="Імпортований стиль 86"/>
    <w:rsid w:val="00DB444E"/>
    <w:pPr>
      <w:numPr>
        <w:numId w:val="105"/>
      </w:numPr>
    </w:pPr>
  </w:style>
  <w:style w:type="numbering" w:customStyle="1" w:styleId="87">
    <w:name w:val="Імпортований стиль 87"/>
    <w:rsid w:val="00DB444E"/>
    <w:pPr>
      <w:numPr>
        <w:numId w:val="106"/>
      </w:numPr>
    </w:pPr>
  </w:style>
  <w:style w:type="numbering" w:customStyle="1" w:styleId="88">
    <w:name w:val="Імпортований стиль 88"/>
    <w:rsid w:val="00DB444E"/>
    <w:pPr>
      <w:numPr>
        <w:numId w:val="107"/>
      </w:numPr>
    </w:pPr>
  </w:style>
  <w:style w:type="numbering" w:customStyle="1" w:styleId="89">
    <w:name w:val="Імпортований стиль 89"/>
    <w:rsid w:val="00DB444E"/>
    <w:pPr>
      <w:numPr>
        <w:numId w:val="108"/>
      </w:numPr>
    </w:pPr>
  </w:style>
  <w:style w:type="numbering" w:customStyle="1" w:styleId="90">
    <w:name w:val="Імпортований стиль 90"/>
    <w:rsid w:val="00DB444E"/>
    <w:pPr>
      <w:numPr>
        <w:numId w:val="109"/>
      </w:numPr>
    </w:pPr>
  </w:style>
  <w:style w:type="paragraph" w:styleId="afff3">
    <w:name w:val="Document Map"/>
    <w:basedOn w:val="a6"/>
    <w:link w:val="afff4"/>
    <w:unhideWhenUsed/>
    <w:qFormat/>
    <w:rsid w:val="00DB444E"/>
    <w:pPr>
      <w:suppressAutoHyphens/>
      <w:spacing w:after="0" w:line="360" w:lineRule="auto"/>
      <w:ind w:firstLine="709"/>
      <w:jc w:val="both"/>
    </w:pPr>
    <w:rPr>
      <w:rFonts w:ascii="Tahoma" w:eastAsia="Calibri" w:hAnsi="Tahoma" w:cs="Times New Roman"/>
      <w:sz w:val="16"/>
      <w:szCs w:val="16"/>
    </w:rPr>
  </w:style>
  <w:style w:type="character" w:customStyle="1" w:styleId="afff4">
    <w:name w:val="Схема документа Знак"/>
    <w:basedOn w:val="a7"/>
    <w:link w:val="afff3"/>
    <w:qFormat/>
    <w:rsid w:val="00DB444E"/>
    <w:rPr>
      <w:rFonts w:ascii="Tahoma" w:eastAsia="Calibri" w:hAnsi="Tahoma" w:cs="Times New Roman"/>
      <w:sz w:val="16"/>
      <w:szCs w:val="16"/>
    </w:rPr>
  </w:style>
  <w:style w:type="paragraph" w:customStyle="1" w:styleId="-11">
    <w:name w:val="Цветной список - Акцент 11"/>
    <w:basedOn w:val="a6"/>
    <w:uiPriority w:val="34"/>
    <w:qFormat/>
    <w:rsid w:val="00DB444E"/>
    <w:pPr>
      <w:ind w:left="720"/>
      <w:contextualSpacing/>
    </w:pPr>
    <w:rPr>
      <w:rFonts w:ascii="Calibri" w:eastAsia="Calibri" w:hAnsi="Calibri" w:cs="Times New Roman"/>
      <w:lang w:val="en-US" w:eastAsia="en-US"/>
    </w:rPr>
  </w:style>
  <w:style w:type="paragraph" w:customStyle="1" w:styleId="xl63">
    <w:name w:val="xl63"/>
    <w:basedOn w:val="a6"/>
    <w:rsid w:val="00DB444E"/>
    <w:pP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4">
    <w:name w:val="xl64"/>
    <w:basedOn w:val="a6"/>
    <w:rsid w:val="00DB444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5">
    <w:name w:val="xl65"/>
    <w:basedOn w:val="a6"/>
    <w:rsid w:val="00DB444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rPr>
  </w:style>
  <w:style w:type="paragraph" w:customStyle="1" w:styleId="xl66">
    <w:name w:val="xl66"/>
    <w:basedOn w:val="a6"/>
    <w:rsid w:val="00DB444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7">
    <w:name w:val="xl67"/>
    <w:basedOn w:val="a6"/>
    <w:rsid w:val="00DB444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rPr>
  </w:style>
  <w:style w:type="paragraph" w:customStyle="1" w:styleId="1f8">
    <w:name w:val="Обычный1"/>
    <w:qFormat/>
    <w:rsid w:val="00DB444E"/>
    <w:rPr>
      <w:rFonts w:ascii="Calibri" w:eastAsia="Calibri" w:hAnsi="Calibri" w:cs="Calibri"/>
      <w:color w:val="000000"/>
    </w:rPr>
  </w:style>
  <w:style w:type="paragraph" w:styleId="afff5">
    <w:name w:val="Title"/>
    <w:basedOn w:val="a6"/>
    <w:next w:val="a6"/>
    <w:link w:val="1f9"/>
    <w:uiPriority w:val="10"/>
    <w:qFormat/>
    <w:rsid w:val="00DB444E"/>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rPr>
  </w:style>
  <w:style w:type="character" w:customStyle="1" w:styleId="1f9">
    <w:name w:val="Заголовок Знак1"/>
    <w:basedOn w:val="a7"/>
    <w:link w:val="afff5"/>
    <w:uiPriority w:val="10"/>
    <w:qFormat/>
    <w:rsid w:val="00DB444E"/>
    <w:rPr>
      <w:rFonts w:ascii="Calibri Light" w:eastAsia="Times New Roman" w:hAnsi="Calibri Light" w:cs="Times New Roman"/>
      <w:color w:val="323E4F"/>
      <w:spacing w:val="5"/>
      <w:kern w:val="28"/>
      <w:sz w:val="52"/>
      <w:szCs w:val="52"/>
    </w:rPr>
  </w:style>
  <w:style w:type="paragraph" w:styleId="afff6">
    <w:name w:val="Subtitle"/>
    <w:basedOn w:val="a6"/>
    <w:next w:val="a6"/>
    <w:link w:val="afff7"/>
    <w:uiPriority w:val="11"/>
    <w:qFormat/>
    <w:rsid w:val="00DB444E"/>
    <w:pPr>
      <w:numPr>
        <w:ilvl w:val="1"/>
      </w:numPr>
      <w:ind w:firstLine="709"/>
    </w:pPr>
    <w:rPr>
      <w:rFonts w:ascii="Calibri Light" w:eastAsia="Times New Roman" w:hAnsi="Calibri Light" w:cs="Times New Roman"/>
      <w:i/>
      <w:iCs/>
      <w:color w:val="5B9BD5"/>
      <w:spacing w:val="15"/>
      <w:sz w:val="24"/>
      <w:szCs w:val="24"/>
    </w:rPr>
  </w:style>
  <w:style w:type="character" w:customStyle="1" w:styleId="afff7">
    <w:name w:val="Подзаголовок Знак"/>
    <w:basedOn w:val="a7"/>
    <w:link w:val="afff6"/>
    <w:uiPriority w:val="11"/>
    <w:qFormat/>
    <w:rsid w:val="00DB444E"/>
    <w:rPr>
      <w:rFonts w:ascii="Calibri Light" w:eastAsia="Times New Roman" w:hAnsi="Calibri Light" w:cs="Times New Roman"/>
      <w:i/>
      <w:iCs/>
      <w:color w:val="5B9BD5"/>
      <w:spacing w:val="15"/>
      <w:sz w:val="24"/>
      <w:szCs w:val="24"/>
    </w:rPr>
  </w:style>
  <w:style w:type="table" w:customStyle="1" w:styleId="2f2">
    <w:name w:val="2"/>
    <w:basedOn w:val="TableNormal"/>
    <w:rsid w:val="00DB444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a">
    <w:name w:val="1"/>
    <w:basedOn w:val="TableNormal"/>
    <w:rsid w:val="00DB444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qFormat/>
    <w:locked/>
    <w:rsid w:val="00DB444E"/>
    <w:rPr>
      <w:rFonts w:ascii="NewtonCSanPin" w:eastAsia="Times New Roman" w:hAnsi="NewtonCSanPin" w:cs="Times New Roman"/>
      <w:color w:val="000000"/>
      <w:sz w:val="21"/>
      <w:szCs w:val="21"/>
    </w:rPr>
  </w:style>
  <w:style w:type="paragraph" w:customStyle="1" w:styleId="afff9">
    <w:name w:val="Основной"/>
    <w:basedOn w:val="a6"/>
    <w:link w:val="afff8"/>
    <w:qFormat/>
    <w:rsid w:val="00DB444E"/>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b">
    <w:name w:val="Стиль1 Знак"/>
    <w:link w:val="1fc"/>
    <w:qFormat/>
    <w:locked/>
    <w:rsid w:val="00DB444E"/>
    <w:rPr>
      <w:rFonts w:ascii="Times New Roman" w:hAnsi="Times New Roman" w:cs="Times New Roman"/>
      <w:sz w:val="28"/>
      <w:szCs w:val="28"/>
    </w:rPr>
  </w:style>
  <w:style w:type="paragraph" w:customStyle="1" w:styleId="1fc">
    <w:name w:val="Стиль1"/>
    <w:link w:val="1fb"/>
    <w:qFormat/>
    <w:rsid w:val="00DB444E"/>
    <w:pPr>
      <w:suppressAutoHyphens/>
      <w:spacing w:line="360" w:lineRule="auto"/>
      <w:ind w:firstLine="709"/>
      <w:contextualSpacing/>
      <w:jc w:val="both"/>
    </w:pPr>
    <w:rPr>
      <w:rFonts w:ascii="Times New Roman" w:hAnsi="Times New Roman" w:cs="Times New Roman"/>
      <w:sz w:val="28"/>
      <w:szCs w:val="28"/>
    </w:rPr>
  </w:style>
  <w:style w:type="character" w:customStyle="1" w:styleId="2f3">
    <w:name w:val="Стиль2 Знак"/>
    <w:link w:val="20"/>
    <w:uiPriority w:val="99"/>
    <w:locked/>
    <w:rsid w:val="00DB444E"/>
    <w:rPr>
      <w:rFonts w:ascii="Times New Roman" w:hAnsi="Times New Roman" w:cs="Times New Roman"/>
      <w:sz w:val="28"/>
      <w:szCs w:val="28"/>
    </w:rPr>
  </w:style>
  <w:style w:type="paragraph" w:customStyle="1" w:styleId="20">
    <w:name w:val="Стиль2"/>
    <w:link w:val="2f3"/>
    <w:uiPriority w:val="99"/>
    <w:qFormat/>
    <w:rsid w:val="00DB444E"/>
    <w:pPr>
      <w:numPr>
        <w:numId w:val="110"/>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f1">
    <w:name w:val="Стиль3 Знак"/>
    <w:link w:val="3"/>
    <w:uiPriority w:val="99"/>
    <w:locked/>
    <w:rsid w:val="00DB444E"/>
    <w:rPr>
      <w:rFonts w:ascii="Times New Roman" w:hAnsi="Times New Roman" w:cs="Times New Roman"/>
      <w:sz w:val="28"/>
      <w:szCs w:val="28"/>
    </w:rPr>
  </w:style>
  <w:style w:type="paragraph" w:customStyle="1" w:styleId="3">
    <w:name w:val="Стиль3"/>
    <w:basedOn w:val="1fc"/>
    <w:link w:val="3f1"/>
    <w:uiPriority w:val="99"/>
    <w:qFormat/>
    <w:rsid w:val="00DB444E"/>
    <w:pPr>
      <w:numPr>
        <w:numId w:val="111"/>
      </w:numPr>
      <w:ind w:left="0" w:firstLine="709"/>
    </w:pPr>
  </w:style>
  <w:style w:type="numbering" w:customStyle="1" w:styleId="6e">
    <w:name w:val="Нет списка6"/>
    <w:next w:val="a9"/>
    <w:uiPriority w:val="99"/>
    <w:semiHidden/>
    <w:unhideWhenUsed/>
    <w:rsid w:val="00DB444E"/>
  </w:style>
  <w:style w:type="numbering" w:customStyle="1" w:styleId="121">
    <w:name w:val="Нет списка12"/>
    <w:next w:val="a9"/>
    <w:uiPriority w:val="99"/>
    <w:semiHidden/>
    <w:unhideWhenUsed/>
    <w:rsid w:val="00DB444E"/>
  </w:style>
  <w:style w:type="character" w:customStyle="1" w:styleId="afffa">
    <w:name w:val="Сноска_"/>
    <w:link w:val="afffb"/>
    <w:qFormat/>
    <w:rsid w:val="00DB444E"/>
    <w:rPr>
      <w:rFonts w:ascii="Times New Roman" w:eastAsia="Times New Roman" w:hAnsi="Times New Roman" w:cs="Times New Roman"/>
      <w:color w:val="000000"/>
      <w:sz w:val="20"/>
      <w:szCs w:val="15"/>
      <w:shd w:val="clear" w:color="auto" w:fill="FFFFFF"/>
      <w:lang w:val="en-US"/>
    </w:rPr>
  </w:style>
  <w:style w:type="character" w:customStyle="1" w:styleId="afffc">
    <w:name w:val="Колонтитул_"/>
    <w:link w:val="afffd"/>
    <w:rsid w:val="00DB444E"/>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DB444E"/>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rPr>
  </w:style>
  <w:style w:type="paragraph" w:customStyle="1" w:styleId="afffd">
    <w:name w:val="Колонтитул"/>
    <w:basedOn w:val="a6"/>
    <w:link w:val="afffc"/>
    <w:qFormat/>
    <w:rsid w:val="00DB444E"/>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DB444E"/>
  </w:style>
  <w:style w:type="character" w:customStyle="1" w:styleId="2f4">
    <w:name w:val="Основной текст (2)_"/>
    <w:rsid w:val="00DB444E"/>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DB444E"/>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qFormat/>
    <w:rsid w:val="00DB444E"/>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DB444E"/>
    <w:rPr>
      <w:rFonts w:ascii="Times New Roman" w:eastAsia="Times New Roman" w:hAnsi="Times New Roman" w:cs="Times New Roman"/>
      <w:sz w:val="23"/>
      <w:szCs w:val="23"/>
      <w:shd w:val="clear" w:color="auto" w:fill="FFFFFF"/>
    </w:rPr>
  </w:style>
  <w:style w:type="character" w:customStyle="1" w:styleId="1fd">
    <w:name w:val="Заголовок №1_"/>
    <w:link w:val="1fe"/>
    <w:uiPriority w:val="99"/>
    <w:rsid w:val="00DB444E"/>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DB444E"/>
    <w:rPr>
      <w:rFonts w:ascii="Times New Roman" w:eastAsia="Times New Roman" w:hAnsi="Times New Roman" w:cs="Times New Roman"/>
      <w:color w:val="000000"/>
      <w:sz w:val="18"/>
      <w:szCs w:val="18"/>
      <w:shd w:val="clear" w:color="auto" w:fill="FFFFFF"/>
      <w:lang w:val="en-US"/>
    </w:rPr>
  </w:style>
  <w:style w:type="character" w:customStyle="1" w:styleId="7pt">
    <w:name w:val="Колонтитул + 7 pt"/>
    <w:uiPriority w:val="99"/>
    <w:rsid w:val="00DB444E"/>
    <w:rPr>
      <w:rFonts w:ascii="Times New Roman" w:eastAsia="Times New Roman" w:hAnsi="Times New Roman" w:cs="Times New Roman"/>
      <w:spacing w:val="0"/>
      <w:sz w:val="14"/>
      <w:szCs w:val="14"/>
      <w:shd w:val="clear" w:color="auto" w:fill="FFFFFF"/>
    </w:rPr>
  </w:style>
  <w:style w:type="character" w:customStyle="1" w:styleId="1ff">
    <w:name w:val="Основной текст1"/>
    <w:qFormat/>
    <w:rsid w:val="00DB444E"/>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DB444E"/>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DB444E"/>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DB444E"/>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DB444E"/>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DB444E"/>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DB444E"/>
    <w:rPr>
      <w:rFonts w:ascii="Arial" w:eastAsia="Arial" w:hAnsi="Arial" w:cs="Arial"/>
      <w:color w:val="000000"/>
      <w:sz w:val="21"/>
      <w:szCs w:val="21"/>
      <w:shd w:val="clear" w:color="auto" w:fill="FFFFFF"/>
      <w:lang w:val="en-US"/>
    </w:rPr>
  </w:style>
  <w:style w:type="character" w:customStyle="1" w:styleId="94">
    <w:name w:val="Основной текст (9)_"/>
    <w:link w:val="95"/>
    <w:uiPriority w:val="99"/>
    <w:rsid w:val="00DB444E"/>
    <w:rPr>
      <w:rFonts w:ascii="Times New Roman" w:eastAsia="Times New Roman" w:hAnsi="Times New Roman" w:cs="Times New Roman"/>
      <w:color w:val="000000"/>
      <w:sz w:val="20"/>
      <w:szCs w:val="20"/>
      <w:shd w:val="clear" w:color="auto" w:fill="FFFFFF"/>
      <w:lang w:val="en-US"/>
    </w:rPr>
  </w:style>
  <w:style w:type="character" w:customStyle="1" w:styleId="7f">
    <w:name w:val="Основной текст (7)_"/>
    <w:link w:val="7f0"/>
    <w:uiPriority w:val="99"/>
    <w:rsid w:val="00DB444E"/>
    <w:rPr>
      <w:rFonts w:ascii="Times New Roman" w:eastAsia="Times New Roman" w:hAnsi="Times New Roman" w:cs="Times New Roman"/>
      <w:color w:val="000000"/>
      <w:sz w:val="18"/>
      <w:szCs w:val="18"/>
      <w:shd w:val="clear" w:color="auto" w:fill="FFFFFF"/>
      <w:lang w:val="en-US"/>
    </w:rPr>
  </w:style>
  <w:style w:type="character" w:customStyle="1" w:styleId="100">
    <w:name w:val="Основной текст (10)_"/>
    <w:uiPriority w:val="99"/>
    <w:rsid w:val="00DB444E"/>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DB444E"/>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DB444E"/>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DB444E"/>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DB444E"/>
    <w:rPr>
      <w:rFonts w:ascii="Times New Roman" w:eastAsia="Times New Roman" w:hAnsi="Times New Roman" w:cs="Times New Roman"/>
      <w:color w:val="000000"/>
      <w:sz w:val="18"/>
      <w:szCs w:val="18"/>
      <w:shd w:val="clear" w:color="auto" w:fill="FFFFFF"/>
      <w:lang w:val="en-US"/>
    </w:rPr>
  </w:style>
  <w:style w:type="character" w:customStyle="1" w:styleId="122">
    <w:name w:val="Основной текст (12)_"/>
    <w:link w:val="123"/>
    <w:uiPriority w:val="99"/>
    <w:rsid w:val="00DB444E"/>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DB444E"/>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DB444E"/>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DB444E"/>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DB444E"/>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DB444E"/>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DB444E"/>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DB444E"/>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DB444E"/>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DB444E"/>
    <w:rPr>
      <w:rFonts w:ascii="Times New Roman" w:eastAsia="Times New Roman" w:hAnsi="Times New Roman" w:cs="Times New Roman"/>
      <w:color w:val="000000"/>
      <w:sz w:val="18"/>
      <w:szCs w:val="18"/>
      <w:shd w:val="clear" w:color="auto" w:fill="FFFFFF"/>
      <w:lang w:val="en-US"/>
    </w:rPr>
  </w:style>
  <w:style w:type="character" w:customStyle="1" w:styleId="115">
    <w:name w:val="Основной текст (11)"/>
    <w:uiPriority w:val="99"/>
    <w:rsid w:val="00DB444E"/>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DB444E"/>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DB444E"/>
    <w:rPr>
      <w:rFonts w:ascii="Times New Roman" w:eastAsia="Times New Roman" w:hAnsi="Times New Roman" w:cs="Times New Roman"/>
      <w:color w:val="000000"/>
      <w:sz w:val="18"/>
      <w:szCs w:val="18"/>
      <w:shd w:val="clear" w:color="auto" w:fill="FFFFFF"/>
      <w:lang w:val="en-US"/>
    </w:rPr>
  </w:style>
  <w:style w:type="character" w:customStyle="1" w:styleId="4f1">
    <w:name w:val="Основной текст4"/>
    <w:uiPriority w:val="99"/>
    <w:rsid w:val="00DB444E"/>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DB444E"/>
    <w:rPr>
      <w:rFonts w:ascii="Times New Roman" w:eastAsia="Times New Roman" w:hAnsi="Times New Roman" w:cs="Times New Roman"/>
      <w:color w:val="000000"/>
      <w:sz w:val="14"/>
      <w:szCs w:val="14"/>
      <w:shd w:val="clear" w:color="auto" w:fill="FFFFFF"/>
      <w:lang w:val="en-US"/>
    </w:rPr>
  </w:style>
  <w:style w:type="character" w:customStyle="1" w:styleId="9pt">
    <w:name w:val="Колонтитул + 9 pt;Полужирный"/>
    <w:uiPriority w:val="99"/>
    <w:rsid w:val="00DB444E"/>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DB444E"/>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DB444E"/>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DB444E"/>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DB444E"/>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DB444E"/>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DB444E"/>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DB444E"/>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DB444E"/>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DB444E"/>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DB444E"/>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DB444E"/>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DB444E"/>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DB444E"/>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DB444E"/>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DB444E"/>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DB444E"/>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DB444E"/>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DB444E"/>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e">
    <w:name w:val="Заголовок №1"/>
    <w:basedOn w:val="a6"/>
    <w:link w:val="1fd"/>
    <w:uiPriority w:val="99"/>
    <w:rsid w:val="00DB444E"/>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DB444E"/>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rPr>
  </w:style>
  <w:style w:type="paragraph" w:customStyle="1" w:styleId="8f">
    <w:name w:val="Основной текст (8)"/>
    <w:basedOn w:val="a6"/>
    <w:link w:val="8e"/>
    <w:uiPriority w:val="99"/>
    <w:rsid w:val="00DB444E"/>
    <w:pPr>
      <w:shd w:val="clear" w:color="auto" w:fill="FFFFFF"/>
      <w:spacing w:after="0" w:line="0" w:lineRule="atLeast"/>
      <w:ind w:firstLine="709"/>
      <w:jc w:val="both"/>
    </w:pPr>
    <w:rPr>
      <w:rFonts w:ascii="Arial" w:eastAsia="Arial" w:hAnsi="Arial" w:cs="Arial"/>
      <w:color w:val="000000"/>
      <w:sz w:val="21"/>
      <w:szCs w:val="21"/>
      <w:lang w:val="en-US"/>
    </w:rPr>
  </w:style>
  <w:style w:type="paragraph" w:customStyle="1" w:styleId="95">
    <w:name w:val="Основной текст (9)"/>
    <w:basedOn w:val="a6"/>
    <w:link w:val="94"/>
    <w:uiPriority w:val="99"/>
    <w:rsid w:val="00DB444E"/>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rPr>
  </w:style>
  <w:style w:type="paragraph" w:customStyle="1" w:styleId="7f0">
    <w:name w:val="Основной текст (7)"/>
    <w:basedOn w:val="a6"/>
    <w:link w:val="7f"/>
    <w:uiPriority w:val="99"/>
    <w:rsid w:val="00DB444E"/>
    <w:pPr>
      <w:shd w:val="clear" w:color="auto" w:fill="FFFFFF"/>
      <w:spacing w:after="0" w:line="0" w:lineRule="atLeast"/>
      <w:ind w:hanging="420"/>
      <w:jc w:val="both"/>
    </w:pPr>
    <w:rPr>
      <w:rFonts w:ascii="Times New Roman" w:eastAsia="Times New Roman" w:hAnsi="Times New Roman" w:cs="Times New Roman"/>
      <w:color w:val="000000"/>
      <w:sz w:val="18"/>
      <w:szCs w:val="18"/>
      <w:lang w:val="en-US"/>
    </w:rPr>
  </w:style>
  <w:style w:type="paragraph" w:customStyle="1" w:styleId="affff0">
    <w:name w:val="Подпись к таблице"/>
    <w:basedOn w:val="a6"/>
    <w:link w:val="affff"/>
    <w:uiPriority w:val="99"/>
    <w:rsid w:val="00DB444E"/>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rPr>
  </w:style>
  <w:style w:type="paragraph" w:customStyle="1" w:styleId="123">
    <w:name w:val="Основной текст (12)"/>
    <w:basedOn w:val="a6"/>
    <w:link w:val="122"/>
    <w:uiPriority w:val="99"/>
    <w:rsid w:val="00DB444E"/>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3">
    <w:name w:val="Подпись к картинке"/>
    <w:basedOn w:val="a6"/>
    <w:link w:val="affff2"/>
    <w:uiPriority w:val="99"/>
    <w:rsid w:val="00DB444E"/>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rPr>
  </w:style>
  <w:style w:type="paragraph" w:customStyle="1" w:styleId="affff5">
    <w:name w:val="Оглавление"/>
    <w:basedOn w:val="a6"/>
    <w:link w:val="affff4"/>
    <w:uiPriority w:val="99"/>
    <w:rsid w:val="00DB444E"/>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DB444E"/>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rPr>
  </w:style>
  <w:style w:type="paragraph" w:customStyle="1" w:styleId="141">
    <w:name w:val="Основной текст (14)"/>
    <w:basedOn w:val="a6"/>
    <w:link w:val="140"/>
    <w:uiPriority w:val="99"/>
    <w:rsid w:val="00DB444E"/>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rPr>
  </w:style>
  <w:style w:type="paragraph" w:customStyle="1" w:styleId="151">
    <w:name w:val="Основной текст (15)"/>
    <w:basedOn w:val="a6"/>
    <w:link w:val="150"/>
    <w:uiPriority w:val="99"/>
    <w:rsid w:val="00DB444E"/>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DB444E"/>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DB444E"/>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DB444E"/>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DB444E"/>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DB444E"/>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DB444E"/>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DB444E"/>
  </w:style>
  <w:style w:type="character" w:customStyle="1" w:styleId="3f5">
    <w:name w:val="Заголовок №3_"/>
    <w:rsid w:val="00DB444E"/>
    <w:rPr>
      <w:b w:val="0"/>
      <w:bCs w:val="0"/>
      <w:i w:val="0"/>
      <w:iCs w:val="0"/>
      <w:smallCaps w:val="0"/>
      <w:strike w:val="0"/>
      <w:spacing w:val="0"/>
      <w:sz w:val="18"/>
      <w:szCs w:val="18"/>
    </w:rPr>
  </w:style>
  <w:style w:type="character" w:customStyle="1" w:styleId="3f6">
    <w:name w:val="Заголовок №3"/>
    <w:uiPriority w:val="99"/>
    <w:rsid w:val="00DB444E"/>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DB444E"/>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DB444E"/>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DB444E"/>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DB444E"/>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DB444E"/>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DB444E"/>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DB444E"/>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DB444E"/>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DB444E"/>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DB444E"/>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DB444E"/>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DB444E"/>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DB444E"/>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DB444E"/>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DB444E"/>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DB444E"/>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DB444E"/>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DB444E"/>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DB444E"/>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rPr>
  </w:style>
  <w:style w:type="paragraph" w:customStyle="1" w:styleId="5f3">
    <w:name w:val="Заголовок №5"/>
    <w:basedOn w:val="a6"/>
    <w:link w:val="5f2"/>
    <w:uiPriority w:val="99"/>
    <w:rsid w:val="00DB444E"/>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DB444E"/>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DB444E"/>
  </w:style>
  <w:style w:type="character" w:customStyle="1" w:styleId="affff7">
    <w:name w:val="Основной текст + Полужирный;Курсив"/>
    <w:uiPriority w:val="99"/>
    <w:rsid w:val="00DB444E"/>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DB444E"/>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DB444E"/>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DB444E"/>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DB444E"/>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DB444E"/>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DB444E"/>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DB444E"/>
  </w:style>
  <w:style w:type="character" w:customStyle="1" w:styleId="422">
    <w:name w:val="Заголовок №4 (2)_"/>
    <w:link w:val="423"/>
    <w:uiPriority w:val="99"/>
    <w:rsid w:val="00DB444E"/>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DB444E"/>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DB444E"/>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DB444E"/>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DB444E"/>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DB444E"/>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DB444E"/>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DB444E"/>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DB444E"/>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DB444E"/>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DB444E"/>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DB444E"/>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DB444E"/>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DB444E"/>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DB444E"/>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DB444E"/>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DB444E"/>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DB444E"/>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DB444E"/>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DB444E"/>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DB444E"/>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DB444E"/>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DB444E"/>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DB444E"/>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DB444E"/>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DB444E"/>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DB444E"/>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DB444E"/>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DB444E"/>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9"/>
    <w:uiPriority w:val="99"/>
    <w:semiHidden/>
    <w:unhideWhenUsed/>
    <w:rsid w:val="00DB444E"/>
  </w:style>
  <w:style w:type="table" w:customStyle="1" w:styleId="522">
    <w:name w:val="Сетка таблицы52"/>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DB444E"/>
    <w:pPr>
      <w:widowControl w:val="0"/>
      <w:spacing w:after="0" w:line="360" w:lineRule="auto"/>
      <w:ind w:firstLine="709"/>
      <w:jc w:val="both"/>
    </w:pPr>
    <w:rPr>
      <w:rFonts w:ascii="Calibri" w:eastAsia="Calibri" w:hAnsi="Calibri" w:cs="Times New Roman"/>
      <w:color w:val="000000"/>
      <w:sz w:val="28"/>
      <w:szCs w:val="28"/>
      <w:lang w:val="en-US"/>
    </w:rPr>
  </w:style>
  <w:style w:type="numbering" w:customStyle="1" w:styleId="611">
    <w:name w:val="Нет списка61"/>
    <w:next w:val="a9"/>
    <w:uiPriority w:val="99"/>
    <w:semiHidden/>
    <w:unhideWhenUsed/>
    <w:rsid w:val="00DB444E"/>
  </w:style>
  <w:style w:type="character" w:customStyle="1" w:styleId="6f2">
    <w:name w:val="Заголовок №6_"/>
    <w:link w:val="6f3"/>
    <w:uiPriority w:val="99"/>
    <w:rsid w:val="00DB444E"/>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DB444E"/>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DB444E"/>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DB444E"/>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DB444E"/>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DB444E"/>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DB444E"/>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DB444E"/>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DB444E"/>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DB444E"/>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DB444E"/>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DB444E"/>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DB444E"/>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DB444E"/>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DB444E"/>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DB444E"/>
    <w:rPr>
      <w:rFonts w:ascii="Georgia" w:eastAsia="Georgia" w:hAnsi="Georgia" w:cs="Georgia"/>
      <w:i/>
      <w:iCs/>
      <w:sz w:val="15"/>
      <w:szCs w:val="15"/>
      <w:shd w:val="clear" w:color="auto" w:fill="FFFFFF"/>
    </w:rPr>
  </w:style>
  <w:style w:type="character" w:customStyle="1" w:styleId="95pt">
    <w:name w:val="Основной текст + 9;5 pt"/>
    <w:uiPriority w:val="99"/>
    <w:rsid w:val="00DB444E"/>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DB444E"/>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DB444E"/>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DB444E"/>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DB444E"/>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DB444E"/>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DB444E"/>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DB444E"/>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DB444E"/>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DB444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DB444E"/>
  </w:style>
  <w:style w:type="table" w:customStyle="1" w:styleId="1310">
    <w:name w:val="Сетка таблицы131"/>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DB444E"/>
    <w:pPr>
      <w:shd w:val="clear" w:color="auto" w:fill="FFFFFF"/>
      <w:spacing w:before="660" w:after="120" w:line="226" w:lineRule="exact"/>
      <w:ind w:hanging="3120"/>
      <w:jc w:val="center"/>
    </w:pPr>
    <w:rPr>
      <w:rFonts w:ascii="Times New Roman" w:eastAsia="Times New Roman" w:hAnsi="Times New Roman" w:cs="Times New Roman"/>
      <w:sz w:val="18"/>
      <w:szCs w:val="18"/>
    </w:rPr>
  </w:style>
  <w:style w:type="table" w:customStyle="1" w:styleId="144">
    <w:name w:val="Сетка таблицы14"/>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8"/>
    <w:next w:val="ab"/>
    <w:rsid w:val="00DB444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DB444E"/>
  </w:style>
  <w:style w:type="table" w:customStyle="1" w:styleId="172">
    <w:name w:val="Сетка таблицы17"/>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DB444E"/>
  </w:style>
  <w:style w:type="table" w:customStyle="1" w:styleId="203">
    <w:name w:val="Сетка таблицы20"/>
    <w:basedOn w:val="a8"/>
    <w:next w:val="ab"/>
    <w:rsid w:val="00DB444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DB444E"/>
  </w:style>
  <w:style w:type="table" w:customStyle="1" w:styleId="2310">
    <w:name w:val="Сетка таблицы231"/>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DB444E"/>
  </w:style>
  <w:style w:type="table" w:customStyle="1" w:styleId="280">
    <w:name w:val="Сетка таблицы28"/>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DB444E"/>
  </w:style>
  <w:style w:type="table" w:customStyle="1" w:styleId="290">
    <w:name w:val="Сетка таблицы29"/>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DB444E"/>
  </w:style>
  <w:style w:type="table" w:customStyle="1" w:styleId="300">
    <w:name w:val="Сетка таблицы30"/>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DB444E"/>
  </w:style>
  <w:style w:type="table" w:customStyle="1" w:styleId="3120">
    <w:name w:val="Сетка таблицы312"/>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nhideWhenUsed/>
    <w:qFormat/>
    <w:rsid w:val="00DB444E"/>
    <w:pPr>
      <w:keepNext/>
      <w:keepLines/>
      <w:spacing w:before="200" w:after="0"/>
      <w:outlineLvl w:val="5"/>
    </w:pPr>
    <w:rPr>
      <w:rFonts w:ascii="Cambria" w:eastAsia="Times New Roman" w:hAnsi="Cambria" w:cs="Times New Roman"/>
      <w:i/>
      <w:iCs/>
      <w:color w:val="243F60"/>
      <w:lang w:eastAsia="en-US"/>
    </w:rPr>
  </w:style>
  <w:style w:type="numbering" w:customStyle="1" w:styleId="164">
    <w:name w:val="Нет списка16"/>
    <w:next w:val="a9"/>
    <w:uiPriority w:val="99"/>
    <w:semiHidden/>
    <w:unhideWhenUsed/>
    <w:rsid w:val="00DB444E"/>
  </w:style>
  <w:style w:type="table" w:customStyle="1" w:styleId="3210">
    <w:name w:val="Сетка таблицы321"/>
    <w:basedOn w:val="a8"/>
    <w:next w:val="ab"/>
    <w:uiPriority w:val="5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DB444E"/>
    <w:pPr>
      <w:spacing w:before="100" w:beforeAutospacing="1" w:after="100" w:afterAutospacing="1" w:line="360" w:lineRule="auto"/>
    </w:pPr>
    <w:rPr>
      <w:rFonts w:ascii="Times New Roman" w:eastAsia="Times New Roman" w:hAnsi="Times New Roman" w:cs="Times New Roman"/>
      <w:sz w:val="24"/>
      <w:szCs w:val="24"/>
    </w:rPr>
  </w:style>
  <w:style w:type="paragraph" w:customStyle="1" w:styleId="1ff0">
    <w:name w:val="Название1"/>
    <w:basedOn w:val="a6"/>
    <w:next w:val="a6"/>
    <w:qFormat/>
    <w:rsid w:val="00DB444E"/>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lang w:eastAsia="en-US"/>
    </w:rPr>
  </w:style>
  <w:style w:type="paragraph" w:customStyle="1" w:styleId="1ff1">
    <w:name w:val="Заголовок оглавления1"/>
    <w:basedOn w:val="1a"/>
    <w:next w:val="a6"/>
    <w:uiPriority w:val="39"/>
    <w:unhideWhenUsed/>
    <w:qFormat/>
    <w:rsid w:val="00DB444E"/>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qFormat/>
    <w:rsid w:val="00DB444E"/>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rPr>
  </w:style>
  <w:style w:type="character" w:customStyle="1" w:styleId="2ff1">
    <w:name w:val="Основной текст с отступом 2 Знак"/>
    <w:basedOn w:val="a7"/>
    <w:link w:val="2ff0"/>
    <w:qFormat/>
    <w:rsid w:val="00DB444E"/>
    <w:rPr>
      <w:rFonts w:ascii="Times New Roman" w:eastAsia="Times New Roman" w:hAnsi="Times New Roman" w:cs="Times New Roman"/>
      <w:sz w:val="28"/>
      <w:szCs w:val="28"/>
    </w:rPr>
  </w:style>
  <w:style w:type="character" w:customStyle="1" w:styleId="149pt5">
    <w:name w:val="Основной текст (14) + 9 pt5"/>
    <w:uiPriority w:val="99"/>
    <w:rsid w:val="00DB444E"/>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DB444E"/>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s3">
    <w:name w:val="s3"/>
    <w:basedOn w:val="a7"/>
    <w:uiPriority w:val="99"/>
    <w:rsid w:val="00DB444E"/>
  </w:style>
  <w:style w:type="character" w:customStyle="1" w:styleId="s2">
    <w:name w:val="s2"/>
    <w:basedOn w:val="a7"/>
    <w:uiPriority w:val="99"/>
    <w:rsid w:val="00DB444E"/>
  </w:style>
  <w:style w:type="table" w:customStyle="1" w:styleId="2100">
    <w:name w:val="Сетка таблицы210"/>
    <w:basedOn w:val="a8"/>
    <w:uiPriority w:val="5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DB44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DB444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DB444E"/>
    <w:pPr>
      <w:spacing w:after="100"/>
      <w:ind w:left="660"/>
    </w:pPr>
    <w:rPr>
      <w:rFonts w:ascii="Calibri" w:eastAsia="Times New Roman" w:hAnsi="Calibri" w:cs="Times New Roman"/>
    </w:rPr>
  </w:style>
  <w:style w:type="paragraph" w:customStyle="1" w:styleId="513">
    <w:name w:val="Оглавление 51"/>
    <w:basedOn w:val="a6"/>
    <w:next w:val="a6"/>
    <w:autoRedefine/>
    <w:uiPriority w:val="39"/>
    <w:unhideWhenUsed/>
    <w:rsid w:val="00DB444E"/>
    <w:pPr>
      <w:spacing w:after="100"/>
      <w:ind w:left="880"/>
    </w:pPr>
    <w:rPr>
      <w:rFonts w:ascii="Calibri" w:eastAsia="Times New Roman" w:hAnsi="Calibri" w:cs="Times New Roman"/>
    </w:rPr>
  </w:style>
  <w:style w:type="paragraph" w:customStyle="1" w:styleId="613">
    <w:name w:val="Оглавление 61"/>
    <w:basedOn w:val="a6"/>
    <w:next w:val="a6"/>
    <w:autoRedefine/>
    <w:uiPriority w:val="39"/>
    <w:unhideWhenUsed/>
    <w:rsid w:val="00DB444E"/>
    <w:pPr>
      <w:spacing w:after="100"/>
      <w:ind w:left="1100"/>
    </w:pPr>
    <w:rPr>
      <w:rFonts w:ascii="Calibri" w:eastAsia="Times New Roman" w:hAnsi="Calibri" w:cs="Times New Roman"/>
    </w:rPr>
  </w:style>
  <w:style w:type="paragraph" w:customStyle="1" w:styleId="711">
    <w:name w:val="Оглавление 71"/>
    <w:basedOn w:val="a6"/>
    <w:next w:val="a6"/>
    <w:autoRedefine/>
    <w:uiPriority w:val="39"/>
    <w:unhideWhenUsed/>
    <w:rsid w:val="00DB444E"/>
    <w:pPr>
      <w:spacing w:after="100"/>
      <w:ind w:left="1320"/>
    </w:pPr>
    <w:rPr>
      <w:rFonts w:ascii="Calibri" w:eastAsia="Times New Roman" w:hAnsi="Calibri" w:cs="Times New Roman"/>
    </w:rPr>
  </w:style>
  <w:style w:type="paragraph" w:customStyle="1" w:styleId="811">
    <w:name w:val="Оглавление 81"/>
    <w:basedOn w:val="a6"/>
    <w:next w:val="a6"/>
    <w:autoRedefine/>
    <w:uiPriority w:val="39"/>
    <w:unhideWhenUsed/>
    <w:rsid w:val="00DB444E"/>
    <w:pPr>
      <w:spacing w:after="100"/>
      <w:ind w:left="1540"/>
    </w:pPr>
    <w:rPr>
      <w:rFonts w:ascii="Calibri" w:eastAsia="Times New Roman" w:hAnsi="Calibri" w:cs="Times New Roman"/>
    </w:rPr>
  </w:style>
  <w:style w:type="paragraph" w:customStyle="1" w:styleId="910">
    <w:name w:val="Оглавление 91"/>
    <w:basedOn w:val="a6"/>
    <w:next w:val="a6"/>
    <w:autoRedefine/>
    <w:uiPriority w:val="39"/>
    <w:unhideWhenUsed/>
    <w:rsid w:val="00DB444E"/>
    <w:pPr>
      <w:spacing w:after="100"/>
      <w:ind w:left="1760"/>
    </w:pPr>
    <w:rPr>
      <w:rFonts w:ascii="Calibri" w:eastAsia="Times New Roman" w:hAnsi="Calibri" w:cs="Times New Roman"/>
    </w:rPr>
  </w:style>
  <w:style w:type="character" w:customStyle="1" w:styleId="614">
    <w:name w:val="Заголовок 6 Знак1"/>
    <w:uiPriority w:val="9"/>
    <w:semiHidden/>
    <w:rsid w:val="00DB444E"/>
    <w:rPr>
      <w:rFonts w:ascii="Calibri Light" w:eastAsia="Times New Roman" w:hAnsi="Calibri Light" w:cs="Times New Roman"/>
      <w:color w:val="1F4D78"/>
      <w:sz w:val="28"/>
      <w:szCs w:val="28"/>
      <w:lang w:val="en-US" w:eastAsia="ru-RU"/>
    </w:rPr>
  </w:style>
  <w:style w:type="character" w:customStyle="1" w:styleId="1ff2">
    <w:name w:val="Название Знак1"/>
    <w:uiPriority w:val="10"/>
    <w:rsid w:val="00DB444E"/>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DB444E"/>
    <w:pPr>
      <w:spacing w:line="360" w:lineRule="auto"/>
    </w:pPr>
    <w:rPr>
      <w:rFonts w:ascii="Calibri" w:eastAsia="Times New Roman" w:hAnsi="Calibri" w:cs="Times New Roman"/>
      <w:b/>
      <w:bCs/>
      <w:color w:val="5B9BD5"/>
      <w:sz w:val="18"/>
      <w:szCs w:val="18"/>
      <w:lang w:eastAsia="en-US"/>
    </w:rPr>
  </w:style>
  <w:style w:type="character" w:customStyle="1" w:styleId="affff9">
    <w:name w:val="Маркеры списка"/>
    <w:rsid w:val="00DB444E"/>
    <w:rPr>
      <w:rFonts w:ascii="OpenSymbol" w:eastAsia="OpenSymbol" w:hAnsi="OpenSymbol" w:cs="OpenSymbol"/>
    </w:rPr>
  </w:style>
  <w:style w:type="character" w:customStyle="1" w:styleId="affffa">
    <w:name w:val="Символ нумерации"/>
    <w:rsid w:val="00DB444E"/>
  </w:style>
  <w:style w:type="paragraph" w:customStyle="1" w:styleId="1ff3">
    <w:name w:val="Заголовок1"/>
    <w:basedOn w:val="a6"/>
    <w:next w:val="af3"/>
    <w:rsid w:val="00DB444E"/>
    <w:pPr>
      <w:keepNext/>
      <w:spacing w:before="240" w:after="120"/>
    </w:pPr>
    <w:rPr>
      <w:rFonts w:ascii="Liberation Sans" w:eastAsia="Droid Sans Fallback" w:hAnsi="Liberation Sans" w:cs="FreeSans"/>
      <w:sz w:val="28"/>
      <w:szCs w:val="28"/>
    </w:rPr>
  </w:style>
  <w:style w:type="paragraph" w:styleId="affffb">
    <w:name w:val="List"/>
    <w:basedOn w:val="af3"/>
    <w:rsid w:val="00DB444E"/>
    <w:pPr>
      <w:spacing w:after="140" w:line="288" w:lineRule="auto"/>
    </w:pPr>
    <w:rPr>
      <w:rFonts w:ascii="Calibri" w:eastAsia="Times New Roman" w:hAnsi="Calibri" w:cs="FreeSans"/>
      <w:sz w:val="20"/>
      <w:szCs w:val="20"/>
    </w:rPr>
  </w:style>
  <w:style w:type="paragraph" w:customStyle="1" w:styleId="1ff4">
    <w:name w:val="Указатель1"/>
    <w:basedOn w:val="a6"/>
    <w:rsid w:val="00DB444E"/>
    <w:pPr>
      <w:suppressLineNumbers/>
    </w:pPr>
    <w:rPr>
      <w:rFonts w:ascii="Calibri" w:eastAsia="Times New Roman" w:hAnsi="Calibri" w:cs="FreeSans"/>
    </w:rPr>
  </w:style>
  <w:style w:type="character" w:customStyle="1" w:styleId="1-3">
    <w:name w:val="Средняя заливка 1 - Акцент 3 Знак"/>
    <w:link w:val="1-30"/>
    <w:uiPriority w:val="29"/>
    <w:rsid w:val="00DB444E"/>
    <w:rPr>
      <w:rFonts w:ascii="Calibri" w:eastAsia="Times New Roman" w:hAnsi="Calibri" w:cs="Times New Roman"/>
      <w:i/>
      <w:iCs/>
      <w:color w:val="000000"/>
      <w:lang w:eastAsia="ru-RU"/>
    </w:rPr>
  </w:style>
  <w:style w:type="character" w:customStyle="1" w:styleId="514">
    <w:name w:val="Таблица простая 51"/>
    <w:uiPriority w:val="31"/>
    <w:qFormat/>
    <w:rsid w:val="00DB444E"/>
    <w:rPr>
      <w:smallCaps/>
      <w:color w:val="DA1F28"/>
      <w:u w:val="single"/>
    </w:rPr>
  </w:style>
  <w:style w:type="character" w:customStyle="1" w:styleId="1ff5">
    <w:name w:val="Сетка таблицы светлая1"/>
    <w:uiPriority w:val="32"/>
    <w:qFormat/>
    <w:rsid w:val="00DB444E"/>
    <w:rPr>
      <w:b/>
      <w:bCs/>
      <w:smallCaps/>
      <w:color w:val="DA1F28"/>
      <w:spacing w:val="5"/>
      <w:u w:val="single"/>
    </w:rPr>
  </w:style>
  <w:style w:type="character" w:customStyle="1" w:styleId="-110">
    <w:name w:val="Таблица-сетка 1 светлая1"/>
    <w:uiPriority w:val="33"/>
    <w:qFormat/>
    <w:rsid w:val="00DB444E"/>
    <w:rPr>
      <w:b/>
      <w:bCs/>
      <w:smallCaps/>
      <w:spacing w:val="5"/>
    </w:rPr>
  </w:style>
  <w:style w:type="numbering" w:customStyle="1" w:styleId="173">
    <w:name w:val="Нет списка17"/>
    <w:next w:val="a9"/>
    <w:uiPriority w:val="99"/>
    <w:semiHidden/>
    <w:unhideWhenUsed/>
    <w:rsid w:val="00DB444E"/>
  </w:style>
  <w:style w:type="numbering" w:customStyle="1" w:styleId="183">
    <w:name w:val="Нет списка18"/>
    <w:next w:val="a9"/>
    <w:uiPriority w:val="99"/>
    <w:semiHidden/>
    <w:unhideWhenUsed/>
    <w:rsid w:val="00DB444E"/>
  </w:style>
  <w:style w:type="table" w:customStyle="1" w:styleId="340">
    <w:name w:val="Сетка таблицы34"/>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DB444E"/>
  </w:style>
  <w:style w:type="numbering" w:customStyle="1" w:styleId="233">
    <w:name w:val="Нет списка23"/>
    <w:next w:val="a9"/>
    <w:uiPriority w:val="99"/>
    <w:semiHidden/>
    <w:unhideWhenUsed/>
    <w:rsid w:val="00DB444E"/>
  </w:style>
  <w:style w:type="table" w:customStyle="1" w:styleId="2130">
    <w:name w:val="Сетка таблицы21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DB444E"/>
  </w:style>
  <w:style w:type="table" w:customStyle="1" w:styleId="350">
    <w:name w:val="Сетка таблицы35"/>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DB444E"/>
  </w:style>
  <w:style w:type="table" w:customStyle="1" w:styleId="440">
    <w:name w:val="Сетка таблицы44"/>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DB444E"/>
  </w:style>
  <w:style w:type="numbering" w:customStyle="1" w:styleId="623">
    <w:name w:val="Нет списка62"/>
    <w:next w:val="a9"/>
    <w:uiPriority w:val="99"/>
    <w:semiHidden/>
    <w:unhideWhenUsed/>
    <w:rsid w:val="00DB444E"/>
  </w:style>
  <w:style w:type="table" w:customStyle="1" w:styleId="630">
    <w:name w:val="Сетка таблицы6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DB444E"/>
  </w:style>
  <w:style w:type="table" w:customStyle="1" w:styleId="1320">
    <w:name w:val="Сетка таблицы132"/>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DB444E"/>
  </w:style>
  <w:style w:type="numbering" w:customStyle="1" w:styleId="1101">
    <w:name w:val="Нет списка110"/>
    <w:next w:val="a9"/>
    <w:uiPriority w:val="99"/>
    <w:semiHidden/>
    <w:unhideWhenUsed/>
    <w:rsid w:val="00DB444E"/>
  </w:style>
  <w:style w:type="table" w:customStyle="1" w:styleId="360">
    <w:name w:val="Сетка таблицы36"/>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DB444E"/>
  </w:style>
  <w:style w:type="numbering" w:customStyle="1" w:styleId="243">
    <w:name w:val="Нет списка24"/>
    <w:next w:val="a9"/>
    <w:uiPriority w:val="99"/>
    <w:semiHidden/>
    <w:unhideWhenUsed/>
    <w:rsid w:val="00DB444E"/>
  </w:style>
  <w:style w:type="table" w:customStyle="1" w:styleId="2140">
    <w:name w:val="Сетка таблицы214"/>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DB444E"/>
  </w:style>
  <w:style w:type="table" w:customStyle="1" w:styleId="370">
    <w:name w:val="Сетка таблицы37"/>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DB444E"/>
  </w:style>
  <w:style w:type="table" w:customStyle="1" w:styleId="450">
    <w:name w:val="Сетка таблицы45"/>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DB444E"/>
  </w:style>
  <w:style w:type="numbering" w:customStyle="1" w:styleId="631">
    <w:name w:val="Нет списка63"/>
    <w:next w:val="a9"/>
    <w:uiPriority w:val="99"/>
    <w:semiHidden/>
    <w:unhideWhenUsed/>
    <w:rsid w:val="00DB444E"/>
  </w:style>
  <w:style w:type="table" w:customStyle="1" w:styleId="640">
    <w:name w:val="Сетка таблицы64"/>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DB444E"/>
  </w:style>
  <w:style w:type="table" w:customStyle="1" w:styleId="1330">
    <w:name w:val="Сетка таблицы133"/>
    <w:basedOn w:val="a8"/>
    <w:next w:val="ab"/>
    <w:uiPriority w:val="3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DB444E"/>
  </w:style>
  <w:style w:type="numbering" w:customStyle="1" w:styleId="911">
    <w:name w:val="Нет списка91"/>
    <w:next w:val="a9"/>
    <w:semiHidden/>
    <w:unhideWhenUsed/>
    <w:rsid w:val="00DB444E"/>
  </w:style>
  <w:style w:type="table" w:customStyle="1" w:styleId="215">
    <w:name w:val="Сетка таблицы215"/>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DB444E"/>
  </w:style>
  <w:style w:type="table" w:customStyle="1" w:styleId="2320">
    <w:name w:val="Сетка таблицы232"/>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DB444E"/>
  </w:style>
  <w:style w:type="numbering" w:customStyle="1" w:styleId="1311">
    <w:name w:val="Нет списка131"/>
    <w:next w:val="a9"/>
    <w:uiPriority w:val="99"/>
    <w:semiHidden/>
    <w:unhideWhenUsed/>
    <w:rsid w:val="00DB444E"/>
  </w:style>
  <w:style w:type="numbering" w:customStyle="1" w:styleId="1410">
    <w:name w:val="Нет списка141"/>
    <w:next w:val="a9"/>
    <w:uiPriority w:val="99"/>
    <w:semiHidden/>
    <w:unhideWhenUsed/>
    <w:rsid w:val="00DB444E"/>
  </w:style>
  <w:style w:type="numbering" w:customStyle="1" w:styleId="1510">
    <w:name w:val="Нет списка151"/>
    <w:next w:val="a9"/>
    <w:uiPriority w:val="99"/>
    <w:semiHidden/>
    <w:unhideWhenUsed/>
    <w:rsid w:val="00DB444E"/>
  </w:style>
  <w:style w:type="table" w:customStyle="1" w:styleId="3130">
    <w:name w:val="Сетка таблицы313"/>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b"/>
    <w:uiPriority w:val="59"/>
    <w:rsid w:val="00DB44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b"/>
    <w:uiPriority w:val="59"/>
    <w:rsid w:val="00DB44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DB444E"/>
  </w:style>
  <w:style w:type="paragraph" w:customStyle="1" w:styleId="xl68">
    <w:name w:val="xl68"/>
    <w:basedOn w:val="a6"/>
    <w:rsid w:val="00DB444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9">
    <w:name w:val="xl69"/>
    <w:basedOn w:val="a6"/>
    <w:rsid w:val="00DB444E"/>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70">
    <w:name w:val="xl70"/>
    <w:basedOn w:val="a6"/>
    <w:rsid w:val="00DB444E"/>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71">
    <w:name w:val="xl71"/>
    <w:basedOn w:val="a6"/>
    <w:rsid w:val="00DB444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rPr>
  </w:style>
  <w:style w:type="table" w:customStyle="1" w:styleId="400">
    <w:name w:val="Сетка таблицы40"/>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b"/>
    <w:uiPriority w:val="59"/>
    <w:rsid w:val="00DB444E"/>
    <w:pPr>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DB444E"/>
    <w:pPr>
      <w:spacing w:after="0"/>
    </w:pPr>
    <w:rPr>
      <w:rFonts w:ascii="Arial" w:eastAsia="Arial" w:hAnsi="Arial" w:cs="Arial"/>
      <w:color w:val="000000"/>
    </w:rPr>
  </w:style>
  <w:style w:type="paragraph" w:customStyle="1" w:styleId="3fb">
    <w:name w:val="Обычный3"/>
    <w:rsid w:val="00DB444E"/>
    <w:pPr>
      <w:spacing w:after="0"/>
    </w:pPr>
    <w:rPr>
      <w:rFonts w:ascii="Arial" w:eastAsia="Arial" w:hAnsi="Arial" w:cs="Arial"/>
      <w:color w:val="000000"/>
    </w:rPr>
  </w:style>
  <w:style w:type="paragraph" w:styleId="3fc">
    <w:name w:val="Body Text Indent 3"/>
    <w:basedOn w:val="a6"/>
    <w:link w:val="3fd"/>
    <w:uiPriority w:val="99"/>
    <w:semiHidden/>
    <w:unhideWhenUsed/>
    <w:rsid w:val="00DB444E"/>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DB444E"/>
    <w:rPr>
      <w:rFonts w:ascii="Calibri" w:eastAsia="Calibri" w:hAnsi="Calibri" w:cs="Times New Roman"/>
      <w:sz w:val="16"/>
      <w:szCs w:val="16"/>
    </w:rPr>
  </w:style>
  <w:style w:type="paragraph" w:customStyle="1" w:styleId="Standard">
    <w:name w:val="Standard"/>
    <w:qFormat/>
    <w:rsid w:val="00DB444E"/>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DB444E"/>
    <w:pPr>
      <w:spacing w:after="140" w:line="288" w:lineRule="auto"/>
    </w:pPr>
  </w:style>
  <w:style w:type="paragraph" w:customStyle="1" w:styleId="TableContents">
    <w:name w:val="Table Contents"/>
    <w:basedOn w:val="Standard"/>
    <w:rsid w:val="00DB444E"/>
  </w:style>
  <w:style w:type="paragraph" w:customStyle="1" w:styleId="Footnote">
    <w:name w:val="Footnote"/>
    <w:basedOn w:val="Standard"/>
    <w:rsid w:val="00DB444E"/>
    <w:pPr>
      <w:suppressLineNumbers/>
      <w:ind w:left="339" w:hanging="339"/>
    </w:pPr>
    <w:rPr>
      <w:sz w:val="20"/>
      <w:szCs w:val="20"/>
    </w:rPr>
  </w:style>
  <w:style w:type="numbering" w:customStyle="1" w:styleId="WWNum6">
    <w:name w:val="WWNum6"/>
    <w:basedOn w:val="a9"/>
    <w:rsid w:val="00DB444E"/>
    <w:pPr>
      <w:numPr>
        <w:numId w:val="113"/>
      </w:numPr>
    </w:pPr>
  </w:style>
  <w:style w:type="numbering" w:customStyle="1" w:styleId="WWNum2">
    <w:name w:val="WWNum2"/>
    <w:basedOn w:val="a9"/>
    <w:rsid w:val="00DB444E"/>
    <w:pPr>
      <w:numPr>
        <w:numId w:val="114"/>
      </w:numPr>
    </w:pPr>
  </w:style>
  <w:style w:type="numbering" w:customStyle="1" w:styleId="WWNum3">
    <w:name w:val="WWNum3"/>
    <w:basedOn w:val="a9"/>
    <w:rsid w:val="00DB444E"/>
    <w:pPr>
      <w:numPr>
        <w:numId w:val="115"/>
      </w:numPr>
    </w:pPr>
  </w:style>
  <w:style w:type="paragraph" w:customStyle="1" w:styleId="a3">
    <w:name w:val="Перечисление"/>
    <w:link w:val="affffc"/>
    <w:uiPriority w:val="99"/>
    <w:qFormat/>
    <w:rsid w:val="00DB444E"/>
    <w:pPr>
      <w:numPr>
        <w:numId w:val="116"/>
      </w:numPr>
      <w:spacing w:after="60"/>
      <w:jc w:val="both"/>
    </w:pPr>
    <w:rPr>
      <w:rFonts w:ascii="Times New Roman" w:eastAsia="Calibri" w:hAnsi="Times New Roman" w:cs="Times New Roman"/>
      <w:sz w:val="20"/>
      <w:szCs w:val="20"/>
    </w:rPr>
  </w:style>
  <w:style w:type="character" w:customStyle="1" w:styleId="affffc">
    <w:name w:val="Перечисление Знак"/>
    <w:link w:val="a3"/>
    <w:uiPriority w:val="99"/>
    <w:rsid w:val="00DB444E"/>
    <w:rPr>
      <w:rFonts w:ascii="Times New Roman" w:eastAsia="Calibri" w:hAnsi="Times New Roman" w:cs="Times New Roman"/>
      <w:sz w:val="20"/>
      <w:szCs w:val="20"/>
    </w:rPr>
  </w:style>
  <w:style w:type="paragraph" w:customStyle="1" w:styleId="a1">
    <w:name w:val="НОМЕРА"/>
    <w:basedOn w:val="aff3"/>
    <w:link w:val="affffd"/>
    <w:uiPriority w:val="99"/>
    <w:qFormat/>
    <w:rsid w:val="00DB444E"/>
    <w:pPr>
      <w:numPr>
        <w:numId w:val="117"/>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DB444E"/>
    <w:rPr>
      <w:rFonts w:ascii="Arial Narrow" w:eastAsia="Calibri" w:hAnsi="Arial Narrow" w:cs="Times New Roman"/>
      <w:sz w:val="18"/>
      <w:szCs w:val="18"/>
    </w:rPr>
  </w:style>
  <w:style w:type="paragraph" w:customStyle="1" w:styleId="4f4">
    <w:name w:val="Обычный4"/>
    <w:rsid w:val="00DB444E"/>
    <w:pPr>
      <w:spacing w:after="0" w:line="360" w:lineRule="auto"/>
      <w:ind w:firstLine="709"/>
      <w:jc w:val="both"/>
    </w:pPr>
    <w:rPr>
      <w:rFonts w:ascii="Times New Roman" w:eastAsia="Times New Roman" w:hAnsi="Times New Roman" w:cs="Times New Roman"/>
      <w:color w:val="000000"/>
      <w:sz w:val="28"/>
      <w:szCs w:val="28"/>
    </w:rPr>
  </w:style>
  <w:style w:type="paragraph" w:styleId="affffe">
    <w:name w:val="Plain Text"/>
    <w:basedOn w:val="a6"/>
    <w:link w:val="afffff"/>
    <w:rsid w:val="00DB444E"/>
    <w:pPr>
      <w:spacing w:after="0" w:line="240" w:lineRule="auto"/>
    </w:pPr>
    <w:rPr>
      <w:rFonts w:ascii="Consolas" w:eastAsia="Calibri" w:hAnsi="Consolas" w:cs="Times New Roman"/>
      <w:sz w:val="21"/>
      <w:szCs w:val="21"/>
      <w:lang w:val="en-US" w:bidi="en-US"/>
    </w:rPr>
  </w:style>
  <w:style w:type="character" w:customStyle="1" w:styleId="afffff">
    <w:name w:val="Текст Знак"/>
    <w:basedOn w:val="a7"/>
    <w:link w:val="affffe"/>
    <w:rsid w:val="00DB444E"/>
    <w:rPr>
      <w:rFonts w:ascii="Consolas" w:eastAsia="Calibri" w:hAnsi="Consolas" w:cs="Times New Roman"/>
      <w:sz w:val="21"/>
      <w:szCs w:val="21"/>
      <w:lang w:val="en-US" w:bidi="en-US"/>
    </w:rPr>
  </w:style>
  <w:style w:type="paragraph" w:customStyle="1" w:styleId="LO-normal">
    <w:name w:val="LO-normal"/>
    <w:uiPriority w:val="99"/>
    <w:rsid w:val="00DB444E"/>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DB444E"/>
  </w:style>
  <w:style w:type="table" w:styleId="-3">
    <w:name w:val="Light Grid Accent 3"/>
    <w:basedOn w:val="a8"/>
    <w:uiPriority w:val="62"/>
    <w:rsid w:val="00DB444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DB444E"/>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DB444E"/>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DB444E"/>
    <w:pPr>
      <w:spacing w:after="0" w:line="240" w:lineRule="auto"/>
    </w:pPr>
    <w:rPr>
      <w:rFonts w:ascii="Calibri" w:eastAsia="Times New Roman" w:hAnsi="Calibri" w:cs="Times New Roman"/>
      <w:i/>
      <w:iCs/>
      <w:color w:val="00000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ff0">
    <w:name w:val="Информация об изменениях"/>
    <w:basedOn w:val="a6"/>
    <w:next w:val="a6"/>
    <w:uiPriority w:val="99"/>
    <w:rsid w:val="00A9394D"/>
    <w:pPr>
      <w:widowControl w:val="0"/>
      <w:autoSpaceDE w:val="0"/>
      <w:autoSpaceDN w:val="0"/>
      <w:adjustRightInd w:val="0"/>
      <w:spacing w:before="180" w:after="0" w:line="240" w:lineRule="auto"/>
      <w:ind w:left="360" w:right="360"/>
      <w:jc w:val="both"/>
    </w:pPr>
    <w:rPr>
      <w:rFonts w:ascii="Times New Roman CYR" w:hAnsi="Times New Roman CYR" w:cs="Times New Roman CYR"/>
      <w:color w:val="353842"/>
      <w:sz w:val="20"/>
      <w:szCs w:val="20"/>
    </w:rPr>
  </w:style>
  <w:style w:type="paragraph" w:customStyle="1" w:styleId="afffff1">
    <w:name w:val="Подзаголовок для информации об изменениях"/>
    <w:basedOn w:val="a6"/>
    <w:next w:val="a6"/>
    <w:uiPriority w:val="99"/>
    <w:rsid w:val="00A9394D"/>
    <w:pPr>
      <w:widowControl w:val="0"/>
      <w:autoSpaceDE w:val="0"/>
      <w:autoSpaceDN w:val="0"/>
      <w:adjustRightInd w:val="0"/>
      <w:spacing w:after="0" w:line="240" w:lineRule="auto"/>
      <w:ind w:firstLine="720"/>
      <w:jc w:val="both"/>
    </w:pPr>
    <w:rPr>
      <w:rFonts w:ascii="Times New Roman CYR" w:hAnsi="Times New Roman CYR" w:cs="Times New Roman CYR"/>
      <w:b/>
      <w:bCs/>
      <w:color w:val="353842"/>
      <w:sz w:val="20"/>
      <w:szCs w:val="20"/>
    </w:rPr>
  </w:style>
  <w:style w:type="character" w:customStyle="1" w:styleId="afffff2">
    <w:name w:val="Гипертекстовая ссылка"/>
    <w:basedOn w:val="a7"/>
    <w:uiPriority w:val="99"/>
    <w:rsid w:val="00A9394D"/>
    <w:rPr>
      <w:color w:val="106BBE"/>
    </w:rPr>
  </w:style>
  <w:style w:type="paragraph" w:customStyle="1" w:styleId="headertext0">
    <w:name w:val="headertext"/>
    <w:basedOn w:val="a6"/>
    <w:rsid w:val="00793C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0">
    <w:name w:val="formattext"/>
    <w:basedOn w:val="a6"/>
    <w:rsid w:val="00793C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0">
    <w:name w:val="Font Style70"/>
    <w:basedOn w:val="a7"/>
    <w:uiPriority w:val="99"/>
    <w:rsid w:val="002B481A"/>
    <w:rPr>
      <w:rFonts w:ascii="Times New Roman" w:hAnsi="Times New Roman" w:cs="Times New Roman"/>
      <w:color w:val="000000"/>
      <w:sz w:val="20"/>
      <w:szCs w:val="20"/>
    </w:rPr>
  </w:style>
  <w:style w:type="paragraph" w:customStyle="1" w:styleId="Style57">
    <w:name w:val="Style57"/>
    <w:basedOn w:val="a6"/>
    <w:uiPriority w:val="99"/>
    <w:rsid w:val="002B481A"/>
    <w:pPr>
      <w:widowControl w:val="0"/>
      <w:autoSpaceDE w:val="0"/>
      <w:autoSpaceDN w:val="0"/>
      <w:adjustRightInd w:val="0"/>
      <w:spacing w:after="0" w:line="278" w:lineRule="exact"/>
      <w:ind w:firstLine="182"/>
      <w:jc w:val="both"/>
    </w:pPr>
    <w:rPr>
      <w:rFonts w:ascii="Times New Roman" w:hAnsi="Times New Roman" w:cs="Times New Roman"/>
      <w:sz w:val="24"/>
      <w:szCs w:val="24"/>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253">
    <w:name w:val="Нет списка25"/>
    <w:next w:val="a9"/>
    <w:uiPriority w:val="99"/>
    <w:semiHidden/>
    <w:unhideWhenUsed/>
    <w:rsid w:val="004464FE"/>
  </w:style>
  <w:style w:type="paragraph" w:customStyle="1" w:styleId="afffff3">
    <w:name w:val="Сноска (Доп. текст)"/>
    <w:basedOn w:val="a6"/>
    <w:qFormat/>
    <w:rsid w:val="00326D20"/>
    <w:pPr>
      <w:widowControl w:val="0"/>
      <w:tabs>
        <w:tab w:val="left" w:pos="227"/>
      </w:tabs>
      <w:autoSpaceDE w:val="0"/>
      <w:autoSpaceDN w:val="0"/>
      <w:adjustRightInd w:val="0"/>
      <w:spacing w:after="0" w:line="220" w:lineRule="atLeast"/>
      <w:ind w:left="227" w:hanging="227"/>
      <w:jc w:val="both"/>
      <w:textAlignment w:val="center"/>
    </w:pPr>
    <w:rPr>
      <w:rFonts w:ascii="SchoolBookCSanPin-Regular" w:eastAsia="Times New Roman" w:hAnsi="SchoolBookCSanPin-Regular" w:cs="SchoolBookCSanPin-Regular"/>
      <w:color w:val="000000"/>
      <w:sz w:val="18"/>
      <w:szCs w:val="18"/>
    </w:rPr>
  </w:style>
  <w:style w:type="character" w:styleId="afffff4">
    <w:name w:val="endnote reference"/>
    <w:basedOn w:val="a7"/>
    <w:unhideWhenUsed/>
    <w:rsid w:val="009A672D"/>
    <w:rPr>
      <w:vertAlign w:val="superscript"/>
    </w:rPr>
  </w:style>
  <w:style w:type="numbering" w:customStyle="1" w:styleId="261">
    <w:name w:val="Нет списка26"/>
    <w:next w:val="a9"/>
    <w:uiPriority w:val="99"/>
    <w:semiHidden/>
    <w:unhideWhenUsed/>
    <w:rsid w:val="0072075E"/>
  </w:style>
  <w:style w:type="paragraph" w:customStyle="1" w:styleId="msonormal0">
    <w:name w:val="msonormal"/>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styleId="afffff5">
    <w:name w:val="TOC Heading"/>
    <w:basedOn w:val="1a"/>
    <w:next w:val="a6"/>
    <w:unhideWhenUsed/>
    <w:qFormat/>
    <w:rsid w:val="0072075E"/>
    <w:pPr>
      <w:tabs>
        <w:tab w:val="clear" w:pos="142"/>
      </w:tabs>
      <w:suppressAutoHyphens w:val="0"/>
      <w:spacing w:before="480" w:line="276" w:lineRule="auto"/>
      <w:jc w:val="left"/>
      <w:outlineLvl w:val="9"/>
    </w:pPr>
    <w:rPr>
      <w:rFonts w:ascii="Calibri Light" w:hAnsi="Calibri Light"/>
      <w:bCs/>
      <w:caps w:val="0"/>
      <w:color w:val="2F5496"/>
      <w:szCs w:val="28"/>
    </w:rPr>
  </w:style>
  <w:style w:type="table" w:customStyle="1" w:styleId="480">
    <w:name w:val="Сетка таблицы48"/>
    <w:basedOn w:val="a8"/>
    <w:next w:val="ab"/>
    <w:uiPriority w:val="59"/>
    <w:rsid w:val="007207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Сноска1"/>
    <w:qFormat/>
    <w:rsid w:val="0072075E"/>
    <w:rPr>
      <w:rFonts w:ascii="Times New Roman" w:hAnsi="Times New Roman" w:cs="Times New Roman"/>
      <w:vertAlign w:val="superscript"/>
    </w:rPr>
  </w:style>
  <w:style w:type="paragraph" w:customStyle="1" w:styleId="216">
    <w:name w:val="Средняя сетка 21"/>
    <w:basedOn w:val="a6"/>
    <w:qFormat/>
    <w:rsid w:val="0072075E"/>
    <w:pPr>
      <w:spacing w:after="0" w:line="360" w:lineRule="auto"/>
      <w:ind w:left="786" w:hanging="360"/>
      <w:contextualSpacing/>
      <w:jc w:val="both"/>
      <w:outlineLvl w:val="1"/>
    </w:pPr>
    <w:rPr>
      <w:rFonts w:ascii="Times New Roman" w:eastAsia="Times New Roman" w:hAnsi="Times New Roman" w:cs="Times New Roman"/>
      <w:sz w:val="28"/>
      <w:szCs w:val="24"/>
    </w:rPr>
  </w:style>
  <w:style w:type="paragraph" w:styleId="afffff6">
    <w:name w:val="Revision"/>
    <w:hidden/>
    <w:qFormat/>
    <w:rsid w:val="0072075E"/>
    <w:pPr>
      <w:spacing w:after="0" w:line="240" w:lineRule="auto"/>
    </w:pPr>
    <w:rPr>
      <w:rFonts w:ascii="Calibri" w:eastAsia="Calibri" w:hAnsi="Calibri" w:cs="Times New Roman"/>
      <w:lang w:eastAsia="en-US"/>
    </w:rPr>
  </w:style>
  <w:style w:type="paragraph" w:customStyle="1" w:styleId="afffff7">
    <w:name w:val="Прижатый влево"/>
    <w:basedOn w:val="a6"/>
    <w:next w:val="a6"/>
    <w:qFormat/>
    <w:rsid w:val="0072075E"/>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6"/>
    <w:qFormat/>
    <w:rsid w:val="0072075E"/>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qFormat/>
    <w:rsid w:val="0072075E"/>
  </w:style>
  <w:style w:type="paragraph" w:customStyle="1" w:styleId="14TexstOSNOVA1012">
    <w:name w:val="14TexstOSNOVA_10/12"/>
    <w:basedOn w:val="a6"/>
    <w:qFormat/>
    <w:rsid w:val="0072075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7"/>
    <w:qFormat/>
    <w:rsid w:val="0072075E"/>
  </w:style>
  <w:style w:type="character" w:customStyle="1" w:styleId="1ff7">
    <w:name w:val="Неразрешенное упоминание1"/>
    <w:uiPriority w:val="99"/>
    <w:semiHidden/>
    <w:unhideWhenUsed/>
    <w:rsid w:val="0072075E"/>
    <w:rPr>
      <w:color w:val="605E5C"/>
      <w:shd w:val="clear" w:color="auto" w:fill="E1DFDD"/>
    </w:rPr>
  </w:style>
  <w:style w:type="character" w:customStyle="1" w:styleId="fontstyle01">
    <w:name w:val="fontstyle01"/>
    <w:qFormat/>
    <w:rsid w:val="0072075E"/>
    <w:rPr>
      <w:rFonts w:ascii="SchoolBookSanPin" w:hAnsi="SchoolBookSanPin" w:hint="default"/>
      <w:b w:val="0"/>
      <w:bCs w:val="0"/>
      <w:i w:val="0"/>
      <w:iCs w:val="0"/>
      <w:color w:val="000000"/>
      <w:sz w:val="20"/>
      <w:szCs w:val="20"/>
    </w:rPr>
  </w:style>
  <w:style w:type="character" w:customStyle="1" w:styleId="afffff8">
    <w:name w:val="Привязка сноски"/>
    <w:rsid w:val="0072075E"/>
    <w:rPr>
      <w:vertAlign w:val="superscript"/>
    </w:rPr>
  </w:style>
  <w:style w:type="character" w:customStyle="1" w:styleId="afffff9">
    <w:name w:val="Символ сноски"/>
    <w:qFormat/>
    <w:rsid w:val="0072075E"/>
  </w:style>
  <w:style w:type="paragraph" w:styleId="afffffa">
    <w:name w:val="List Bullet"/>
    <w:basedOn w:val="a6"/>
    <w:unhideWhenUsed/>
    <w:qFormat/>
    <w:rsid w:val="0072075E"/>
    <w:pPr>
      <w:spacing w:after="0" w:line="240" w:lineRule="auto"/>
      <w:ind w:left="1440" w:hanging="360"/>
      <w:contextualSpacing/>
      <w:jc w:val="both"/>
    </w:pPr>
    <w:rPr>
      <w:rFonts w:ascii="Times New Roman" w:eastAsia="Calibri" w:hAnsi="Times New Roman" w:cs="Times New Roman"/>
      <w:lang w:val="en-US" w:eastAsia="en-US"/>
    </w:rPr>
  </w:style>
  <w:style w:type="paragraph" w:customStyle="1" w:styleId="NoParagraphStyle">
    <w:name w:val="[No Paragraph Style]"/>
    <w:qFormat/>
    <w:rsid w:val="0072075E"/>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fffffb">
    <w:name w:val="Основной (Основной Текст)"/>
    <w:basedOn w:val="NoParagraphStyle"/>
    <w:qFormat/>
    <w:rsid w:val="0072075E"/>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b"/>
    <w:qFormat/>
    <w:rsid w:val="0072075E"/>
    <w:pPr>
      <w:ind w:firstLine="0"/>
    </w:pPr>
  </w:style>
  <w:style w:type="paragraph" w:customStyle="1" w:styleId="Z-10">
    <w:name w:val="Z-1 (Основной Текст)"/>
    <w:basedOn w:val="osn-babz"/>
    <w:qFormat/>
    <w:rsid w:val="0072075E"/>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72075E"/>
    <w:pPr>
      <w:pBdr>
        <w:top w:val="none" w:sz="0" w:space="0" w:color="auto"/>
      </w:pBdr>
      <w:spacing w:before="227" w:after="113"/>
    </w:pPr>
    <w:rPr>
      <w:sz w:val="22"/>
      <w:szCs w:val="22"/>
    </w:rPr>
  </w:style>
  <w:style w:type="paragraph" w:customStyle="1" w:styleId="Z-1-2">
    <w:name w:val="Z-1-2 (Основной Текст)"/>
    <w:basedOn w:val="osn-babz"/>
    <w:qFormat/>
    <w:rsid w:val="0072075E"/>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b"/>
    <w:qFormat/>
    <w:rsid w:val="0072075E"/>
    <w:pPr>
      <w:spacing w:before="227" w:after="57"/>
      <w:ind w:firstLine="0"/>
    </w:pPr>
    <w:rPr>
      <w:rFonts w:ascii="Circe-ExtraBold" w:hAnsi="Circe-ExtraBold" w:cs="Circe-ExtraBold"/>
      <w:b/>
      <w:bCs/>
      <w:sz w:val="22"/>
      <w:szCs w:val="22"/>
    </w:rPr>
  </w:style>
  <w:style w:type="paragraph" w:customStyle="1" w:styleId="Z-5">
    <w:name w:val="Z-5"/>
    <w:basedOn w:val="afffffb"/>
    <w:qFormat/>
    <w:rsid w:val="0072075E"/>
    <w:pPr>
      <w:jc w:val="left"/>
    </w:pPr>
    <w:rPr>
      <w:b/>
      <w:bCs/>
      <w:i/>
      <w:iCs/>
    </w:rPr>
  </w:style>
  <w:style w:type="paragraph" w:customStyle="1" w:styleId="bullet">
    <w:name w:val="bullet (Основной Текст)"/>
    <w:basedOn w:val="afffffb"/>
    <w:qFormat/>
    <w:rsid w:val="0072075E"/>
    <w:pPr>
      <w:tabs>
        <w:tab w:val="left" w:pos="0"/>
        <w:tab w:val="left" w:pos="170"/>
      </w:tabs>
      <w:ind w:firstLine="0"/>
    </w:pPr>
  </w:style>
  <w:style w:type="paragraph" w:customStyle="1" w:styleId="Z-4">
    <w:name w:val="Z-4 (Основной Текст)"/>
    <w:basedOn w:val="Z-3"/>
    <w:qFormat/>
    <w:rsid w:val="0072075E"/>
    <w:pPr>
      <w:spacing w:before="113"/>
    </w:pPr>
    <w:rPr>
      <w:rFonts w:ascii="Circe-Regular" w:hAnsi="Circe-Regular" w:cs="Circe-Regular"/>
      <w:sz w:val="20"/>
      <w:szCs w:val="20"/>
    </w:rPr>
  </w:style>
  <w:style w:type="paragraph" w:customStyle="1" w:styleId="Tabl">
    <w:name w:val="Tabl (Основной Текст)"/>
    <w:basedOn w:val="afffffb"/>
    <w:qFormat/>
    <w:rsid w:val="0072075E"/>
    <w:pPr>
      <w:spacing w:line="200" w:lineRule="atLeast"/>
      <w:ind w:firstLine="0"/>
      <w:jc w:val="left"/>
    </w:pPr>
    <w:rPr>
      <w:sz w:val="18"/>
      <w:szCs w:val="18"/>
    </w:rPr>
  </w:style>
  <w:style w:type="paragraph" w:customStyle="1" w:styleId="tabl-shapka">
    <w:name w:val="tabl-shapka (Основной Текст)"/>
    <w:basedOn w:val="Tabl"/>
    <w:qFormat/>
    <w:rsid w:val="0072075E"/>
    <w:pPr>
      <w:jc w:val="center"/>
    </w:pPr>
    <w:rPr>
      <w:rFonts w:ascii="SchoolBookSanPin-Bold" w:hAnsi="SchoolBookSanPin-Bold" w:cs="SchoolBookSanPin-Bold"/>
      <w:b/>
      <w:bCs/>
    </w:rPr>
  </w:style>
  <w:style w:type="character" w:customStyle="1" w:styleId="bold-n">
    <w:name w:val="bold-n"/>
    <w:qFormat/>
    <w:rsid w:val="0072075E"/>
    <w:rPr>
      <w:b/>
    </w:rPr>
  </w:style>
  <w:style w:type="character" w:customStyle="1" w:styleId="razradka">
    <w:name w:val="razradka"/>
    <w:qFormat/>
    <w:rsid w:val="0072075E"/>
  </w:style>
  <w:style w:type="character" w:customStyle="1" w:styleId="italic">
    <w:name w:val="italic"/>
    <w:qFormat/>
    <w:rsid w:val="0072075E"/>
    <w:rPr>
      <w:i/>
    </w:rPr>
  </w:style>
  <w:style w:type="character" w:customStyle="1" w:styleId="bullet0">
    <w:name w:val="bullet"/>
    <w:qFormat/>
    <w:rsid w:val="0072075E"/>
    <w:rPr>
      <w:rFonts w:ascii="PiGraphA" w:hAnsi="PiGraphA"/>
      <w:sz w:val="16"/>
    </w:rPr>
  </w:style>
  <w:style w:type="table" w:customStyle="1" w:styleId="TableNormal1">
    <w:name w:val="Table Normal1"/>
    <w:uiPriority w:val="2"/>
    <w:semiHidden/>
    <w:unhideWhenUsed/>
    <w:qFormat/>
    <w:rsid w:val="0072075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ff8">
    <w:name w:val="Заг 1 (Заголовки)"/>
    <w:basedOn w:val="afffffb"/>
    <w:qFormat/>
    <w:rsid w:val="0072075E"/>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c">
    <w:name w:val="Основной БА (Основной Текст)"/>
    <w:basedOn w:val="afffffb"/>
    <w:qFormat/>
    <w:rsid w:val="0072075E"/>
    <w:pPr>
      <w:spacing w:line="240" w:lineRule="atLeast"/>
      <w:ind w:firstLine="0"/>
    </w:pPr>
    <w:rPr>
      <w:rFonts w:ascii="TimesNewRomanPSMT" w:hAnsi="TimesNewRomanPSMT" w:cs="TimesNewRomanPSMT"/>
    </w:rPr>
  </w:style>
  <w:style w:type="paragraph" w:customStyle="1" w:styleId="1-bez-line">
    <w:name w:val="Заг 1-bez-line (Заголовки)"/>
    <w:basedOn w:val="afffffb"/>
    <w:qFormat/>
    <w:rsid w:val="0072075E"/>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fb"/>
    <w:qFormat/>
    <w:rsid w:val="0072075E"/>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b"/>
    <w:qFormat/>
    <w:rsid w:val="0072075E"/>
    <w:pPr>
      <w:spacing w:line="240" w:lineRule="atLeast"/>
      <w:ind w:left="227" w:hanging="142"/>
    </w:pPr>
    <w:rPr>
      <w:rFonts w:ascii="TimesNewRomanPSMT" w:hAnsi="TimesNewRomanPSMT" w:cs="TimesNewRomanPSMT"/>
    </w:rPr>
  </w:style>
  <w:style w:type="paragraph" w:customStyle="1" w:styleId="2ff3">
    <w:name w:val="Заг 2 (Заголовки)"/>
    <w:basedOn w:val="1ff8"/>
    <w:qFormat/>
    <w:rsid w:val="0072075E"/>
    <w:pPr>
      <w:pBdr>
        <w:top w:val="none" w:sz="0" w:space="0" w:color="auto"/>
      </w:pBdr>
      <w:spacing w:before="113" w:after="113"/>
    </w:pPr>
    <w:rPr>
      <w:rFonts w:ascii="TimesNewRomanPSMT" w:hAnsi="TimesNewRomanPSMT" w:cs="TimesNewRomanPSMT"/>
      <w:sz w:val="22"/>
      <w:szCs w:val="22"/>
    </w:rPr>
  </w:style>
  <w:style w:type="paragraph" w:customStyle="1" w:styleId="3fe">
    <w:name w:val="Заг 3 (Заголовки)"/>
    <w:basedOn w:val="2ff3"/>
    <w:qFormat/>
    <w:rsid w:val="0072075E"/>
    <w:rPr>
      <w:caps w:val="0"/>
    </w:rPr>
  </w:style>
  <w:style w:type="paragraph" w:customStyle="1" w:styleId="afffffd">
    <w:name w:val="Таблица Влево (Таблицы)"/>
    <w:basedOn w:val="afffffb"/>
    <w:qFormat/>
    <w:rsid w:val="0072075E"/>
    <w:pPr>
      <w:spacing w:line="200" w:lineRule="atLeast"/>
      <w:ind w:firstLine="0"/>
      <w:jc w:val="left"/>
    </w:pPr>
    <w:rPr>
      <w:rFonts w:ascii="TimesNewRomanPSMT" w:hAnsi="TimesNewRomanPSMT" w:cs="TimesNewRomanPSMT"/>
      <w:sz w:val="18"/>
      <w:szCs w:val="18"/>
    </w:rPr>
  </w:style>
  <w:style w:type="paragraph" w:customStyle="1" w:styleId="afffffe">
    <w:name w:val="Таблица Головка (Таблицы)"/>
    <w:basedOn w:val="afffffd"/>
    <w:qFormat/>
    <w:rsid w:val="0072075E"/>
    <w:pPr>
      <w:jc w:val="center"/>
    </w:pPr>
    <w:rPr>
      <w:rFonts w:ascii="Times New Roman" w:hAnsi="Times New Roman" w:cs="Times New Roman"/>
      <w:b/>
      <w:bCs/>
    </w:rPr>
  </w:style>
  <w:style w:type="paragraph" w:customStyle="1" w:styleId="bull-tabl">
    <w:name w:val="bull-tabl (Таблицы)"/>
    <w:basedOn w:val="afffffd"/>
    <w:qFormat/>
    <w:rsid w:val="0072075E"/>
  </w:style>
  <w:style w:type="character" w:customStyle="1" w:styleId="affffff">
    <w:name w:val="Полужирный (Выделения)"/>
    <w:qFormat/>
    <w:rsid w:val="0072075E"/>
    <w:rPr>
      <w:b/>
      <w:bCs/>
    </w:rPr>
  </w:style>
  <w:style w:type="character" w:customStyle="1" w:styleId="affffff0">
    <w:name w:val="Курсив (Выделения)"/>
    <w:qFormat/>
    <w:rsid w:val="0072075E"/>
    <w:rPr>
      <w:i/>
      <w:iCs/>
    </w:rPr>
  </w:style>
  <w:style w:type="character" w:customStyle="1" w:styleId="bullit0">
    <w:name w:val="bullit"/>
    <w:qFormat/>
    <w:rsid w:val="0072075E"/>
    <w:rPr>
      <w:rFonts w:ascii="PiGraphA" w:hAnsi="PiGraphA" w:cs="PiGraphA"/>
      <w:color w:val="000000"/>
      <w:position w:val="-2"/>
      <w:sz w:val="16"/>
      <w:szCs w:val="16"/>
    </w:rPr>
  </w:style>
  <w:style w:type="character" w:customStyle="1" w:styleId="1ff9">
    <w:name w:val="Текст концевой сноски Знак1"/>
    <w:qFormat/>
    <w:rsid w:val="0072075E"/>
    <w:rPr>
      <w:lang w:val="en-US" w:eastAsia="en-US"/>
    </w:rPr>
  </w:style>
  <w:style w:type="character" w:styleId="affffff1">
    <w:name w:val="Placeholder Text"/>
    <w:qFormat/>
    <w:rsid w:val="0072075E"/>
    <w:rPr>
      <w:color w:val="808080"/>
    </w:rPr>
  </w:style>
  <w:style w:type="paragraph" w:customStyle="1" w:styleId="217">
    <w:name w:val="Заголовок 21"/>
    <w:basedOn w:val="a6"/>
    <w:next w:val="a6"/>
    <w:unhideWhenUsed/>
    <w:qFormat/>
    <w:rsid w:val="0072075E"/>
    <w:pPr>
      <w:keepNext/>
      <w:keepLines/>
      <w:spacing w:before="200" w:after="0"/>
      <w:ind w:firstLine="709"/>
      <w:outlineLvl w:val="1"/>
    </w:pPr>
    <w:rPr>
      <w:rFonts w:ascii="Cambria" w:eastAsia="Times New Roman" w:hAnsi="Cambria" w:cs="Times New Roman"/>
      <w:b/>
      <w:bCs/>
      <w:color w:val="4F81BD"/>
      <w:sz w:val="26"/>
      <w:szCs w:val="26"/>
      <w:lang w:eastAsia="en-US"/>
    </w:rPr>
  </w:style>
  <w:style w:type="table" w:customStyle="1" w:styleId="116">
    <w:name w:val="Сетка таблицы116"/>
    <w:basedOn w:val="a8"/>
    <w:next w:val="ab"/>
    <w:uiPriority w:val="59"/>
    <w:rsid w:val="0072075E"/>
    <w:pPr>
      <w:spacing w:after="0" w:line="240" w:lineRule="auto"/>
      <w:ind w:firstLine="709"/>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Гиперссылка1"/>
    <w:unhideWhenUsed/>
    <w:qFormat/>
    <w:rsid w:val="0072075E"/>
    <w:rPr>
      <w:color w:val="0000FF"/>
      <w:u w:val="single"/>
    </w:rPr>
  </w:style>
  <w:style w:type="character" w:customStyle="1" w:styleId="218">
    <w:name w:val="Заголовок 2 Знак1"/>
    <w:qFormat/>
    <w:rsid w:val="0072075E"/>
    <w:rPr>
      <w:rFonts w:ascii="Calibri Light" w:eastAsia="Times New Roman" w:hAnsi="Calibri Light" w:cs="Times New Roman"/>
      <w:b/>
      <w:bCs/>
      <w:color w:val="5B9BD5"/>
      <w:sz w:val="26"/>
      <w:szCs w:val="26"/>
    </w:rPr>
  </w:style>
  <w:style w:type="character" w:customStyle="1" w:styleId="markedcontent">
    <w:name w:val="markedcontent"/>
    <w:qFormat/>
    <w:rsid w:val="0072075E"/>
  </w:style>
  <w:style w:type="character" w:styleId="affffff2">
    <w:name w:val="Intense Reference"/>
    <w:qFormat/>
    <w:rsid w:val="0072075E"/>
    <w:rPr>
      <w:b/>
      <w:bCs/>
      <w:smallCaps/>
      <w:color w:val="5B9BD5"/>
      <w:spacing w:val="5"/>
    </w:rPr>
  </w:style>
  <w:style w:type="character" w:customStyle="1" w:styleId="affffff3">
    <w:name w:val="Заголовок Знак"/>
    <w:qFormat/>
    <w:rsid w:val="0072075E"/>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72075E"/>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72075E"/>
    <w:pPr>
      <w:ind w:left="227" w:hanging="142"/>
    </w:pPr>
  </w:style>
  <w:style w:type="paragraph" w:customStyle="1" w:styleId="body2mm">
    <w:name w:val="body 2 mm"/>
    <w:basedOn w:val="NoParagraphStyle"/>
    <w:qFormat/>
    <w:rsid w:val="0072075E"/>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72075E"/>
    <w:rPr>
      <w:b/>
      <w:bCs/>
    </w:rPr>
  </w:style>
  <w:style w:type="character" w:customStyle="1" w:styleId="Bolditalic">
    <w:name w:val="Bold_italic_"/>
    <w:qFormat/>
    <w:rsid w:val="0072075E"/>
    <w:rPr>
      <w:b/>
      <w:bCs/>
      <w:i/>
      <w:iCs/>
    </w:rPr>
  </w:style>
  <w:style w:type="character" w:customStyle="1" w:styleId="Italic0">
    <w:name w:val="Italic_"/>
    <w:qFormat/>
    <w:rsid w:val="0072075E"/>
    <w:rPr>
      <w:i/>
      <w:iCs/>
    </w:rPr>
  </w:style>
  <w:style w:type="character" w:customStyle="1" w:styleId="2ff4">
    <w:name w:val="Неразрешенное упоминание2"/>
    <w:unhideWhenUsed/>
    <w:qFormat/>
    <w:rsid w:val="0072075E"/>
    <w:rPr>
      <w:color w:val="605E5C"/>
      <w:shd w:val="clear" w:color="auto" w:fill="E1DFDD"/>
    </w:rPr>
  </w:style>
  <w:style w:type="paragraph" w:customStyle="1" w:styleId="BasicParagraph">
    <w:name w:val="[Basic Paragraph]"/>
    <w:basedOn w:val="NoParagraphStyle"/>
    <w:qFormat/>
    <w:rsid w:val="0072075E"/>
    <w:pPr>
      <w:jc w:val="both"/>
    </w:pPr>
    <w:rPr>
      <w:rFonts w:ascii="SchoolBookCSanPin-Regular" w:hAnsi="SchoolBookCSanPin-Regular" w:cs="SchoolBookCSanPin-Regular"/>
      <w:sz w:val="21"/>
      <w:szCs w:val="21"/>
      <w:lang w:val="ru-RU"/>
    </w:rPr>
  </w:style>
  <w:style w:type="paragraph" w:customStyle="1" w:styleId="1ffb">
    <w:name w:val="Заг 1 а (Заголовки)"/>
    <w:basedOn w:val="NoParagraphStyle"/>
    <w:qFormat/>
    <w:rsid w:val="0072075E"/>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4">
    <w:name w:val="Осн булит (Основной Текст)"/>
    <w:basedOn w:val="afffffb"/>
    <w:qFormat/>
    <w:rsid w:val="0072075E"/>
    <w:pPr>
      <w:tabs>
        <w:tab w:val="left" w:pos="227"/>
      </w:tabs>
      <w:spacing w:line="240" w:lineRule="atLeast"/>
      <w:ind w:left="221" w:hanging="142"/>
    </w:pPr>
  </w:style>
  <w:style w:type="paragraph" w:customStyle="1" w:styleId="affffff5">
    <w:name w:val="Осн тире (Основной Текст)"/>
    <w:basedOn w:val="afffffc"/>
    <w:qFormat/>
    <w:rsid w:val="0072075E"/>
    <w:pPr>
      <w:ind w:left="283" w:hanging="283"/>
    </w:pPr>
    <w:rPr>
      <w:rFonts w:ascii="SchoolBookSanPin" w:hAnsi="SchoolBookSanPin" w:cs="SchoolBookSanPin"/>
    </w:rPr>
  </w:style>
  <w:style w:type="character" w:customStyle="1" w:styleId="affffff6">
    <w:name w:val="Булит КВ"/>
    <w:qFormat/>
    <w:rsid w:val="0072075E"/>
    <w:rPr>
      <w:rFonts w:ascii="Symbol1" w:hAnsi="Symbol1" w:cs="Symbol1"/>
      <w:sz w:val="14"/>
      <w:szCs w:val="14"/>
      <w:lang w:val="ru-RU"/>
    </w:rPr>
  </w:style>
  <w:style w:type="character" w:customStyle="1" w:styleId="Symbol">
    <w:name w:val="Symbol (Прочее)"/>
    <w:qFormat/>
    <w:rsid w:val="0072075E"/>
    <w:rPr>
      <w:rFonts w:ascii="Symbol (T1) Medium" w:hAnsi="Symbol (T1) Medium" w:cs="Symbol (T1) Medium"/>
    </w:rPr>
  </w:style>
  <w:style w:type="character" w:customStyle="1" w:styleId="Symbol2">
    <w:name w:val="Symbol_2 (Прочее)"/>
    <w:qFormat/>
    <w:rsid w:val="0072075E"/>
    <w:rPr>
      <w:rFonts w:ascii="SymbolMT" w:hAnsi="SymbolMT" w:cs="SymbolMT"/>
    </w:rPr>
  </w:style>
  <w:style w:type="paragraph" w:customStyle="1" w:styleId="h1">
    <w:name w:val="h1"/>
    <w:basedOn w:val="body"/>
    <w:qFormat/>
    <w:rsid w:val="0072075E"/>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dash">
    <w:name w:val="list-dash"/>
    <w:basedOn w:val="list-bullet"/>
    <w:qFormat/>
    <w:rsid w:val="0072075E"/>
    <w:pPr>
      <w:ind w:left="283" w:hanging="283"/>
    </w:pPr>
  </w:style>
  <w:style w:type="paragraph" w:customStyle="1" w:styleId="h5">
    <w:name w:val="h5"/>
    <w:basedOn w:val="NoParagraphStyle"/>
    <w:qFormat/>
    <w:rsid w:val="0072075E"/>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72075E"/>
    <w:pPr>
      <w:ind w:firstLine="227"/>
    </w:pPr>
    <w:rPr>
      <w:rFonts w:ascii="SchoolBookSanPin-BoldItalic" w:hAnsi="SchoolBookSanPin-BoldItalic" w:cs="SchoolBookSanPin-BoldItalic"/>
      <w:i/>
      <w:iCs/>
      <w:position w:val="0"/>
      <w:sz w:val="20"/>
      <w:szCs w:val="20"/>
    </w:rPr>
  </w:style>
  <w:style w:type="paragraph" w:customStyle="1" w:styleId="h3">
    <w:name w:val="h3"/>
    <w:basedOn w:val="2a"/>
    <w:qFormat/>
    <w:rsid w:val="0072075E"/>
    <w:pPr>
      <w:keepNext w:val="0"/>
      <w:keepLines w:val="0"/>
      <w:widowControl w:val="0"/>
      <w:tabs>
        <w:tab w:val="clear" w:pos="142"/>
      </w:tabs>
      <w:autoSpaceDE w:val="0"/>
      <w:autoSpaceDN w:val="0"/>
      <w:adjustRightInd w:val="0"/>
      <w:spacing w:before="283" w:after="113" w:line="240" w:lineRule="atLeast"/>
      <w:ind w:firstLine="0"/>
      <w:jc w:val="left"/>
      <w:textAlignment w:val="center"/>
      <w:outlineLvl w:val="9"/>
    </w:pPr>
    <w:rPr>
      <w:rFonts w:ascii="SchoolBookSanPin-Bold" w:hAnsi="SchoolBookSanPin-Bold" w:cs="SchoolBookSanPin-Bold"/>
      <w:bCs/>
      <w:color w:val="000000"/>
      <w:sz w:val="22"/>
      <w:szCs w:val="22"/>
    </w:rPr>
  </w:style>
  <w:style w:type="paragraph" w:customStyle="1" w:styleId="list-num">
    <w:name w:val="list-num"/>
    <w:basedOn w:val="body"/>
    <w:qFormat/>
    <w:rsid w:val="0072075E"/>
    <w:pPr>
      <w:tabs>
        <w:tab w:val="left" w:pos="0"/>
        <w:tab w:val="left" w:pos="397"/>
      </w:tabs>
      <w:ind w:left="397" w:hanging="57"/>
    </w:pPr>
  </w:style>
  <w:style w:type="paragraph" w:customStyle="1" w:styleId="TOC-1">
    <w:name w:val="TOC-1"/>
    <w:basedOn w:val="body"/>
    <w:qFormat/>
    <w:rsid w:val="0072075E"/>
    <w:pPr>
      <w:tabs>
        <w:tab w:val="left" w:pos="6040"/>
        <w:tab w:val="right" w:pos="6350"/>
      </w:tabs>
      <w:suppressAutoHyphens/>
      <w:spacing w:before="120"/>
      <w:ind w:firstLine="0"/>
      <w:jc w:val="left"/>
    </w:pPr>
  </w:style>
  <w:style w:type="paragraph" w:customStyle="1" w:styleId="footnote0">
    <w:name w:val="footnote"/>
    <w:basedOn w:val="body"/>
    <w:qFormat/>
    <w:rsid w:val="0072075E"/>
    <w:pPr>
      <w:spacing w:line="200" w:lineRule="atLeast"/>
      <w:ind w:left="227" w:hanging="227"/>
    </w:pPr>
    <w:rPr>
      <w:sz w:val="18"/>
      <w:szCs w:val="18"/>
    </w:rPr>
  </w:style>
  <w:style w:type="paragraph" w:customStyle="1" w:styleId="table-body1mm">
    <w:name w:val="table-body_1mm"/>
    <w:basedOn w:val="body"/>
    <w:qFormat/>
    <w:rsid w:val="0072075E"/>
    <w:pPr>
      <w:spacing w:after="100" w:line="200" w:lineRule="atLeast"/>
      <w:ind w:firstLine="0"/>
      <w:jc w:val="left"/>
    </w:pPr>
    <w:rPr>
      <w:sz w:val="18"/>
      <w:szCs w:val="18"/>
    </w:rPr>
  </w:style>
  <w:style w:type="paragraph" w:customStyle="1" w:styleId="table-head">
    <w:name w:val="table-head"/>
    <w:basedOn w:val="table-body1mm"/>
    <w:qFormat/>
    <w:rsid w:val="0072075E"/>
    <w:pPr>
      <w:jc w:val="center"/>
    </w:pPr>
    <w:rPr>
      <w:rFonts w:ascii="SchoolBookSanPin-Bold" w:hAnsi="SchoolBookSanPin-Bold" w:cs="SchoolBookSanPin-Bold"/>
      <w:b/>
      <w:bCs/>
    </w:rPr>
  </w:style>
  <w:style w:type="paragraph" w:customStyle="1" w:styleId="table-body0mm">
    <w:name w:val="table-body_0mm"/>
    <w:basedOn w:val="body"/>
    <w:qFormat/>
    <w:rsid w:val="0072075E"/>
    <w:pPr>
      <w:spacing w:line="200" w:lineRule="atLeast"/>
      <w:ind w:firstLine="0"/>
      <w:jc w:val="left"/>
    </w:pPr>
    <w:rPr>
      <w:sz w:val="18"/>
      <w:szCs w:val="18"/>
    </w:rPr>
  </w:style>
  <w:style w:type="character" w:customStyle="1" w:styleId="BoldItalic0">
    <w:name w:val="Bold_Italic"/>
    <w:qFormat/>
    <w:rsid w:val="0072075E"/>
    <w:rPr>
      <w:b/>
      <w:bCs/>
      <w:i/>
      <w:iCs/>
    </w:rPr>
  </w:style>
  <w:style w:type="character" w:customStyle="1" w:styleId="Bold0">
    <w:name w:val="Bold"/>
    <w:qFormat/>
    <w:rsid w:val="0072075E"/>
    <w:rPr>
      <w:b/>
      <w:bCs/>
    </w:rPr>
  </w:style>
  <w:style w:type="character" w:customStyle="1" w:styleId="list-bullet1">
    <w:name w:val="list-bullet1"/>
    <w:qFormat/>
    <w:rsid w:val="0072075E"/>
    <w:rPr>
      <w:rFonts w:ascii="PiGraphA" w:hAnsi="PiGraphA" w:cs="PiGraphA"/>
      <w:position w:val="1"/>
      <w:sz w:val="14"/>
      <w:szCs w:val="14"/>
    </w:rPr>
  </w:style>
  <w:style w:type="character" w:customStyle="1" w:styleId="footnote-num">
    <w:name w:val="footnote-num"/>
    <w:qFormat/>
    <w:rsid w:val="0072075E"/>
    <w:rPr>
      <w:position w:val="4"/>
      <w:sz w:val="12"/>
      <w:szCs w:val="12"/>
    </w:rPr>
  </w:style>
  <w:style w:type="paragraph" w:customStyle="1" w:styleId="TOC-2">
    <w:name w:val="TOC-2"/>
    <w:basedOn w:val="TOC-1"/>
    <w:qFormat/>
    <w:rsid w:val="0072075E"/>
    <w:pPr>
      <w:widowControl/>
      <w:spacing w:before="0"/>
      <w:ind w:left="227"/>
    </w:pPr>
  </w:style>
  <w:style w:type="paragraph" w:customStyle="1" w:styleId="affffff7">
    <w:name w:val="Основной — (Основной Текст)"/>
    <w:basedOn w:val="NoParagraphStyle"/>
    <w:qFormat/>
    <w:rsid w:val="0072075E"/>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72075E"/>
    <w:pPr>
      <w:spacing w:before="120" w:after="57" w:line="260" w:lineRule="atLeast"/>
    </w:pPr>
    <w:rPr>
      <w:rFonts w:ascii="Times New Roman" w:hAnsi="Times New Roman" w:cs="Times New Roman"/>
    </w:rPr>
  </w:style>
  <w:style w:type="paragraph" w:customStyle="1" w:styleId="h2-first">
    <w:name w:val="h2-first"/>
    <w:basedOn w:val="2a"/>
    <w:qFormat/>
    <w:rsid w:val="0072075E"/>
    <w:pPr>
      <w:keepNext w:val="0"/>
      <w:keepLines w:val="0"/>
      <w:widowControl w:val="0"/>
      <w:tabs>
        <w:tab w:val="clear" w:pos="142"/>
      </w:tabs>
      <w:autoSpaceDE w:val="0"/>
      <w:autoSpaceDN w:val="0"/>
      <w:adjustRightInd w:val="0"/>
      <w:spacing w:after="113" w:line="260" w:lineRule="atLeast"/>
      <w:ind w:firstLine="0"/>
      <w:jc w:val="left"/>
      <w:textAlignment w:val="center"/>
      <w:outlineLvl w:val="9"/>
    </w:pPr>
    <w:rPr>
      <w:rFonts w:ascii="TimesNewRomanPSMT" w:hAnsi="TimesNewRomanPSMT" w:cs="TimesNewRomanPSMT"/>
      <w:b w:val="0"/>
      <w:caps/>
      <w:color w:val="000000"/>
      <w:sz w:val="22"/>
      <w:szCs w:val="22"/>
    </w:rPr>
  </w:style>
  <w:style w:type="paragraph" w:customStyle="1" w:styleId="snoska">
    <w:name w:val="snoska"/>
    <w:basedOn w:val="NoParagraphStyle"/>
    <w:qFormat/>
    <w:rsid w:val="0072075E"/>
    <w:pPr>
      <w:spacing w:before="10" w:line="200" w:lineRule="atLeast"/>
      <w:jc w:val="both"/>
    </w:pPr>
    <w:rPr>
      <w:rFonts w:ascii="TimesNewRomanPSMT" w:hAnsi="TimesNewRomanPSMT" w:cs="TimesNewRomanPSMT"/>
      <w:sz w:val="18"/>
      <w:szCs w:val="18"/>
      <w:lang w:val="ru-RU"/>
    </w:rPr>
  </w:style>
  <w:style w:type="paragraph" w:customStyle="1" w:styleId="affffff8">
    <w:name w:val="Таблица по Центру (Таблицы)"/>
    <w:basedOn w:val="afffffd"/>
    <w:qFormat/>
    <w:rsid w:val="0072075E"/>
  </w:style>
  <w:style w:type="paragraph" w:customStyle="1" w:styleId="table-list-bullet">
    <w:name w:val="table-list-bullet"/>
    <w:basedOn w:val="table-body1mm"/>
    <w:qFormat/>
    <w:rsid w:val="0072075E"/>
    <w:pPr>
      <w:spacing w:after="0"/>
    </w:pPr>
    <w:rPr>
      <w:rFonts w:ascii="TimesNewRomanPSMT" w:hAnsi="TimesNewRomanPSMT" w:cs="TimesNewRomanPSMT"/>
    </w:rPr>
  </w:style>
  <w:style w:type="paragraph" w:customStyle="1" w:styleId="table-list-bullet0">
    <w:name w:val="table-list-bullet_0"/>
    <w:basedOn w:val="table-body1mm"/>
    <w:qFormat/>
    <w:rsid w:val="0072075E"/>
    <w:pPr>
      <w:spacing w:after="0"/>
      <w:ind w:left="142"/>
    </w:pPr>
    <w:rPr>
      <w:rFonts w:ascii="TimesNewRomanPSMT" w:hAnsi="TimesNewRomanPSMT" w:cs="TimesNewRomanPSMT"/>
    </w:rPr>
  </w:style>
  <w:style w:type="character" w:customStyle="1" w:styleId="affffff9">
    <w:name w:val="Верх. Индекс (Индексы)"/>
    <w:qFormat/>
    <w:rsid w:val="0072075E"/>
    <w:rPr>
      <w:position w:val="17"/>
      <w:sz w:val="13"/>
      <w:szCs w:val="13"/>
    </w:rPr>
  </w:style>
  <w:style w:type="character" w:customStyle="1" w:styleId="affffffa">
    <w:name w:val="Полужирный Курсив (Выделения)"/>
    <w:qFormat/>
    <w:rsid w:val="0072075E"/>
    <w:rPr>
      <w:b/>
      <w:bCs/>
      <w:i/>
      <w:iCs/>
    </w:rPr>
  </w:style>
  <w:style w:type="character" w:customStyle="1" w:styleId="Italic1">
    <w:name w:val="Italic"/>
    <w:qFormat/>
    <w:rsid w:val="0072075E"/>
    <w:rPr>
      <w:i/>
      <w:iCs/>
    </w:rPr>
  </w:style>
  <w:style w:type="character" w:customStyle="1" w:styleId="list-bullettabl">
    <w:name w:val="list-bullet tabl"/>
    <w:qFormat/>
    <w:rsid w:val="0072075E"/>
    <w:rPr>
      <w:rFonts w:ascii="PiGraphA" w:hAnsi="PiGraphA" w:cs="PiGraphA"/>
      <w:position w:val="1"/>
      <w:sz w:val="10"/>
      <w:szCs w:val="10"/>
    </w:rPr>
  </w:style>
  <w:style w:type="character" w:customStyle="1" w:styleId="affffffb">
    <w:name w:val="Подчерк. (Подчеркивания)"/>
    <w:qFormat/>
    <w:rsid w:val="0072075E"/>
    <w:rPr>
      <w:u w:val="thick" w:color="000000"/>
    </w:rPr>
  </w:style>
  <w:style w:type="numbering" w:customStyle="1" w:styleId="1141">
    <w:name w:val="Нет списка114"/>
    <w:next w:val="a9"/>
    <w:uiPriority w:val="99"/>
    <w:semiHidden/>
    <w:unhideWhenUsed/>
    <w:rsid w:val="0072075E"/>
  </w:style>
  <w:style w:type="paragraph" w:customStyle="1" w:styleId="h4">
    <w:name w:val="h4"/>
    <w:basedOn w:val="body"/>
    <w:qFormat/>
    <w:rsid w:val="0072075E"/>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72075E"/>
    <w:rPr>
      <w:vertAlign w:val="superscript"/>
    </w:rPr>
  </w:style>
  <w:style w:type="character" w:customStyle="1" w:styleId="Lines">
    <w:name w:val="Lines"/>
    <w:qFormat/>
    <w:rsid w:val="0072075E"/>
    <w:rPr>
      <w:u w:val="thick" w:color="000000"/>
    </w:rPr>
  </w:style>
  <w:style w:type="character" w:customStyle="1" w:styleId="Track">
    <w:name w:val="Track"/>
    <w:qFormat/>
    <w:rsid w:val="0072075E"/>
  </w:style>
  <w:style w:type="character" w:customStyle="1" w:styleId="Sub">
    <w:name w:val="Sub"/>
    <w:qFormat/>
    <w:rsid w:val="0072075E"/>
    <w:rPr>
      <w:vertAlign w:val="subscript"/>
    </w:rPr>
  </w:style>
  <w:style w:type="paragraph" w:customStyle="1" w:styleId="list-bullet2">
    <w:name w:val="list-bullet 2"/>
    <w:basedOn w:val="body"/>
    <w:qFormat/>
    <w:rsid w:val="0072075E"/>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72075E"/>
    <w:rPr>
      <w:rFonts w:ascii="PiGraphA" w:hAnsi="PiGraphA"/>
      <w:position w:val="1"/>
      <w:sz w:val="16"/>
    </w:rPr>
  </w:style>
  <w:style w:type="paragraph" w:customStyle="1" w:styleId="h4first">
    <w:name w:val="h4_first"/>
    <w:basedOn w:val="NoParagraphStyle"/>
    <w:qFormat/>
    <w:rsid w:val="0072075E"/>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72075E"/>
    <w:pPr>
      <w:spacing w:after="100" w:line="200" w:lineRule="atLeast"/>
      <w:jc w:val="center"/>
    </w:pPr>
    <w:rPr>
      <w:rFonts w:ascii="SchoolBookSanPin-Regular" w:hAnsi="SchoolBookSanPin-Regular" w:cs="SchoolBookSanPin-Regular"/>
      <w:sz w:val="18"/>
      <w:szCs w:val="18"/>
      <w:lang w:val="ru-RU"/>
    </w:rPr>
  </w:style>
  <w:style w:type="paragraph" w:customStyle="1" w:styleId="1ffc">
    <w:name w:val="Заг1а (Заголовки)"/>
    <w:basedOn w:val="1ff8"/>
    <w:qFormat/>
    <w:rsid w:val="0072075E"/>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f5">
    <w:name w:val="Заг 4 (Заголовки)"/>
    <w:basedOn w:val="NoParagraphStyle"/>
    <w:qFormat/>
    <w:rsid w:val="0072075E"/>
    <w:pPr>
      <w:spacing w:before="283" w:after="113" w:line="237" w:lineRule="atLeast"/>
    </w:pPr>
    <w:rPr>
      <w:rFonts w:ascii="OfficinaSansMediumITC-Regular" w:hAnsi="OfficinaSansMediumITC-Regular" w:cs="OfficinaSansMediumITC-Regular"/>
      <w:sz w:val="20"/>
      <w:szCs w:val="20"/>
      <w:lang w:val="ru-RU"/>
    </w:rPr>
  </w:style>
  <w:style w:type="paragraph" w:customStyle="1" w:styleId="5f4">
    <w:name w:val="Заг 5 (Основной Текст)"/>
    <w:basedOn w:val="afffffb"/>
    <w:qFormat/>
    <w:rsid w:val="0072075E"/>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72075E"/>
    <w:pPr>
      <w:spacing w:after="100" w:line="200" w:lineRule="atLeast"/>
      <w:ind w:firstLine="0"/>
      <w:jc w:val="left"/>
    </w:pPr>
    <w:rPr>
      <w:sz w:val="18"/>
      <w:szCs w:val="18"/>
    </w:rPr>
  </w:style>
  <w:style w:type="paragraph" w:customStyle="1" w:styleId="tabl-text">
    <w:name w:val="tabl-text (Основной Текст)"/>
    <w:basedOn w:val="afffffb"/>
    <w:qFormat/>
    <w:rsid w:val="0072075E"/>
    <w:pPr>
      <w:spacing w:line="200" w:lineRule="atLeast"/>
      <w:ind w:firstLine="227"/>
    </w:pPr>
    <w:rPr>
      <w:sz w:val="18"/>
      <w:szCs w:val="18"/>
    </w:rPr>
  </w:style>
  <w:style w:type="character" w:customStyle="1" w:styleId="bold1">
    <w:name w:val="bold"/>
    <w:qFormat/>
    <w:rsid w:val="0072075E"/>
    <w:rPr>
      <w:b/>
      <w:bCs/>
    </w:rPr>
  </w:style>
  <w:style w:type="character" w:customStyle="1" w:styleId="bold-italic">
    <w:name w:val="bold-italic"/>
    <w:qFormat/>
    <w:rsid w:val="0072075E"/>
    <w:rPr>
      <w:b/>
      <w:bCs/>
      <w:i/>
      <w:iCs/>
    </w:rPr>
  </w:style>
  <w:style w:type="character" w:customStyle="1" w:styleId="list-bullettabl1">
    <w:name w:val="list-bullet tabl1"/>
    <w:qFormat/>
    <w:rsid w:val="0072075E"/>
    <w:rPr>
      <w:rFonts w:ascii="PiGraphA" w:hAnsi="PiGraphA" w:cs="PiGraphA"/>
      <w:sz w:val="14"/>
      <w:szCs w:val="14"/>
    </w:rPr>
  </w:style>
  <w:style w:type="paragraph" w:customStyle="1" w:styleId="5f5">
    <w:name w:val="Заг 5 (Заголовки)"/>
    <w:basedOn w:val="afffffb"/>
    <w:qFormat/>
    <w:rsid w:val="0072075E"/>
    <w:pPr>
      <w:spacing w:before="85" w:after="57" w:line="242" w:lineRule="atLeast"/>
      <w:ind w:firstLine="227"/>
    </w:pPr>
    <w:rPr>
      <w:rFonts w:ascii="SchoolBookSanPin-BoldItalic" w:hAnsi="SchoolBookSanPin-BoldItalic" w:cs="SchoolBookSanPin-BoldItalic"/>
      <w:b/>
      <w:bCs/>
      <w:i/>
      <w:iCs/>
    </w:rPr>
  </w:style>
  <w:style w:type="paragraph" w:customStyle="1" w:styleId="affffffc">
    <w:name w:val="Табл булит (Таблицы)"/>
    <w:basedOn w:val="affffff4"/>
    <w:qFormat/>
    <w:rsid w:val="0072075E"/>
    <w:pPr>
      <w:spacing w:line="200" w:lineRule="atLeast"/>
      <w:ind w:left="142"/>
    </w:pPr>
    <w:rPr>
      <w:sz w:val="18"/>
      <w:szCs w:val="18"/>
    </w:rPr>
  </w:style>
  <w:style w:type="paragraph" w:customStyle="1" w:styleId="affffffd">
    <w:name w:val="Текст булит (Основной Текст)"/>
    <w:basedOn w:val="NoParagraphStyle"/>
    <w:qFormat/>
    <w:rsid w:val="0072075E"/>
    <w:pPr>
      <w:spacing w:line="238" w:lineRule="atLeast"/>
      <w:ind w:left="283" w:hanging="170"/>
      <w:jc w:val="both"/>
    </w:pPr>
    <w:rPr>
      <w:rFonts w:ascii="SchoolBookSanPin" w:hAnsi="SchoolBookSanPin" w:cs="SchoolBookSanPin"/>
      <w:sz w:val="20"/>
      <w:szCs w:val="20"/>
      <w:lang w:val="ru-RU"/>
    </w:rPr>
  </w:style>
  <w:style w:type="paragraph" w:styleId="2ff5">
    <w:name w:val="List 2"/>
    <w:basedOn w:val="afffffb"/>
    <w:rsid w:val="0072075E"/>
    <w:pPr>
      <w:tabs>
        <w:tab w:val="left" w:pos="227"/>
      </w:tabs>
      <w:spacing w:line="238" w:lineRule="atLeast"/>
      <w:ind w:left="227" w:hanging="227"/>
    </w:pPr>
  </w:style>
  <w:style w:type="character" w:customStyle="1" w:styleId="affffffe">
    <w:name w:val="Булит"/>
    <w:qFormat/>
    <w:rsid w:val="0072075E"/>
    <w:rPr>
      <w:rFonts w:ascii="PiGraphA" w:hAnsi="PiGraphA" w:cs="PiGraphA"/>
      <w:position w:val="2"/>
      <w:sz w:val="14"/>
      <w:szCs w:val="14"/>
    </w:rPr>
  </w:style>
  <w:style w:type="paragraph" w:customStyle="1" w:styleId="bodyBefore2">
    <w:name w:val="body_Before_2"/>
    <w:basedOn w:val="NoParagraphStyle"/>
    <w:qFormat/>
    <w:rsid w:val="0072075E"/>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72075E"/>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72075E"/>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72075E"/>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72075E"/>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72075E"/>
    <w:rPr>
      <w:rFonts w:ascii="SymbolMT" w:hAnsi="SymbolMT"/>
    </w:rPr>
  </w:style>
  <w:style w:type="paragraph" w:customStyle="1" w:styleId="Zag1up">
    <w:name w:val="Zag_1_up"/>
    <w:basedOn w:val="NoParagraphStyle"/>
    <w:qFormat/>
    <w:rsid w:val="0072075E"/>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72075E"/>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72075E"/>
    <w:pPr>
      <w:ind w:left="227" w:hanging="142"/>
    </w:pPr>
    <w:rPr>
      <w:rFonts w:ascii="SchoolBookSanPin-Regular" w:hAnsi="SchoolBookSanPin-Regular" w:cs="SchoolBookSanPin-Regular"/>
    </w:rPr>
  </w:style>
  <w:style w:type="paragraph" w:customStyle="1" w:styleId="Zag3">
    <w:name w:val="Zag_3"/>
    <w:basedOn w:val="Zag2"/>
    <w:qFormat/>
    <w:rsid w:val="0072075E"/>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72075E"/>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72075E"/>
    <w:pPr>
      <w:ind w:left="227" w:hanging="227"/>
    </w:pPr>
  </w:style>
  <w:style w:type="paragraph" w:customStyle="1" w:styleId="Zag4">
    <w:name w:val="Zag_4"/>
    <w:basedOn w:val="Zag3"/>
    <w:qFormat/>
    <w:rsid w:val="0072075E"/>
    <w:rPr>
      <w:sz w:val="20"/>
      <w:szCs w:val="20"/>
    </w:rPr>
  </w:style>
  <w:style w:type="paragraph" w:customStyle="1" w:styleId="tblleft">
    <w:name w:val="tbl_left"/>
    <w:basedOn w:val="Body0"/>
    <w:qFormat/>
    <w:rsid w:val="0072075E"/>
    <w:pPr>
      <w:spacing w:line="200" w:lineRule="atLeast"/>
      <w:ind w:firstLine="0"/>
      <w:jc w:val="left"/>
    </w:pPr>
    <w:rPr>
      <w:sz w:val="18"/>
      <w:szCs w:val="18"/>
    </w:rPr>
  </w:style>
  <w:style w:type="paragraph" w:customStyle="1" w:styleId="tblz">
    <w:name w:val="tbl_z"/>
    <w:basedOn w:val="tblleft"/>
    <w:qFormat/>
    <w:rsid w:val="0072075E"/>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72075E"/>
    <w:rPr>
      <w:rFonts w:ascii="SimSun" w:eastAsia="SimSun"/>
    </w:rPr>
  </w:style>
  <w:style w:type="character" w:customStyle="1" w:styleId="Kati">
    <w:name w:val="Kati"/>
    <w:qFormat/>
    <w:rsid w:val="0072075E"/>
    <w:rPr>
      <w:rFonts w:ascii="KaiTi" w:eastAsia="KaiTi"/>
      <w:color w:val="000000"/>
    </w:rPr>
  </w:style>
  <w:style w:type="paragraph" w:customStyle="1" w:styleId="h4-first">
    <w:name w:val="h4-first"/>
    <w:basedOn w:val="h4"/>
    <w:qFormat/>
    <w:rsid w:val="0072075E"/>
    <w:pPr>
      <w:tabs>
        <w:tab w:val="clear" w:pos="510"/>
      </w:tabs>
      <w:spacing w:before="120" w:after="0"/>
    </w:pPr>
    <w:rPr>
      <w:sz w:val="20"/>
      <w:szCs w:val="20"/>
    </w:rPr>
  </w:style>
  <w:style w:type="character" w:customStyle="1" w:styleId="Kit">
    <w:name w:val="Kit"/>
    <w:qFormat/>
    <w:rsid w:val="0072075E"/>
    <w:rPr>
      <w:rFonts w:ascii="KaiTi" w:eastAsia="KaiTi"/>
    </w:rPr>
  </w:style>
  <w:style w:type="paragraph" w:customStyle="1" w:styleId="1ffd">
    <w:name w:val="Обычный (веб)1"/>
    <w:basedOn w:val="a6"/>
    <w:unhideWhenUsed/>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3">
    <w:name w:val="TOC-3"/>
    <w:basedOn w:val="TOC-1"/>
    <w:qFormat/>
    <w:rsid w:val="0072075E"/>
    <w:pPr>
      <w:tabs>
        <w:tab w:val="clear" w:pos="6040"/>
        <w:tab w:val="left" w:pos="5953"/>
      </w:tabs>
      <w:spacing w:before="0"/>
      <w:ind w:left="454"/>
    </w:pPr>
  </w:style>
  <w:style w:type="paragraph" w:customStyle="1" w:styleId="list-num1">
    <w:name w:val="list-num_1"/>
    <w:basedOn w:val="body"/>
    <w:qFormat/>
    <w:rsid w:val="0072075E"/>
    <w:pPr>
      <w:tabs>
        <w:tab w:val="left" w:pos="0"/>
        <w:tab w:val="left" w:pos="397"/>
      </w:tabs>
      <w:ind w:left="397" w:hanging="57"/>
    </w:pPr>
  </w:style>
  <w:style w:type="paragraph" w:customStyle="1" w:styleId="tableTitle">
    <w:name w:val="table_Title"/>
    <w:basedOn w:val="NoParagraphStyle"/>
    <w:qFormat/>
    <w:rsid w:val="0072075E"/>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72075E"/>
  </w:style>
  <w:style w:type="character" w:customStyle="1" w:styleId="PodcherkNizhe">
    <w:name w:val="Podcherk_Nizhe"/>
    <w:qFormat/>
    <w:rsid w:val="0072075E"/>
    <w:rPr>
      <w:u w:val="thick" w:color="000000"/>
    </w:rPr>
  </w:style>
  <w:style w:type="numbering" w:customStyle="1" w:styleId="271">
    <w:name w:val="Нет списка27"/>
    <w:next w:val="a9"/>
    <w:uiPriority w:val="99"/>
    <w:semiHidden/>
    <w:unhideWhenUsed/>
    <w:rsid w:val="0072075E"/>
  </w:style>
  <w:style w:type="table" w:customStyle="1" w:styleId="2160">
    <w:name w:val="Сетка таблицы216"/>
    <w:basedOn w:val="a8"/>
    <w:next w:val="ab"/>
    <w:uiPriority w:val="59"/>
    <w:rsid w:val="0072075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4">
    <w:name w:val="Заголовок 31"/>
    <w:basedOn w:val="a6"/>
    <w:qFormat/>
    <w:rsid w:val="0072075E"/>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numbering" w:customStyle="1" w:styleId="351">
    <w:name w:val="Нет списка35"/>
    <w:next w:val="a9"/>
    <w:uiPriority w:val="99"/>
    <w:semiHidden/>
    <w:unhideWhenUsed/>
    <w:rsid w:val="0072075E"/>
  </w:style>
  <w:style w:type="paragraph" w:styleId="afffffff">
    <w:name w:val="No Spacing"/>
    <w:link w:val="afffffff0"/>
    <w:qFormat/>
    <w:rsid w:val="0072075E"/>
    <w:pPr>
      <w:spacing w:after="0" w:line="360" w:lineRule="auto"/>
    </w:pPr>
    <w:rPr>
      <w:rFonts w:ascii="Times New Roman" w:eastAsia="Calibri" w:hAnsi="Times New Roman" w:cs="Times New Roman"/>
      <w:sz w:val="28"/>
      <w:lang w:eastAsia="en-US"/>
    </w:rPr>
  </w:style>
  <w:style w:type="character" w:customStyle="1" w:styleId="afffffff0">
    <w:name w:val="Без интервала Знак"/>
    <w:link w:val="afffffff"/>
    <w:qFormat/>
    <w:locked/>
    <w:rsid w:val="0072075E"/>
    <w:rPr>
      <w:rFonts w:ascii="Times New Roman" w:eastAsia="Calibri" w:hAnsi="Times New Roman" w:cs="Times New Roman"/>
      <w:sz w:val="28"/>
      <w:lang w:eastAsia="en-US"/>
    </w:rPr>
  </w:style>
  <w:style w:type="numbering" w:customStyle="1" w:styleId="451">
    <w:name w:val="Нет списка45"/>
    <w:next w:val="a9"/>
    <w:uiPriority w:val="99"/>
    <w:semiHidden/>
    <w:unhideWhenUsed/>
    <w:rsid w:val="0072075E"/>
  </w:style>
  <w:style w:type="numbering" w:customStyle="1" w:styleId="540">
    <w:name w:val="Нет списка54"/>
    <w:next w:val="a9"/>
    <w:uiPriority w:val="99"/>
    <w:semiHidden/>
    <w:unhideWhenUsed/>
    <w:rsid w:val="0072075E"/>
  </w:style>
  <w:style w:type="numbering" w:customStyle="1" w:styleId="641">
    <w:name w:val="Нет списка64"/>
    <w:next w:val="a9"/>
    <w:uiPriority w:val="99"/>
    <w:semiHidden/>
    <w:unhideWhenUsed/>
    <w:rsid w:val="0072075E"/>
  </w:style>
  <w:style w:type="numbering" w:customStyle="1" w:styleId="731">
    <w:name w:val="Нет списка73"/>
    <w:next w:val="a9"/>
    <w:uiPriority w:val="99"/>
    <w:semiHidden/>
    <w:unhideWhenUsed/>
    <w:rsid w:val="0072075E"/>
  </w:style>
  <w:style w:type="numbering" w:customStyle="1" w:styleId="821">
    <w:name w:val="Нет списка82"/>
    <w:next w:val="a9"/>
    <w:uiPriority w:val="99"/>
    <w:semiHidden/>
    <w:unhideWhenUsed/>
    <w:rsid w:val="0072075E"/>
  </w:style>
  <w:style w:type="numbering" w:customStyle="1" w:styleId="920">
    <w:name w:val="Нет списка92"/>
    <w:next w:val="a9"/>
    <w:uiPriority w:val="99"/>
    <w:semiHidden/>
    <w:unhideWhenUsed/>
    <w:rsid w:val="0072075E"/>
  </w:style>
  <w:style w:type="numbering" w:customStyle="1" w:styleId="1020">
    <w:name w:val="Нет списка102"/>
    <w:next w:val="a9"/>
    <w:uiPriority w:val="99"/>
    <w:semiHidden/>
    <w:unhideWhenUsed/>
    <w:rsid w:val="0072075E"/>
  </w:style>
  <w:style w:type="character" w:customStyle="1" w:styleId="y2iqfc">
    <w:name w:val="y2iqfc"/>
    <w:qFormat/>
    <w:rsid w:val="0072075E"/>
  </w:style>
  <w:style w:type="numbering" w:customStyle="1" w:styleId="1151">
    <w:name w:val="Нет списка115"/>
    <w:next w:val="a9"/>
    <w:uiPriority w:val="99"/>
    <w:semiHidden/>
    <w:unhideWhenUsed/>
    <w:rsid w:val="0072075E"/>
  </w:style>
  <w:style w:type="character" w:customStyle="1" w:styleId="notranslate">
    <w:name w:val="notranslate"/>
    <w:qFormat/>
    <w:rsid w:val="0072075E"/>
  </w:style>
  <w:style w:type="numbering" w:customStyle="1" w:styleId="1231">
    <w:name w:val="Нет списка123"/>
    <w:next w:val="a9"/>
    <w:uiPriority w:val="99"/>
    <w:semiHidden/>
    <w:unhideWhenUsed/>
    <w:rsid w:val="0072075E"/>
  </w:style>
  <w:style w:type="character" w:customStyle="1" w:styleId="extended-textshort">
    <w:name w:val="extended-text__short"/>
    <w:qFormat/>
    <w:rsid w:val="0072075E"/>
  </w:style>
  <w:style w:type="paragraph" w:customStyle="1" w:styleId="western">
    <w:name w:val="western"/>
    <w:basedOn w:val="a6"/>
    <w:qFormat/>
    <w:rsid w:val="0072075E"/>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extendedtext-full">
    <w:name w:val="extendedtext-full"/>
    <w:qFormat/>
    <w:rsid w:val="0072075E"/>
  </w:style>
  <w:style w:type="paragraph" w:customStyle="1" w:styleId="Pa13">
    <w:name w:val="Pa13"/>
    <w:basedOn w:val="Default"/>
    <w:next w:val="Default"/>
    <w:qFormat/>
    <w:rsid w:val="0072075E"/>
    <w:pPr>
      <w:spacing w:line="205" w:lineRule="atLeast"/>
    </w:pPr>
    <w:rPr>
      <w:rFonts w:ascii="Petersburg" w:eastAsia="Calibri" w:hAnsi="Petersburg"/>
      <w:color w:val="auto"/>
      <w:lang w:eastAsia="en-US"/>
    </w:rPr>
  </w:style>
  <w:style w:type="character" w:customStyle="1" w:styleId="organictextcontentspan">
    <w:name w:val="organictextcontentspan"/>
    <w:qFormat/>
    <w:rsid w:val="0072075E"/>
  </w:style>
  <w:style w:type="paragraph" w:customStyle="1" w:styleId="Pa21">
    <w:name w:val="Pa21"/>
    <w:basedOn w:val="Default"/>
    <w:next w:val="Default"/>
    <w:qFormat/>
    <w:rsid w:val="0072075E"/>
    <w:pPr>
      <w:spacing w:line="215" w:lineRule="atLeast"/>
    </w:pPr>
    <w:rPr>
      <w:rFonts w:ascii="Times New Roman Udm" w:eastAsia="Calibri" w:hAnsi="Times New Roman Udm"/>
      <w:color w:val="auto"/>
      <w:lang w:eastAsia="en-US"/>
    </w:rPr>
  </w:style>
  <w:style w:type="character" w:customStyle="1" w:styleId="FontStyle94">
    <w:name w:val="Font Style94"/>
    <w:qFormat/>
    <w:rsid w:val="0072075E"/>
    <w:rPr>
      <w:rFonts w:ascii="Microsoft Sans Serif" w:hAnsi="Microsoft Sans Serif" w:cs="Microsoft Sans Serif"/>
      <w:b/>
      <w:bCs/>
      <w:sz w:val="14"/>
      <w:szCs w:val="14"/>
    </w:rPr>
  </w:style>
  <w:style w:type="character" w:customStyle="1" w:styleId="104">
    <w:name w:val="Основной текст + 10"/>
    <w:aliases w:val="5 pt21"/>
    <w:qFormat/>
    <w:rsid w:val="0072075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72075E"/>
    <w:rPr>
      <w:rFonts w:ascii="Bookman Old Style" w:hAnsi="Bookman Old Style" w:cs="Bookman Old Style"/>
      <w:sz w:val="14"/>
      <w:szCs w:val="14"/>
    </w:rPr>
  </w:style>
  <w:style w:type="numbering" w:customStyle="1" w:styleId="1321">
    <w:name w:val="Нет списка132"/>
    <w:next w:val="a9"/>
    <w:uiPriority w:val="99"/>
    <w:semiHidden/>
    <w:unhideWhenUsed/>
    <w:rsid w:val="0072075E"/>
  </w:style>
  <w:style w:type="numbering" w:customStyle="1" w:styleId="WWNum12">
    <w:name w:val="WWNum12"/>
    <w:basedOn w:val="a9"/>
    <w:rsid w:val="0072075E"/>
    <w:pPr>
      <w:numPr>
        <w:numId w:val="118"/>
      </w:numPr>
    </w:pPr>
  </w:style>
  <w:style w:type="numbering" w:customStyle="1" w:styleId="WWNum31">
    <w:name w:val="WWNum31"/>
    <w:basedOn w:val="a9"/>
    <w:rsid w:val="0072075E"/>
    <w:pPr>
      <w:numPr>
        <w:numId w:val="119"/>
      </w:numPr>
    </w:pPr>
  </w:style>
  <w:style w:type="numbering" w:customStyle="1" w:styleId="WWNum5">
    <w:name w:val="WWNum5"/>
    <w:basedOn w:val="a9"/>
    <w:rsid w:val="0072075E"/>
    <w:pPr>
      <w:numPr>
        <w:numId w:val="120"/>
      </w:numPr>
    </w:pPr>
  </w:style>
  <w:style w:type="numbering" w:customStyle="1" w:styleId="WWNum61">
    <w:name w:val="WWNum61"/>
    <w:basedOn w:val="a9"/>
    <w:rsid w:val="0072075E"/>
    <w:pPr>
      <w:numPr>
        <w:numId w:val="121"/>
      </w:numPr>
    </w:pPr>
  </w:style>
  <w:style w:type="numbering" w:customStyle="1" w:styleId="WWNum8">
    <w:name w:val="WWNum8"/>
    <w:basedOn w:val="a9"/>
    <w:rsid w:val="0072075E"/>
    <w:pPr>
      <w:numPr>
        <w:numId w:val="122"/>
      </w:numPr>
    </w:pPr>
  </w:style>
  <w:style w:type="numbering" w:customStyle="1" w:styleId="WWNum9">
    <w:name w:val="WWNum9"/>
    <w:basedOn w:val="a9"/>
    <w:rsid w:val="0072075E"/>
    <w:pPr>
      <w:numPr>
        <w:numId w:val="123"/>
      </w:numPr>
    </w:pPr>
  </w:style>
  <w:style w:type="numbering" w:customStyle="1" w:styleId="WWNum10">
    <w:name w:val="WWNum10"/>
    <w:basedOn w:val="a9"/>
    <w:rsid w:val="0072075E"/>
    <w:pPr>
      <w:numPr>
        <w:numId w:val="124"/>
      </w:numPr>
    </w:pPr>
  </w:style>
  <w:style w:type="numbering" w:customStyle="1" w:styleId="WWNum11">
    <w:name w:val="WWNum11"/>
    <w:basedOn w:val="a9"/>
    <w:rsid w:val="0072075E"/>
    <w:pPr>
      <w:numPr>
        <w:numId w:val="125"/>
      </w:numPr>
    </w:pPr>
  </w:style>
  <w:style w:type="numbering" w:customStyle="1" w:styleId="WWNum16">
    <w:name w:val="WWNum16"/>
    <w:basedOn w:val="a9"/>
    <w:rsid w:val="0072075E"/>
    <w:pPr>
      <w:numPr>
        <w:numId w:val="126"/>
      </w:numPr>
    </w:pPr>
  </w:style>
  <w:style w:type="numbering" w:customStyle="1" w:styleId="1420">
    <w:name w:val="Нет списка142"/>
    <w:next w:val="a9"/>
    <w:uiPriority w:val="99"/>
    <w:semiHidden/>
    <w:unhideWhenUsed/>
    <w:rsid w:val="0072075E"/>
  </w:style>
  <w:style w:type="character" w:customStyle="1" w:styleId="1ffe">
    <w:name w:val="Текст сноски Знак1"/>
    <w:aliases w:val="Знак6 Знак1,F1 Знак1"/>
    <w:qFormat/>
    <w:rsid w:val="0072075E"/>
    <w:rPr>
      <w:rFonts w:ascii="Calibri" w:eastAsia="Times New Roman" w:hAnsi="Calibri" w:cs="Times New Roman"/>
      <w:sz w:val="20"/>
      <w:szCs w:val="20"/>
      <w:lang w:eastAsia="ru-RU"/>
    </w:rPr>
  </w:style>
  <w:style w:type="paragraph" w:customStyle="1" w:styleId="p">
    <w:name w:val="p"/>
    <w:basedOn w:val="a6"/>
    <w:qFormat/>
    <w:rsid w:val="0072075E"/>
    <w:pPr>
      <w:spacing w:before="48" w:after="48" w:line="240" w:lineRule="auto"/>
      <w:ind w:firstLine="480"/>
      <w:jc w:val="both"/>
    </w:pPr>
    <w:rPr>
      <w:rFonts w:ascii="Times New Roman" w:eastAsia="Times New Roman" w:hAnsi="Times New Roman" w:cs="Times New Roman"/>
      <w:sz w:val="24"/>
      <w:szCs w:val="24"/>
    </w:rPr>
  </w:style>
  <w:style w:type="paragraph" w:customStyle="1" w:styleId="centr">
    <w:name w:val="centr"/>
    <w:basedOn w:val="a6"/>
    <w:qFormat/>
    <w:rsid w:val="0072075E"/>
    <w:pP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6"/>
    <w:qFormat/>
    <w:rsid w:val="0072075E"/>
    <w:pP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6"/>
    <w:qFormat/>
    <w:rsid w:val="0072075E"/>
    <w:pP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6"/>
    <w:qFormat/>
    <w:rsid w:val="0072075E"/>
    <w:pP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6"/>
    <w:qFormat/>
    <w:rsid w:val="0072075E"/>
    <w:pP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6"/>
    <w:qFormat/>
    <w:rsid w:val="0072075E"/>
    <w:pPr>
      <w:spacing w:before="240" w:after="48" w:line="240" w:lineRule="auto"/>
      <w:jc w:val="center"/>
    </w:pPr>
    <w:rPr>
      <w:rFonts w:ascii="Times New Roman" w:eastAsia="Times New Roman" w:hAnsi="Times New Roman" w:cs="Times New Roman"/>
      <w:b/>
      <w:bCs/>
      <w:sz w:val="24"/>
      <w:szCs w:val="24"/>
    </w:rPr>
  </w:style>
  <w:style w:type="paragraph" w:customStyle="1" w:styleId="zag10">
    <w:name w:val="zag1"/>
    <w:basedOn w:val="a6"/>
    <w:qFormat/>
    <w:rsid w:val="0072075E"/>
    <w:pP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6"/>
    <w:qFormat/>
    <w:rsid w:val="0072075E"/>
    <w:pPr>
      <w:spacing w:before="480" w:after="48" w:line="240" w:lineRule="auto"/>
      <w:jc w:val="center"/>
    </w:pPr>
    <w:rPr>
      <w:rFonts w:ascii="Times New Roman" w:eastAsia="Times New Roman" w:hAnsi="Times New Roman" w:cs="Times New Roman"/>
      <w:b/>
      <w:bCs/>
      <w:sz w:val="29"/>
      <w:szCs w:val="29"/>
    </w:rPr>
  </w:style>
  <w:style w:type="paragraph" w:customStyle="1" w:styleId="zag30">
    <w:name w:val="zag3"/>
    <w:basedOn w:val="a6"/>
    <w:qFormat/>
    <w:rsid w:val="0072075E"/>
    <w:pP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6"/>
    <w:qFormat/>
    <w:rsid w:val="00720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btnwrap">
    <w:name w:val="b-share-btn__wrap"/>
    <w:qFormat/>
    <w:rsid w:val="0072075E"/>
  </w:style>
  <w:style w:type="character" w:customStyle="1" w:styleId="page">
    <w:name w:val="page"/>
    <w:qFormat/>
    <w:rsid w:val="0072075E"/>
    <w:rPr>
      <w:i/>
      <w:iCs/>
      <w:color w:val="00008B"/>
      <w:sz w:val="19"/>
      <w:szCs w:val="19"/>
      <w:bdr w:val="single" w:sz="12" w:space="0" w:color="00008B" w:frame="1"/>
    </w:rPr>
  </w:style>
  <w:style w:type="character" w:customStyle="1" w:styleId="rvts8">
    <w:name w:val="rvts8"/>
    <w:qFormat/>
    <w:rsid w:val="0072075E"/>
  </w:style>
  <w:style w:type="character" w:customStyle="1" w:styleId="rvts6">
    <w:name w:val="rvts6"/>
    <w:qFormat/>
    <w:rsid w:val="0072075E"/>
  </w:style>
  <w:style w:type="character" w:customStyle="1" w:styleId="rvts7">
    <w:name w:val="rvts7"/>
    <w:qFormat/>
    <w:rsid w:val="0072075E"/>
  </w:style>
  <w:style w:type="character" w:customStyle="1" w:styleId="rvts9">
    <w:name w:val="rvts9"/>
    <w:qFormat/>
    <w:rsid w:val="0072075E"/>
  </w:style>
  <w:style w:type="character" w:customStyle="1" w:styleId="rvts10">
    <w:name w:val="rvts10"/>
    <w:qFormat/>
    <w:rsid w:val="0072075E"/>
  </w:style>
  <w:style w:type="character" w:customStyle="1" w:styleId="2ff6">
    <w:name w:val="Основной текст (2) + Курсив"/>
    <w:rsid w:val="0072075E"/>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20">
    <w:name w:val="Нет списка152"/>
    <w:next w:val="a9"/>
    <w:uiPriority w:val="99"/>
    <w:semiHidden/>
    <w:unhideWhenUsed/>
    <w:rsid w:val="0072075E"/>
  </w:style>
  <w:style w:type="character" w:customStyle="1" w:styleId="WW8Num1z0">
    <w:name w:val="WW8Num1z0"/>
    <w:qFormat/>
    <w:rsid w:val="0072075E"/>
    <w:rPr>
      <w:rFonts w:ascii="Times New Roman" w:hAnsi="Times New Roman" w:cs="Times New Roman"/>
    </w:rPr>
  </w:style>
  <w:style w:type="character" w:customStyle="1" w:styleId="WW8Num1z1">
    <w:name w:val="WW8Num1z1"/>
    <w:qFormat/>
    <w:rsid w:val="0072075E"/>
    <w:rPr>
      <w:rFonts w:ascii="Symbol" w:hAnsi="Symbol" w:cs="Symbol"/>
    </w:rPr>
  </w:style>
  <w:style w:type="character" w:customStyle="1" w:styleId="WW8Num1z2">
    <w:name w:val="WW8Num1z2"/>
    <w:qFormat/>
    <w:rsid w:val="0072075E"/>
    <w:rPr>
      <w:rFonts w:ascii="Courier New" w:hAnsi="Courier New" w:cs="Courier New"/>
    </w:rPr>
  </w:style>
  <w:style w:type="character" w:customStyle="1" w:styleId="WW8Num1z3">
    <w:name w:val="WW8Num1z3"/>
    <w:qFormat/>
    <w:rsid w:val="0072075E"/>
    <w:rPr>
      <w:rFonts w:ascii="Wingdings" w:hAnsi="Wingdings" w:cs="Wingdings"/>
    </w:rPr>
  </w:style>
  <w:style w:type="character" w:customStyle="1" w:styleId="WW8Num2z0">
    <w:name w:val="WW8Num2z0"/>
    <w:qFormat/>
    <w:rsid w:val="0072075E"/>
    <w:rPr>
      <w:rFonts w:ascii="Symbol" w:hAnsi="Symbol" w:cs="Symbol"/>
    </w:rPr>
  </w:style>
  <w:style w:type="character" w:customStyle="1" w:styleId="WW8Num3z0">
    <w:name w:val="WW8Num3z0"/>
    <w:qFormat/>
    <w:rsid w:val="0072075E"/>
    <w:rPr>
      <w:rFonts w:ascii="Symbol" w:hAnsi="Symbol" w:cs="Symbol"/>
    </w:rPr>
  </w:style>
  <w:style w:type="character" w:customStyle="1" w:styleId="WW8Num4z0">
    <w:name w:val="WW8Num4z0"/>
    <w:qFormat/>
    <w:rsid w:val="0072075E"/>
    <w:rPr>
      <w:rFonts w:ascii="Symbol" w:hAnsi="Symbol" w:cs="Symbol"/>
      <w:sz w:val="28"/>
      <w:szCs w:val="28"/>
    </w:rPr>
  </w:style>
  <w:style w:type="character" w:customStyle="1" w:styleId="WW8Num4z1">
    <w:name w:val="WW8Num4z1"/>
    <w:qFormat/>
    <w:rsid w:val="0072075E"/>
    <w:rPr>
      <w:rFonts w:ascii="Courier New" w:eastAsia="Courier New" w:hAnsi="Courier New" w:cs="Courier New"/>
    </w:rPr>
  </w:style>
  <w:style w:type="character" w:customStyle="1" w:styleId="WW8Num4z2">
    <w:name w:val="WW8Num4z2"/>
    <w:qFormat/>
    <w:rsid w:val="0072075E"/>
    <w:rPr>
      <w:rFonts w:ascii="Wingdings" w:eastAsia="Wingdings" w:hAnsi="Wingdings" w:cs="Wingdings"/>
    </w:rPr>
  </w:style>
  <w:style w:type="character" w:customStyle="1" w:styleId="WW8Num4z3">
    <w:name w:val="WW8Num4z3"/>
    <w:qFormat/>
    <w:rsid w:val="0072075E"/>
    <w:rPr>
      <w:rFonts w:ascii="Symbol" w:eastAsia="Symbol" w:hAnsi="Symbol" w:cs="Symbol"/>
    </w:rPr>
  </w:style>
  <w:style w:type="character" w:customStyle="1" w:styleId="WW8Num5z0">
    <w:name w:val="WW8Num5z0"/>
    <w:qFormat/>
    <w:rsid w:val="0072075E"/>
    <w:rPr>
      <w:rFonts w:ascii="Times New Roman" w:hAnsi="Times New Roman" w:cs="Times New Roman"/>
      <w:lang w:val="ru-RU"/>
    </w:rPr>
  </w:style>
  <w:style w:type="character" w:customStyle="1" w:styleId="WW8Num5z1">
    <w:name w:val="WW8Num5z1"/>
    <w:qFormat/>
    <w:rsid w:val="0072075E"/>
    <w:rPr>
      <w:rFonts w:ascii="Courier New" w:eastAsia="Courier New" w:hAnsi="Courier New" w:cs="Courier New"/>
    </w:rPr>
  </w:style>
  <w:style w:type="character" w:customStyle="1" w:styleId="WW8Num5z2">
    <w:name w:val="WW8Num5z2"/>
    <w:qFormat/>
    <w:rsid w:val="0072075E"/>
    <w:rPr>
      <w:rFonts w:ascii="Wingdings" w:eastAsia="Wingdings" w:hAnsi="Wingdings" w:cs="Wingdings"/>
    </w:rPr>
  </w:style>
  <w:style w:type="character" w:customStyle="1" w:styleId="WW8Num5z3">
    <w:name w:val="WW8Num5z3"/>
    <w:qFormat/>
    <w:rsid w:val="0072075E"/>
    <w:rPr>
      <w:rFonts w:ascii="Symbol" w:eastAsia="Symbol" w:hAnsi="Symbol" w:cs="Symbol"/>
    </w:rPr>
  </w:style>
  <w:style w:type="character" w:customStyle="1" w:styleId="WW8Num6z0">
    <w:name w:val="WW8Num6z0"/>
    <w:qFormat/>
    <w:rsid w:val="0072075E"/>
    <w:rPr>
      <w:rFonts w:ascii="Times New Roman" w:hAnsi="Times New Roman" w:cs="Times New Roman"/>
      <w:lang w:val="ru-RU"/>
    </w:rPr>
  </w:style>
  <w:style w:type="character" w:customStyle="1" w:styleId="WW8Num6z1">
    <w:name w:val="WW8Num6z1"/>
    <w:qFormat/>
    <w:rsid w:val="0072075E"/>
    <w:rPr>
      <w:rFonts w:ascii="Courier New" w:eastAsia="Courier New" w:hAnsi="Courier New" w:cs="Courier New"/>
    </w:rPr>
  </w:style>
  <w:style w:type="character" w:customStyle="1" w:styleId="WW8Num6z2">
    <w:name w:val="WW8Num6z2"/>
    <w:qFormat/>
    <w:rsid w:val="0072075E"/>
    <w:rPr>
      <w:rFonts w:ascii="Wingdings" w:eastAsia="Wingdings" w:hAnsi="Wingdings" w:cs="Wingdings"/>
    </w:rPr>
  </w:style>
  <w:style w:type="character" w:customStyle="1" w:styleId="WW8Num6z3">
    <w:name w:val="WW8Num6z3"/>
    <w:qFormat/>
    <w:rsid w:val="0072075E"/>
    <w:rPr>
      <w:rFonts w:ascii="Symbol" w:eastAsia="Symbol" w:hAnsi="Symbol" w:cs="Symbol"/>
    </w:rPr>
  </w:style>
  <w:style w:type="character" w:customStyle="1" w:styleId="WW8Num7z0">
    <w:name w:val="WW8Num7z0"/>
    <w:qFormat/>
    <w:rsid w:val="0072075E"/>
    <w:rPr>
      <w:spacing w:val="-7"/>
      <w:w w:val="98"/>
      <w:lang w:val="ru-RU" w:bidi="ar-SA"/>
    </w:rPr>
  </w:style>
  <w:style w:type="character" w:customStyle="1" w:styleId="WW8Num7z1">
    <w:name w:val="WW8Num7z1"/>
    <w:qFormat/>
    <w:rsid w:val="0072075E"/>
    <w:rPr>
      <w:lang w:val="ru-RU" w:bidi="ar-SA"/>
    </w:rPr>
  </w:style>
  <w:style w:type="character" w:customStyle="1" w:styleId="WW8Num8z0">
    <w:name w:val="WW8Num8z0"/>
    <w:qFormat/>
    <w:rsid w:val="0072075E"/>
    <w:rPr>
      <w:rFonts w:ascii="Times New Roman" w:hAnsi="Times New Roman" w:cs="Times New Roman"/>
      <w:sz w:val="28"/>
      <w:szCs w:val="28"/>
    </w:rPr>
  </w:style>
  <w:style w:type="character" w:customStyle="1" w:styleId="WW8Num8z1">
    <w:name w:val="WW8Num8z1"/>
    <w:qFormat/>
    <w:rsid w:val="0072075E"/>
    <w:rPr>
      <w:rFonts w:ascii="Courier New" w:eastAsia="Courier New" w:hAnsi="Courier New" w:cs="Courier New"/>
    </w:rPr>
  </w:style>
  <w:style w:type="character" w:customStyle="1" w:styleId="WW8Num8z2">
    <w:name w:val="WW8Num8z2"/>
    <w:qFormat/>
    <w:rsid w:val="0072075E"/>
    <w:rPr>
      <w:rFonts w:ascii="Wingdings" w:eastAsia="Wingdings" w:hAnsi="Wingdings" w:cs="Wingdings"/>
    </w:rPr>
  </w:style>
  <w:style w:type="character" w:customStyle="1" w:styleId="WW8Num8z3">
    <w:name w:val="WW8Num8z3"/>
    <w:qFormat/>
    <w:rsid w:val="0072075E"/>
    <w:rPr>
      <w:rFonts w:ascii="Symbol" w:eastAsia="Symbol" w:hAnsi="Symbol" w:cs="Symbol"/>
    </w:rPr>
  </w:style>
  <w:style w:type="character" w:customStyle="1" w:styleId="WW8Num9z0">
    <w:name w:val="WW8Num9z0"/>
    <w:qFormat/>
    <w:rsid w:val="0072075E"/>
    <w:rPr>
      <w:rFonts w:ascii="Times New Roman" w:eastAsia="Cambria" w:hAnsi="Times New Roman" w:cs="Times New Roman"/>
      <w:color w:val="231F20"/>
      <w:w w:val="105"/>
    </w:rPr>
  </w:style>
  <w:style w:type="character" w:customStyle="1" w:styleId="WW8Num9z1">
    <w:name w:val="WW8Num9z1"/>
    <w:qFormat/>
    <w:rsid w:val="0072075E"/>
    <w:rPr>
      <w:rFonts w:ascii="Courier New" w:hAnsi="Courier New" w:cs="Courier New"/>
    </w:rPr>
  </w:style>
  <w:style w:type="character" w:customStyle="1" w:styleId="WW8Num9z2">
    <w:name w:val="WW8Num9z2"/>
    <w:qFormat/>
    <w:rsid w:val="0072075E"/>
    <w:rPr>
      <w:rFonts w:ascii="Wingdings" w:hAnsi="Wingdings" w:cs="Wingdings"/>
    </w:rPr>
  </w:style>
  <w:style w:type="character" w:customStyle="1" w:styleId="WW8Num9z3">
    <w:name w:val="WW8Num9z3"/>
    <w:qFormat/>
    <w:rsid w:val="0072075E"/>
    <w:rPr>
      <w:rFonts w:ascii="Symbol" w:hAnsi="Symbol" w:cs="Symbol"/>
    </w:rPr>
  </w:style>
  <w:style w:type="character" w:customStyle="1" w:styleId="WW8Num10z0">
    <w:name w:val="WW8Num10z0"/>
    <w:qFormat/>
    <w:rsid w:val="0072075E"/>
    <w:rPr>
      <w:rFonts w:ascii="Times New Roman" w:hAnsi="Times New Roman" w:cs="Times New Roman"/>
      <w:sz w:val="28"/>
      <w:szCs w:val="28"/>
      <w:lang w:val="ru-RU"/>
    </w:rPr>
  </w:style>
  <w:style w:type="character" w:customStyle="1" w:styleId="WW8Num10z1">
    <w:name w:val="WW8Num10z1"/>
    <w:qFormat/>
    <w:rsid w:val="0072075E"/>
    <w:rPr>
      <w:rFonts w:ascii="Courier New" w:eastAsia="Courier New" w:hAnsi="Courier New" w:cs="Courier New"/>
    </w:rPr>
  </w:style>
  <w:style w:type="character" w:customStyle="1" w:styleId="WW8Num10z2">
    <w:name w:val="WW8Num10z2"/>
    <w:qFormat/>
    <w:rsid w:val="0072075E"/>
    <w:rPr>
      <w:rFonts w:ascii="Wingdings" w:eastAsia="Wingdings" w:hAnsi="Wingdings" w:cs="Wingdings"/>
    </w:rPr>
  </w:style>
  <w:style w:type="character" w:customStyle="1" w:styleId="WW8Num10z3">
    <w:name w:val="WW8Num10z3"/>
    <w:qFormat/>
    <w:rsid w:val="0072075E"/>
    <w:rPr>
      <w:rFonts w:ascii="Symbol" w:eastAsia="Symbol" w:hAnsi="Symbol" w:cs="Symbol"/>
    </w:rPr>
  </w:style>
  <w:style w:type="character" w:customStyle="1" w:styleId="WW8Num11z0">
    <w:name w:val="WW8Num11z0"/>
    <w:qFormat/>
    <w:rsid w:val="0072075E"/>
    <w:rPr>
      <w:rFonts w:ascii="Symbol" w:hAnsi="Symbol" w:cs="Symbol"/>
    </w:rPr>
  </w:style>
  <w:style w:type="character" w:customStyle="1" w:styleId="WW8Num11z1">
    <w:name w:val="WW8Num11z1"/>
    <w:qFormat/>
    <w:rsid w:val="0072075E"/>
    <w:rPr>
      <w:rFonts w:ascii="Courier New" w:hAnsi="Courier New" w:cs="Courier New"/>
    </w:rPr>
  </w:style>
  <w:style w:type="character" w:customStyle="1" w:styleId="WW8Num11z2">
    <w:name w:val="WW8Num11z2"/>
    <w:qFormat/>
    <w:rsid w:val="0072075E"/>
    <w:rPr>
      <w:rFonts w:ascii="Wingdings" w:hAnsi="Wingdings" w:cs="Wingdings"/>
    </w:rPr>
  </w:style>
  <w:style w:type="character" w:customStyle="1" w:styleId="WW8Num12z0">
    <w:name w:val="WW8Num12z0"/>
    <w:qFormat/>
    <w:rsid w:val="0072075E"/>
    <w:rPr>
      <w:rFonts w:ascii="Symbol" w:hAnsi="Symbol" w:cs="Symbol"/>
    </w:rPr>
  </w:style>
  <w:style w:type="character" w:customStyle="1" w:styleId="WW8Num12z1">
    <w:name w:val="WW8Num12z1"/>
    <w:qFormat/>
    <w:rsid w:val="0072075E"/>
    <w:rPr>
      <w:rFonts w:ascii="Courier New" w:hAnsi="Courier New" w:cs="Courier New"/>
    </w:rPr>
  </w:style>
  <w:style w:type="character" w:customStyle="1" w:styleId="WW8Num12z2">
    <w:name w:val="WW8Num12z2"/>
    <w:qFormat/>
    <w:rsid w:val="0072075E"/>
    <w:rPr>
      <w:rFonts w:ascii="Wingdings" w:hAnsi="Wingdings" w:cs="Wingdings"/>
    </w:rPr>
  </w:style>
  <w:style w:type="character" w:customStyle="1" w:styleId="WW8Num13z0">
    <w:name w:val="WW8Num13z0"/>
    <w:qFormat/>
    <w:rsid w:val="0072075E"/>
    <w:rPr>
      <w:rFonts w:ascii="Times New Roman" w:hAnsi="Times New Roman" w:cs="Times New Roman"/>
      <w:sz w:val="28"/>
      <w:szCs w:val="28"/>
      <w:lang w:val="ru-RU"/>
    </w:rPr>
  </w:style>
  <w:style w:type="character" w:customStyle="1" w:styleId="WW8Num13z1">
    <w:name w:val="WW8Num13z1"/>
    <w:qFormat/>
    <w:rsid w:val="0072075E"/>
    <w:rPr>
      <w:rFonts w:ascii="Courier New" w:eastAsia="Courier New" w:hAnsi="Courier New" w:cs="Courier New"/>
    </w:rPr>
  </w:style>
  <w:style w:type="character" w:customStyle="1" w:styleId="WW8Num13z2">
    <w:name w:val="WW8Num13z2"/>
    <w:qFormat/>
    <w:rsid w:val="0072075E"/>
    <w:rPr>
      <w:rFonts w:ascii="Wingdings" w:eastAsia="Wingdings" w:hAnsi="Wingdings" w:cs="Wingdings"/>
    </w:rPr>
  </w:style>
  <w:style w:type="character" w:customStyle="1" w:styleId="WW8Num13z3">
    <w:name w:val="WW8Num13z3"/>
    <w:qFormat/>
    <w:rsid w:val="0072075E"/>
    <w:rPr>
      <w:rFonts w:ascii="Symbol" w:eastAsia="Symbol" w:hAnsi="Symbol" w:cs="Symbol"/>
    </w:rPr>
  </w:style>
  <w:style w:type="character" w:customStyle="1" w:styleId="WW8Num14z0">
    <w:name w:val="WW8Num14z0"/>
    <w:qFormat/>
    <w:rsid w:val="0072075E"/>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72075E"/>
    <w:rPr>
      <w:lang w:val="ru-RU" w:bidi="ar-SA"/>
    </w:rPr>
  </w:style>
  <w:style w:type="character" w:customStyle="1" w:styleId="WW8Num15z0">
    <w:name w:val="WW8Num15z0"/>
    <w:qFormat/>
    <w:rsid w:val="0072075E"/>
    <w:rPr>
      <w:rFonts w:ascii="Times New Roman" w:hAnsi="Times New Roman" w:cs="Times New Roman"/>
    </w:rPr>
  </w:style>
  <w:style w:type="character" w:customStyle="1" w:styleId="WW8Num15z1">
    <w:name w:val="WW8Num15z1"/>
    <w:qFormat/>
    <w:rsid w:val="0072075E"/>
    <w:rPr>
      <w:rFonts w:ascii="Courier New" w:hAnsi="Courier New" w:cs="Courier New"/>
    </w:rPr>
  </w:style>
  <w:style w:type="character" w:customStyle="1" w:styleId="WW8Num15z2">
    <w:name w:val="WW8Num15z2"/>
    <w:qFormat/>
    <w:rsid w:val="0072075E"/>
    <w:rPr>
      <w:rFonts w:ascii="Wingdings" w:hAnsi="Wingdings" w:cs="Wingdings"/>
    </w:rPr>
  </w:style>
  <w:style w:type="character" w:customStyle="1" w:styleId="WW8Num15z3">
    <w:name w:val="WW8Num15z3"/>
    <w:qFormat/>
    <w:rsid w:val="0072075E"/>
    <w:rPr>
      <w:rFonts w:ascii="Symbol" w:hAnsi="Symbol" w:cs="Symbol"/>
    </w:rPr>
  </w:style>
  <w:style w:type="character" w:customStyle="1" w:styleId="WW8Num16z0">
    <w:name w:val="WW8Num16z0"/>
    <w:qFormat/>
    <w:rsid w:val="0072075E"/>
    <w:rPr>
      <w:sz w:val="28"/>
    </w:rPr>
  </w:style>
  <w:style w:type="character" w:customStyle="1" w:styleId="WW8Num17z0">
    <w:name w:val="WW8Num17z0"/>
    <w:qFormat/>
    <w:rsid w:val="0072075E"/>
    <w:rPr>
      <w:w w:val="85"/>
    </w:rPr>
  </w:style>
  <w:style w:type="character" w:customStyle="1" w:styleId="WW8Num18z0">
    <w:name w:val="WW8Num18z0"/>
    <w:qFormat/>
    <w:rsid w:val="0072075E"/>
    <w:rPr>
      <w:sz w:val="28"/>
    </w:rPr>
  </w:style>
  <w:style w:type="character" w:customStyle="1" w:styleId="WW8Num19z0">
    <w:name w:val="WW8Num19z0"/>
    <w:qFormat/>
    <w:rsid w:val="0072075E"/>
    <w:rPr>
      <w:rFonts w:ascii="Times New Roman" w:hAnsi="Times New Roman" w:cs="Times New Roman"/>
      <w:sz w:val="28"/>
      <w:szCs w:val="28"/>
      <w:lang w:val="ru-RU"/>
    </w:rPr>
  </w:style>
  <w:style w:type="character" w:customStyle="1" w:styleId="WW8Num19z1">
    <w:name w:val="WW8Num19z1"/>
    <w:qFormat/>
    <w:rsid w:val="0072075E"/>
    <w:rPr>
      <w:rFonts w:ascii="Courier New" w:eastAsia="Courier New" w:hAnsi="Courier New" w:cs="Courier New"/>
    </w:rPr>
  </w:style>
  <w:style w:type="character" w:customStyle="1" w:styleId="WW8Num19z2">
    <w:name w:val="WW8Num19z2"/>
    <w:qFormat/>
    <w:rsid w:val="0072075E"/>
    <w:rPr>
      <w:rFonts w:ascii="Wingdings" w:eastAsia="Wingdings" w:hAnsi="Wingdings" w:cs="Wingdings"/>
    </w:rPr>
  </w:style>
  <w:style w:type="character" w:customStyle="1" w:styleId="WW8Num19z3">
    <w:name w:val="WW8Num19z3"/>
    <w:qFormat/>
    <w:rsid w:val="0072075E"/>
    <w:rPr>
      <w:rFonts w:ascii="Symbol" w:eastAsia="Symbol" w:hAnsi="Symbol" w:cs="Symbol"/>
    </w:rPr>
  </w:style>
  <w:style w:type="character" w:customStyle="1" w:styleId="WW8Num20z0">
    <w:name w:val="WW8Num20z0"/>
    <w:qFormat/>
    <w:rsid w:val="0072075E"/>
    <w:rPr>
      <w:rFonts w:ascii="Symbol" w:hAnsi="Symbol" w:cs="Symbol"/>
    </w:rPr>
  </w:style>
  <w:style w:type="character" w:customStyle="1" w:styleId="WW8Num20z1">
    <w:name w:val="WW8Num20z1"/>
    <w:qFormat/>
    <w:rsid w:val="0072075E"/>
    <w:rPr>
      <w:rFonts w:ascii="Courier New" w:hAnsi="Courier New" w:cs="Courier New"/>
    </w:rPr>
  </w:style>
  <w:style w:type="character" w:customStyle="1" w:styleId="WW8Num20z2">
    <w:name w:val="WW8Num20z2"/>
    <w:qFormat/>
    <w:rsid w:val="0072075E"/>
    <w:rPr>
      <w:rFonts w:ascii="Wingdings" w:hAnsi="Wingdings" w:cs="Wingdings"/>
    </w:rPr>
  </w:style>
  <w:style w:type="character" w:customStyle="1" w:styleId="WW8Num21z0">
    <w:name w:val="WW8Num21z0"/>
    <w:qFormat/>
    <w:rsid w:val="0072075E"/>
    <w:rPr>
      <w:rFonts w:ascii="Times New Roman" w:hAnsi="Times New Roman" w:cs="Times New Roman"/>
      <w:sz w:val="28"/>
      <w:szCs w:val="28"/>
      <w:lang w:val="ru-RU"/>
    </w:rPr>
  </w:style>
  <w:style w:type="character" w:customStyle="1" w:styleId="WW8Num21z1">
    <w:name w:val="WW8Num21z1"/>
    <w:qFormat/>
    <w:rsid w:val="0072075E"/>
    <w:rPr>
      <w:rFonts w:ascii="Courier New" w:eastAsia="Courier New" w:hAnsi="Courier New" w:cs="Courier New"/>
    </w:rPr>
  </w:style>
  <w:style w:type="character" w:customStyle="1" w:styleId="WW8Num21z2">
    <w:name w:val="WW8Num21z2"/>
    <w:qFormat/>
    <w:rsid w:val="0072075E"/>
    <w:rPr>
      <w:rFonts w:ascii="Wingdings" w:eastAsia="Wingdings" w:hAnsi="Wingdings" w:cs="Wingdings"/>
    </w:rPr>
  </w:style>
  <w:style w:type="character" w:customStyle="1" w:styleId="WW8Num21z3">
    <w:name w:val="WW8Num21z3"/>
    <w:qFormat/>
    <w:rsid w:val="0072075E"/>
    <w:rPr>
      <w:rFonts w:ascii="Symbol" w:eastAsia="Symbol" w:hAnsi="Symbol" w:cs="Symbol"/>
    </w:rPr>
  </w:style>
  <w:style w:type="character" w:customStyle="1" w:styleId="WW8Num22z0">
    <w:name w:val="WW8Num22z0"/>
    <w:qFormat/>
    <w:rsid w:val="0072075E"/>
  </w:style>
  <w:style w:type="character" w:customStyle="1" w:styleId="WW8Num23z0">
    <w:name w:val="WW8Num23z0"/>
    <w:qFormat/>
    <w:rsid w:val="0072075E"/>
  </w:style>
  <w:style w:type="character" w:customStyle="1" w:styleId="WW8Num24z0">
    <w:name w:val="WW8Num24z0"/>
    <w:qFormat/>
    <w:rsid w:val="0072075E"/>
    <w:rPr>
      <w:rFonts w:ascii="Symbol" w:hAnsi="Symbol" w:cs="Symbol"/>
    </w:rPr>
  </w:style>
  <w:style w:type="character" w:customStyle="1" w:styleId="WW8Num24z1">
    <w:name w:val="WW8Num24z1"/>
    <w:qFormat/>
    <w:rsid w:val="0072075E"/>
    <w:rPr>
      <w:rFonts w:ascii="Courier New" w:hAnsi="Courier New" w:cs="Courier New"/>
    </w:rPr>
  </w:style>
  <w:style w:type="character" w:customStyle="1" w:styleId="WW8Num24z2">
    <w:name w:val="WW8Num24z2"/>
    <w:qFormat/>
    <w:rsid w:val="0072075E"/>
    <w:rPr>
      <w:rFonts w:ascii="Wingdings" w:hAnsi="Wingdings" w:cs="Wingdings"/>
    </w:rPr>
  </w:style>
  <w:style w:type="character" w:customStyle="1" w:styleId="WW8Num25z0">
    <w:name w:val="WW8Num25z0"/>
    <w:qFormat/>
    <w:rsid w:val="0072075E"/>
    <w:rPr>
      <w:rFonts w:ascii="Symbol" w:hAnsi="Symbol" w:cs="Symbol"/>
      <w:sz w:val="28"/>
      <w:szCs w:val="28"/>
      <w:lang w:val="ru-RU"/>
    </w:rPr>
  </w:style>
  <w:style w:type="character" w:customStyle="1" w:styleId="WW8Num25z1">
    <w:name w:val="WW8Num25z1"/>
    <w:qFormat/>
    <w:rsid w:val="0072075E"/>
    <w:rPr>
      <w:rFonts w:ascii="Courier New" w:eastAsia="Courier New" w:hAnsi="Courier New" w:cs="Courier New"/>
    </w:rPr>
  </w:style>
  <w:style w:type="character" w:customStyle="1" w:styleId="WW8Num25z2">
    <w:name w:val="WW8Num25z2"/>
    <w:qFormat/>
    <w:rsid w:val="0072075E"/>
    <w:rPr>
      <w:rFonts w:ascii="Wingdings" w:eastAsia="Wingdings" w:hAnsi="Wingdings" w:cs="Wingdings"/>
    </w:rPr>
  </w:style>
  <w:style w:type="character" w:customStyle="1" w:styleId="WW8Num25z3">
    <w:name w:val="WW8Num25z3"/>
    <w:qFormat/>
    <w:rsid w:val="0072075E"/>
    <w:rPr>
      <w:rFonts w:ascii="Symbol" w:eastAsia="Symbol" w:hAnsi="Symbol" w:cs="Symbol"/>
    </w:rPr>
  </w:style>
  <w:style w:type="character" w:customStyle="1" w:styleId="WW8Num26z0">
    <w:name w:val="WW8Num26z0"/>
    <w:qFormat/>
    <w:rsid w:val="0072075E"/>
    <w:rPr>
      <w:rFonts w:ascii="Symbol" w:hAnsi="Symbol" w:cs="Symbol"/>
    </w:rPr>
  </w:style>
  <w:style w:type="character" w:customStyle="1" w:styleId="WW8Num26z1">
    <w:name w:val="WW8Num26z1"/>
    <w:qFormat/>
    <w:rsid w:val="0072075E"/>
    <w:rPr>
      <w:rFonts w:ascii="Courier New" w:hAnsi="Courier New" w:cs="Courier New"/>
    </w:rPr>
  </w:style>
  <w:style w:type="character" w:customStyle="1" w:styleId="WW8Num26z2">
    <w:name w:val="WW8Num26z2"/>
    <w:qFormat/>
    <w:rsid w:val="0072075E"/>
    <w:rPr>
      <w:rFonts w:ascii="Wingdings" w:hAnsi="Wingdings" w:cs="Wingdings"/>
    </w:rPr>
  </w:style>
  <w:style w:type="character" w:customStyle="1" w:styleId="WW8Num27z0">
    <w:name w:val="WW8Num27z0"/>
    <w:qFormat/>
    <w:rsid w:val="0072075E"/>
    <w:rPr>
      <w:rFonts w:ascii="Symbol" w:hAnsi="Symbol" w:cs="Symbol"/>
    </w:rPr>
  </w:style>
  <w:style w:type="character" w:customStyle="1" w:styleId="WW8Num27z1">
    <w:name w:val="WW8Num27z1"/>
    <w:qFormat/>
    <w:rsid w:val="0072075E"/>
    <w:rPr>
      <w:rFonts w:ascii="Courier New" w:hAnsi="Courier New" w:cs="Courier New"/>
    </w:rPr>
  </w:style>
  <w:style w:type="character" w:customStyle="1" w:styleId="WW8Num27z2">
    <w:name w:val="WW8Num27z2"/>
    <w:qFormat/>
    <w:rsid w:val="0072075E"/>
    <w:rPr>
      <w:rFonts w:ascii="Wingdings" w:hAnsi="Wingdings" w:cs="Wingdings"/>
    </w:rPr>
  </w:style>
  <w:style w:type="character" w:customStyle="1" w:styleId="WW8Num28z0">
    <w:name w:val="WW8Num28z0"/>
    <w:qFormat/>
    <w:rsid w:val="0072075E"/>
    <w:rPr>
      <w:rFonts w:ascii="Symbol" w:hAnsi="Symbol" w:cs="Symbol"/>
    </w:rPr>
  </w:style>
  <w:style w:type="character" w:customStyle="1" w:styleId="WW8Num28z1">
    <w:name w:val="WW8Num28z1"/>
    <w:qFormat/>
    <w:rsid w:val="0072075E"/>
    <w:rPr>
      <w:rFonts w:ascii="Courier New" w:hAnsi="Courier New" w:cs="Courier New"/>
    </w:rPr>
  </w:style>
  <w:style w:type="character" w:customStyle="1" w:styleId="WW8Num28z2">
    <w:name w:val="WW8Num28z2"/>
    <w:qFormat/>
    <w:rsid w:val="0072075E"/>
    <w:rPr>
      <w:rFonts w:ascii="Wingdings" w:hAnsi="Wingdings" w:cs="Wingdings"/>
    </w:rPr>
  </w:style>
  <w:style w:type="character" w:customStyle="1" w:styleId="WW-">
    <w:name w:val="WW-Символ сноски"/>
    <w:qFormat/>
    <w:rsid w:val="0072075E"/>
  </w:style>
  <w:style w:type="character" w:customStyle="1" w:styleId="afffffff1">
    <w:name w:val="Символ концевой сноски"/>
    <w:qFormat/>
    <w:rsid w:val="0072075E"/>
    <w:rPr>
      <w:vertAlign w:val="superscript"/>
    </w:rPr>
  </w:style>
  <w:style w:type="paragraph" w:styleId="1fff">
    <w:name w:val="index 1"/>
    <w:basedOn w:val="a6"/>
    <w:next w:val="a6"/>
    <w:autoRedefine/>
    <w:uiPriority w:val="99"/>
    <w:semiHidden/>
    <w:unhideWhenUsed/>
    <w:rsid w:val="0072075E"/>
    <w:pPr>
      <w:widowControl w:val="0"/>
      <w:ind w:left="220" w:hanging="220"/>
    </w:pPr>
    <w:rPr>
      <w:rFonts w:ascii="Calibri" w:eastAsia="Calibri" w:hAnsi="Calibri" w:cs="Times New Roman"/>
      <w:lang w:val="en-US" w:eastAsia="en-US"/>
    </w:rPr>
  </w:style>
  <w:style w:type="paragraph" w:styleId="afffffff2">
    <w:name w:val="index heading"/>
    <w:basedOn w:val="afff5"/>
    <w:rsid w:val="0072075E"/>
    <w:pPr>
      <w:keepNext/>
      <w:keepLines/>
      <w:widowControl w:val="0"/>
      <w:suppressLineNumbers/>
      <w:pBdr>
        <w:bottom w:val="none" w:sz="0" w:space="0" w:color="auto"/>
      </w:pBdr>
      <w:suppressAutoHyphens/>
      <w:spacing w:before="480" w:after="120" w:line="276" w:lineRule="auto"/>
      <w:contextualSpacing w:val="0"/>
    </w:pPr>
    <w:rPr>
      <w:rFonts w:ascii="Calibri" w:eastAsia="Calibri" w:hAnsi="Calibri"/>
      <w:b/>
      <w:bCs/>
      <w:color w:val="auto"/>
      <w:spacing w:val="0"/>
      <w:kern w:val="0"/>
      <w:sz w:val="32"/>
      <w:szCs w:val="32"/>
      <w:lang w:val="en-GB" w:eastAsia="zh-CN"/>
    </w:rPr>
  </w:style>
  <w:style w:type="paragraph" w:customStyle="1" w:styleId="WW-0">
    <w:name w:val="WW-Сноска"/>
    <w:basedOn w:val="afff9"/>
    <w:qFormat/>
    <w:rsid w:val="0072075E"/>
    <w:pPr>
      <w:suppressAutoHyphens/>
      <w:autoSpaceDE/>
      <w:autoSpaceDN/>
      <w:adjustRightInd/>
      <w:spacing w:line="174" w:lineRule="atLeast"/>
      <w:textAlignment w:val="center"/>
    </w:pPr>
    <w:rPr>
      <w:rFonts w:ascii="NewtonCSanPin;Times New Roman" w:hAnsi="NewtonCSanPin;Times New Roman"/>
      <w:sz w:val="17"/>
      <w:szCs w:val="17"/>
      <w:lang w:val="en-GB" w:eastAsia="zh-CN"/>
    </w:rPr>
  </w:style>
  <w:style w:type="paragraph" w:styleId="3ff">
    <w:name w:val="List Bullet 3"/>
    <w:basedOn w:val="afffffb"/>
    <w:qFormat/>
    <w:rsid w:val="0072075E"/>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3">
    <w:name w:val="Содержимое таблицы"/>
    <w:basedOn w:val="a6"/>
    <w:qFormat/>
    <w:rsid w:val="0072075E"/>
    <w:pPr>
      <w:widowControl w:val="0"/>
      <w:suppressLineNumbers/>
      <w:suppressAutoHyphens/>
    </w:pPr>
    <w:rPr>
      <w:rFonts w:ascii="Calibri" w:eastAsia="Calibri" w:hAnsi="Calibri" w:cs="Times New Roman"/>
      <w:lang w:val="en-US" w:eastAsia="zh-CN"/>
    </w:rPr>
  </w:style>
  <w:style w:type="paragraph" w:customStyle="1" w:styleId="afffffff4">
    <w:name w:val="Заголовок таблицы"/>
    <w:basedOn w:val="afffffff3"/>
    <w:qFormat/>
    <w:rsid w:val="0072075E"/>
    <w:pPr>
      <w:jc w:val="center"/>
    </w:pPr>
    <w:rPr>
      <w:b/>
      <w:bCs/>
    </w:rPr>
  </w:style>
  <w:style w:type="paragraph" w:customStyle="1" w:styleId="afffffff5">
    <w:name w:val="Верхний колонтитул слева"/>
    <w:basedOn w:val="af5"/>
    <w:qFormat/>
    <w:rsid w:val="0072075E"/>
    <w:pPr>
      <w:widowControl w:val="0"/>
      <w:suppressLineNumbers/>
      <w:tabs>
        <w:tab w:val="clear" w:pos="4677"/>
        <w:tab w:val="clear" w:pos="9355"/>
        <w:tab w:val="center" w:pos="5102"/>
        <w:tab w:val="right" w:pos="10205"/>
      </w:tabs>
      <w:suppressAutoHyphens/>
    </w:pPr>
    <w:rPr>
      <w:rFonts w:ascii="Calibri" w:eastAsia="Calibri" w:hAnsi="Calibri" w:cs="Times New Roman"/>
      <w:sz w:val="20"/>
      <w:szCs w:val="20"/>
      <w:lang w:val="en-US" w:eastAsia="zh-CN"/>
    </w:rPr>
  </w:style>
  <w:style w:type="numbering" w:customStyle="1" w:styleId="WW8Num1">
    <w:name w:val="WW8Num1"/>
    <w:qFormat/>
    <w:rsid w:val="0072075E"/>
  </w:style>
  <w:style w:type="numbering" w:customStyle="1" w:styleId="WW8Num2">
    <w:name w:val="WW8Num2"/>
    <w:qFormat/>
    <w:rsid w:val="0072075E"/>
  </w:style>
  <w:style w:type="numbering" w:customStyle="1" w:styleId="WW8Num3">
    <w:name w:val="WW8Num3"/>
    <w:qFormat/>
    <w:rsid w:val="0072075E"/>
  </w:style>
  <w:style w:type="numbering" w:customStyle="1" w:styleId="WW8Num4">
    <w:name w:val="WW8Num4"/>
    <w:qFormat/>
    <w:rsid w:val="0072075E"/>
  </w:style>
  <w:style w:type="numbering" w:customStyle="1" w:styleId="WW8Num5">
    <w:name w:val="WW8Num5"/>
    <w:qFormat/>
    <w:rsid w:val="0072075E"/>
  </w:style>
  <w:style w:type="numbering" w:customStyle="1" w:styleId="WW8Num6">
    <w:name w:val="WW8Num6"/>
    <w:qFormat/>
    <w:rsid w:val="0072075E"/>
  </w:style>
  <w:style w:type="numbering" w:customStyle="1" w:styleId="WW8Num7">
    <w:name w:val="WW8Num7"/>
    <w:qFormat/>
    <w:rsid w:val="0072075E"/>
  </w:style>
  <w:style w:type="numbering" w:customStyle="1" w:styleId="WW8Num8">
    <w:name w:val="WW8Num8"/>
    <w:qFormat/>
    <w:rsid w:val="0072075E"/>
  </w:style>
  <w:style w:type="numbering" w:customStyle="1" w:styleId="WW8Num9">
    <w:name w:val="WW8Num9"/>
    <w:qFormat/>
    <w:rsid w:val="0072075E"/>
  </w:style>
  <w:style w:type="numbering" w:customStyle="1" w:styleId="WW8Num10">
    <w:name w:val="WW8Num10"/>
    <w:qFormat/>
    <w:rsid w:val="0072075E"/>
  </w:style>
  <w:style w:type="numbering" w:customStyle="1" w:styleId="WW8Num11">
    <w:name w:val="WW8Num11"/>
    <w:qFormat/>
    <w:rsid w:val="0072075E"/>
  </w:style>
  <w:style w:type="numbering" w:customStyle="1" w:styleId="WW8Num12">
    <w:name w:val="WW8Num12"/>
    <w:qFormat/>
    <w:rsid w:val="0072075E"/>
  </w:style>
  <w:style w:type="numbering" w:customStyle="1" w:styleId="WW8Num13">
    <w:name w:val="WW8Num13"/>
    <w:qFormat/>
    <w:rsid w:val="0072075E"/>
  </w:style>
  <w:style w:type="numbering" w:customStyle="1" w:styleId="WW8Num14">
    <w:name w:val="WW8Num14"/>
    <w:qFormat/>
    <w:rsid w:val="0072075E"/>
  </w:style>
  <w:style w:type="numbering" w:customStyle="1" w:styleId="WW8Num15">
    <w:name w:val="WW8Num15"/>
    <w:qFormat/>
    <w:rsid w:val="0072075E"/>
  </w:style>
  <w:style w:type="numbering" w:customStyle="1" w:styleId="WW8Num16">
    <w:name w:val="WW8Num16"/>
    <w:qFormat/>
    <w:rsid w:val="0072075E"/>
  </w:style>
  <w:style w:type="numbering" w:customStyle="1" w:styleId="WW8Num17">
    <w:name w:val="WW8Num17"/>
    <w:qFormat/>
    <w:rsid w:val="0072075E"/>
  </w:style>
  <w:style w:type="numbering" w:customStyle="1" w:styleId="WW8Num18">
    <w:name w:val="WW8Num18"/>
    <w:qFormat/>
    <w:rsid w:val="0072075E"/>
  </w:style>
  <w:style w:type="numbering" w:customStyle="1" w:styleId="WW8Num19">
    <w:name w:val="WW8Num19"/>
    <w:qFormat/>
    <w:rsid w:val="0072075E"/>
  </w:style>
  <w:style w:type="numbering" w:customStyle="1" w:styleId="WW8Num20">
    <w:name w:val="WW8Num20"/>
    <w:qFormat/>
    <w:rsid w:val="0072075E"/>
  </w:style>
  <w:style w:type="numbering" w:customStyle="1" w:styleId="WW8Num21">
    <w:name w:val="WW8Num21"/>
    <w:qFormat/>
    <w:rsid w:val="0072075E"/>
  </w:style>
  <w:style w:type="numbering" w:customStyle="1" w:styleId="WW8Num22">
    <w:name w:val="WW8Num22"/>
    <w:qFormat/>
    <w:rsid w:val="0072075E"/>
  </w:style>
  <w:style w:type="numbering" w:customStyle="1" w:styleId="WW8Num23">
    <w:name w:val="WW8Num23"/>
    <w:qFormat/>
    <w:rsid w:val="0072075E"/>
  </w:style>
  <w:style w:type="numbering" w:customStyle="1" w:styleId="WW8Num24">
    <w:name w:val="WW8Num24"/>
    <w:qFormat/>
    <w:rsid w:val="0072075E"/>
  </w:style>
  <w:style w:type="numbering" w:customStyle="1" w:styleId="WW8Num25">
    <w:name w:val="WW8Num25"/>
    <w:qFormat/>
    <w:rsid w:val="0072075E"/>
  </w:style>
  <w:style w:type="numbering" w:customStyle="1" w:styleId="WW8Num26">
    <w:name w:val="WW8Num26"/>
    <w:qFormat/>
    <w:rsid w:val="0072075E"/>
  </w:style>
  <w:style w:type="numbering" w:customStyle="1" w:styleId="WW8Num27">
    <w:name w:val="WW8Num27"/>
    <w:qFormat/>
    <w:rsid w:val="0072075E"/>
  </w:style>
  <w:style w:type="numbering" w:customStyle="1" w:styleId="WW8Num28">
    <w:name w:val="WW8Num28"/>
    <w:qFormat/>
    <w:rsid w:val="0072075E"/>
  </w:style>
  <w:style w:type="numbering" w:customStyle="1" w:styleId="WWNum17">
    <w:name w:val="WWNum17"/>
    <w:basedOn w:val="a9"/>
    <w:rsid w:val="0072075E"/>
    <w:pPr>
      <w:numPr>
        <w:numId w:val="127"/>
      </w:numPr>
    </w:pPr>
  </w:style>
  <w:style w:type="numbering" w:customStyle="1" w:styleId="WWNum13">
    <w:name w:val="WWNum13"/>
    <w:basedOn w:val="a9"/>
    <w:rsid w:val="0072075E"/>
    <w:pPr>
      <w:numPr>
        <w:numId w:val="128"/>
      </w:numPr>
    </w:pPr>
  </w:style>
  <w:style w:type="table" w:customStyle="1" w:styleId="3100">
    <w:name w:val="Сетка таблицы310"/>
    <w:basedOn w:val="a8"/>
    <w:next w:val="ab"/>
    <w:uiPriority w:val="59"/>
    <w:rsid w:val="0072075E"/>
    <w:pPr>
      <w:spacing w:beforeAutospacing="1" w:after="0" w:afterAutospacing="1" w:line="240"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8"/>
    <w:next w:val="ab"/>
    <w:uiPriority w:val="59"/>
    <w:rsid w:val="0072075E"/>
    <w:pPr>
      <w:spacing w:beforeAutospacing="1" w:after="0" w:afterAutospacing="1" w:line="240"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9"/>
    <w:uiPriority w:val="99"/>
    <w:semiHidden/>
    <w:unhideWhenUsed/>
    <w:rsid w:val="0072075E"/>
  </w:style>
  <w:style w:type="numbering" w:customStyle="1" w:styleId="281">
    <w:name w:val="Нет списка28"/>
    <w:next w:val="a9"/>
    <w:uiPriority w:val="99"/>
    <w:semiHidden/>
    <w:unhideWhenUsed/>
    <w:rsid w:val="00305F6D"/>
  </w:style>
  <w:style w:type="table" w:customStyle="1" w:styleId="501">
    <w:name w:val="Сетка таблицы50"/>
    <w:basedOn w:val="a8"/>
    <w:next w:val="ab"/>
    <w:uiPriority w:val="59"/>
    <w:rsid w:val="00305F6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5F6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17">
    <w:name w:val="Сетка таблицы117"/>
    <w:basedOn w:val="a8"/>
    <w:next w:val="ab"/>
    <w:uiPriority w:val="59"/>
    <w:rsid w:val="00305F6D"/>
    <w:pPr>
      <w:spacing w:after="0" w:line="240" w:lineRule="auto"/>
      <w:ind w:firstLine="709"/>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9"/>
    <w:uiPriority w:val="99"/>
    <w:semiHidden/>
    <w:unhideWhenUsed/>
    <w:rsid w:val="00305F6D"/>
  </w:style>
  <w:style w:type="numbering" w:customStyle="1" w:styleId="291">
    <w:name w:val="Нет списка29"/>
    <w:next w:val="a9"/>
    <w:uiPriority w:val="99"/>
    <w:semiHidden/>
    <w:unhideWhenUsed/>
    <w:rsid w:val="00305F6D"/>
  </w:style>
  <w:style w:type="table" w:customStyle="1" w:styleId="2170">
    <w:name w:val="Сетка таблицы217"/>
    <w:basedOn w:val="a8"/>
    <w:next w:val="ab"/>
    <w:uiPriority w:val="59"/>
    <w:rsid w:val="00305F6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9"/>
    <w:uiPriority w:val="99"/>
    <w:semiHidden/>
    <w:unhideWhenUsed/>
    <w:rsid w:val="00305F6D"/>
  </w:style>
  <w:style w:type="numbering" w:customStyle="1" w:styleId="461">
    <w:name w:val="Нет списка46"/>
    <w:next w:val="a9"/>
    <w:uiPriority w:val="99"/>
    <w:semiHidden/>
    <w:unhideWhenUsed/>
    <w:rsid w:val="00305F6D"/>
  </w:style>
  <w:style w:type="numbering" w:customStyle="1" w:styleId="550">
    <w:name w:val="Нет списка55"/>
    <w:next w:val="a9"/>
    <w:uiPriority w:val="99"/>
    <w:semiHidden/>
    <w:unhideWhenUsed/>
    <w:rsid w:val="00305F6D"/>
  </w:style>
  <w:style w:type="numbering" w:customStyle="1" w:styleId="650">
    <w:name w:val="Нет списка65"/>
    <w:next w:val="a9"/>
    <w:uiPriority w:val="99"/>
    <w:semiHidden/>
    <w:unhideWhenUsed/>
    <w:rsid w:val="00305F6D"/>
  </w:style>
  <w:style w:type="numbering" w:customStyle="1" w:styleId="740">
    <w:name w:val="Нет списка74"/>
    <w:next w:val="a9"/>
    <w:uiPriority w:val="99"/>
    <w:semiHidden/>
    <w:unhideWhenUsed/>
    <w:rsid w:val="00305F6D"/>
  </w:style>
  <w:style w:type="numbering" w:customStyle="1" w:styleId="831">
    <w:name w:val="Нет списка83"/>
    <w:next w:val="a9"/>
    <w:uiPriority w:val="99"/>
    <w:semiHidden/>
    <w:unhideWhenUsed/>
    <w:rsid w:val="00305F6D"/>
  </w:style>
  <w:style w:type="numbering" w:customStyle="1" w:styleId="930">
    <w:name w:val="Нет списка93"/>
    <w:next w:val="a9"/>
    <w:uiPriority w:val="99"/>
    <w:semiHidden/>
    <w:unhideWhenUsed/>
    <w:rsid w:val="00305F6D"/>
  </w:style>
  <w:style w:type="numbering" w:customStyle="1" w:styleId="1030">
    <w:name w:val="Нет списка103"/>
    <w:next w:val="a9"/>
    <w:uiPriority w:val="99"/>
    <w:semiHidden/>
    <w:unhideWhenUsed/>
    <w:rsid w:val="00305F6D"/>
  </w:style>
  <w:style w:type="numbering" w:customStyle="1" w:styleId="1170">
    <w:name w:val="Нет списка117"/>
    <w:next w:val="a9"/>
    <w:uiPriority w:val="99"/>
    <w:semiHidden/>
    <w:unhideWhenUsed/>
    <w:rsid w:val="00305F6D"/>
  </w:style>
  <w:style w:type="numbering" w:customStyle="1" w:styleId="124">
    <w:name w:val="Нет списка124"/>
    <w:next w:val="a9"/>
    <w:uiPriority w:val="99"/>
    <w:semiHidden/>
    <w:unhideWhenUsed/>
    <w:rsid w:val="00305F6D"/>
  </w:style>
  <w:style w:type="numbering" w:customStyle="1" w:styleId="1331">
    <w:name w:val="Нет списка133"/>
    <w:next w:val="a9"/>
    <w:uiPriority w:val="99"/>
    <w:semiHidden/>
    <w:unhideWhenUsed/>
    <w:rsid w:val="00305F6D"/>
  </w:style>
  <w:style w:type="numbering" w:customStyle="1" w:styleId="WWNum121">
    <w:name w:val="WWNum121"/>
    <w:basedOn w:val="a9"/>
    <w:rsid w:val="00305F6D"/>
    <w:pPr>
      <w:numPr>
        <w:numId w:val="2"/>
      </w:numPr>
    </w:pPr>
  </w:style>
  <w:style w:type="numbering" w:customStyle="1" w:styleId="WWNum32">
    <w:name w:val="WWNum32"/>
    <w:basedOn w:val="a9"/>
    <w:rsid w:val="00305F6D"/>
    <w:pPr>
      <w:numPr>
        <w:numId w:val="3"/>
      </w:numPr>
    </w:pPr>
  </w:style>
  <w:style w:type="numbering" w:customStyle="1" w:styleId="WWNum51">
    <w:name w:val="WWNum51"/>
    <w:basedOn w:val="a9"/>
    <w:rsid w:val="00305F6D"/>
    <w:pPr>
      <w:numPr>
        <w:numId w:val="4"/>
      </w:numPr>
    </w:pPr>
  </w:style>
  <w:style w:type="numbering" w:customStyle="1" w:styleId="WWNum62">
    <w:name w:val="WWNum62"/>
    <w:basedOn w:val="a9"/>
    <w:rsid w:val="00305F6D"/>
    <w:pPr>
      <w:numPr>
        <w:numId w:val="5"/>
      </w:numPr>
    </w:pPr>
  </w:style>
  <w:style w:type="numbering" w:customStyle="1" w:styleId="WWNum81">
    <w:name w:val="WWNum81"/>
    <w:basedOn w:val="a9"/>
    <w:rsid w:val="00305F6D"/>
    <w:pPr>
      <w:numPr>
        <w:numId w:val="6"/>
      </w:numPr>
    </w:pPr>
  </w:style>
  <w:style w:type="numbering" w:customStyle="1" w:styleId="WWNum91">
    <w:name w:val="WWNum91"/>
    <w:basedOn w:val="a9"/>
    <w:rsid w:val="00305F6D"/>
    <w:pPr>
      <w:numPr>
        <w:numId w:val="7"/>
      </w:numPr>
    </w:pPr>
  </w:style>
  <w:style w:type="numbering" w:customStyle="1" w:styleId="WWNum101">
    <w:name w:val="WWNum101"/>
    <w:basedOn w:val="a9"/>
    <w:rsid w:val="00305F6D"/>
    <w:pPr>
      <w:numPr>
        <w:numId w:val="8"/>
      </w:numPr>
    </w:pPr>
  </w:style>
  <w:style w:type="numbering" w:customStyle="1" w:styleId="WWNum111">
    <w:name w:val="WWNum111"/>
    <w:basedOn w:val="a9"/>
    <w:rsid w:val="00305F6D"/>
    <w:pPr>
      <w:numPr>
        <w:numId w:val="9"/>
      </w:numPr>
    </w:pPr>
  </w:style>
  <w:style w:type="numbering" w:customStyle="1" w:styleId="WWNum161">
    <w:name w:val="WWNum161"/>
    <w:basedOn w:val="a9"/>
    <w:rsid w:val="00305F6D"/>
    <w:pPr>
      <w:numPr>
        <w:numId w:val="10"/>
      </w:numPr>
    </w:pPr>
  </w:style>
  <w:style w:type="numbering" w:customStyle="1" w:styleId="1430">
    <w:name w:val="Нет списка143"/>
    <w:next w:val="a9"/>
    <w:uiPriority w:val="99"/>
    <w:semiHidden/>
    <w:unhideWhenUsed/>
    <w:rsid w:val="00305F6D"/>
  </w:style>
  <w:style w:type="numbering" w:customStyle="1" w:styleId="1530">
    <w:name w:val="Нет списка153"/>
    <w:next w:val="a9"/>
    <w:uiPriority w:val="99"/>
    <w:semiHidden/>
    <w:unhideWhenUsed/>
    <w:rsid w:val="00305F6D"/>
  </w:style>
  <w:style w:type="numbering" w:customStyle="1" w:styleId="WW8Num110">
    <w:name w:val="WW8Num110"/>
    <w:qFormat/>
    <w:rsid w:val="00305F6D"/>
  </w:style>
  <w:style w:type="numbering" w:customStyle="1" w:styleId="WW8Num29">
    <w:name w:val="WW8Num29"/>
    <w:qFormat/>
    <w:rsid w:val="00305F6D"/>
  </w:style>
  <w:style w:type="numbering" w:customStyle="1" w:styleId="WW8Num31">
    <w:name w:val="WW8Num31"/>
    <w:qFormat/>
    <w:rsid w:val="00305F6D"/>
  </w:style>
  <w:style w:type="numbering" w:customStyle="1" w:styleId="WW8Num41">
    <w:name w:val="WW8Num41"/>
    <w:qFormat/>
    <w:rsid w:val="00305F6D"/>
  </w:style>
  <w:style w:type="numbering" w:customStyle="1" w:styleId="WW8Num51">
    <w:name w:val="WW8Num51"/>
    <w:qFormat/>
    <w:rsid w:val="00305F6D"/>
  </w:style>
  <w:style w:type="numbering" w:customStyle="1" w:styleId="WW8Num61">
    <w:name w:val="WW8Num61"/>
    <w:qFormat/>
    <w:rsid w:val="00305F6D"/>
  </w:style>
  <w:style w:type="numbering" w:customStyle="1" w:styleId="WW8Num71">
    <w:name w:val="WW8Num71"/>
    <w:qFormat/>
    <w:rsid w:val="00305F6D"/>
  </w:style>
  <w:style w:type="numbering" w:customStyle="1" w:styleId="WW8Num81">
    <w:name w:val="WW8Num81"/>
    <w:qFormat/>
    <w:rsid w:val="00305F6D"/>
  </w:style>
  <w:style w:type="numbering" w:customStyle="1" w:styleId="WW8Num91">
    <w:name w:val="WW8Num91"/>
    <w:qFormat/>
    <w:rsid w:val="00305F6D"/>
  </w:style>
  <w:style w:type="numbering" w:customStyle="1" w:styleId="WW8Num101">
    <w:name w:val="WW8Num101"/>
    <w:qFormat/>
    <w:rsid w:val="00305F6D"/>
  </w:style>
  <w:style w:type="numbering" w:customStyle="1" w:styleId="WW8Num111">
    <w:name w:val="WW8Num111"/>
    <w:qFormat/>
    <w:rsid w:val="00305F6D"/>
  </w:style>
  <w:style w:type="numbering" w:customStyle="1" w:styleId="WW8Num121">
    <w:name w:val="WW8Num121"/>
    <w:qFormat/>
    <w:rsid w:val="00305F6D"/>
  </w:style>
  <w:style w:type="numbering" w:customStyle="1" w:styleId="WW8Num131">
    <w:name w:val="WW8Num131"/>
    <w:qFormat/>
    <w:rsid w:val="00305F6D"/>
  </w:style>
  <w:style w:type="numbering" w:customStyle="1" w:styleId="WW8Num141">
    <w:name w:val="WW8Num141"/>
    <w:qFormat/>
    <w:rsid w:val="00305F6D"/>
  </w:style>
  <w:style w:type="numbering" w:customStyle="1" w:styleId="WW8Num151">
    <w:name w:val="WW8Num151"/>
    <w:qFormat/>
    <w:rsid w:val="00305F6D"/>
  </w:style>
  <w:style w:type="numbering" w:customStyle="1" w:styleId="WW8Num161">
    <w:name w:val="WW8Num161"/>
    <w:qFormat/>
    <w:rsid w:val="00305F6D"/>
  </w:style>
  <w:style w:type="numbering" w:customStyle="1" w:styleId="WW8Num171">
    <w:name w:val="WW8Num171"/>
    <w:qFormat/>
    <w:rsid w:val="00305F6D"/>
  </w:style>
  <w:style w:type="numbering" w:customStyle="1" w:styleId="WW8Num181">
    <w:name w:val="WW8Num181"/>
    <w:qFormat/>
    <w:rsid w:val="00305F6D"/>
  </w:style>
  <w:style w:type="numbering" w:customStyle="1" w:styleId="WW8Num191">
    <w:name w:val="WW8Num191"/>
    <w:qFormat/>
    <w:rsid w:val="00305F6D"/>
  </w:style>
  <w:style w:type="numbering" w:customStyle="1" w:styleId="WW8Num201">
    <w:name w:val="WW8Num201"/>
    <w:qFormat/>
    <w:rsid w:val="00305F6D"/>
  </w:style>
  <w:style w:type="numbering" w:customStyle="1" w:styleId="WW8Num211">
    <w:name w:val="WW8Num211"/>
    <w:qFormat/>
    <w:rsid w:val="00305F6D"/>
  </w:style>
  <w:style w:type="numbering" w:customStyle="1" w:styleId="WW8Num221">
    <w:name w:val="WW8Num221"/>
    <w:qFormat/>
    <w:rsid w:val="00305F6D"/>
  </w:style>
  <w:style w:type="numbering" w:customStyle="1" w:styleId="WW8Num231">
    <w:name w:val="WW8Num231"/>
    <w:qFormat/>
    <w:rsid w:val="00305F6D"/>
  </w:style>
  <w:style w:type="numbering" w:customStyle="1" w:styleId="WW8Num241">
    <w:name w:val="WW8Num241"/>
    <w:qFormat/>
    <w:rsid w:val="00305F6D"/>
  </w:style>
  <w:style w:type="numbering" w:customStyle="1" w:styleId="WW8Num251">
    <w:name w:val="WW8Num251"/>
    <w:qFormat/>
    <w:rsid w:val="00305F6D"/>
  </w:style>
  <w:style w:type="numbering" w:customStyle="1" w:styleId="WW8Num261">
    <w:name w:val="WW8Num261"/>
    <w:qFormat/>
    <w:rsid w:val="00305F6D"/>
  </w:style>
  <w:style w:type="numbering" w:customStyle="1" w:styleId="WW8Num271">
    <w:name w:val="WW8Num271"/>
    <w:qFormat/>
    <w:rsid w:val="00305F6D"/>
  </w:style>
  <w:style w:type="numbering" w:customStyle="1" w:styleId="WW8Num281">
    <w:name w:val="WW8Num281"/>
    <w:qFormat/>
    <w:rsid w:val="00305F6D"/>
  </w:style>
  <w:style w:type="numbering" w:customStyle="1" w:styleId="WWNum171">
    <w:name w:val="WWNum171"/>
    <w:basedOn w:val="a9"/>
    <w:rsid w:val="00305F6D"/>
    <w:pPr>
      <w:numPr>
        <w:numId w:val="12"/>
      </w:numPr>
    </w:pPr>
  </w:style>
  <w:style w:type="numbering" w:customStyle="1" w:styleId="WWNum131">
    <w:name w:val="WWNum131"/>
    <w:basedOn w:val="a9"/>
    <w:rsid w:val="00305F6D"/>
    <w:pPr>
      <w:numPr>
        <w:numId w:val="13"/>
      </w:numPr>
    </w:pPr>
  </w:style>
  <w:style w:type="table" w:customStyle="1" w:styleId="3140">
    <w:name w:val="Сетка таблицы314"/>
    <w:basedOn w:val="a8"/>
    <w:next w:val="ab"/>
    <w:uiPriority w:val="59"/>
    <w:rsid w:val="00305F6D"/>
    <w:pPr>
      <w:spacing w:beforeAutospacing="1" w:after="0" w:afterAutospacing="1" w:line="240"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8"/>
    <w:next w:val="ab"/>
    <w:uiPriority w:val="59"/>
    <w:rsid w:val="00305F6D"/>
    <w:pPr>
      <w:spacing w:beforeAutospacing="1" w:after="0" w:afterAutospacing="1" w:line="240"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9"/>
    <w:uiPriority w:val="99"/>
    <w:semiHidden/>
    <w:unhideWhenUsed/>
    <w:rsid w:val="00305F6D"/>
  </w:style>
  <w:style w:type="numbering" w:customStyle="1" w:styleId="301">
    <w:name w:val="Нет списка30"/>
    <w:next w:val="a9"/>
    <w:uiPriority w:val="99"/>
    <w:semiHidden/>
    <w:unhideWhenUsed/>
    <w:rsid w:val="00E42AC3"/>
  </w:style>
  <w:style w:type="paragraph" w:styleId="afffffff6">
    <w:name w:val="Normal Indent"/>
    <w:basedOn w:val="a6"/>
    <w:uiPriority w:val="99"/>
    <w:unhideWhenUsed/>
    <w:rsid w:val="00E42AC3"/>
    <w:pPr>
      <w:ind w:left="720"/>
    </w:pPr>
    <w:rPr>
      <w:rFonts w:eastAsia="Calibri"/>
      <w:lang w:val="en-US" w:eastAsia="en-US"/>
    </w:rPr>
  </w:style>
  <w:style w:type="table" w:customStyle="1" w:styleId="531">
    <w:name w:val="Сетка таблицы53"/>
    <w:basedOn w:val="a8"/>
    <w:next w:val="ab"/>
    <w:uiPriority w:val="59"/>
    <w:rsid w:val="00E42AC3"/>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8"/>
    <w:next w:val="ab"/>
    <w:uiPriority w:val="39"/>
    <w:rsid w:val="00E42AC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8"/>
    <w:next w:val="ab"/>
    <w:uiPriority w:val="59"/>
    <w:rsid w:val="00816AFC"/>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
    <w:name w:val="Сетка таблицы55"/>
    <w:basedOn w:val="a8"/>
    <w:next w:val="ab"/>
    <w:uiPriority w:val="59"/>
    <w:rsid w:val="00816AFC"/>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1">
    <w:name w:val="Нет списка37"/>
    <w:next w:val="a9"/>
    <w:uiPriority w:val="99"/>
    <w:semiHidden/>
    <w:unhideWhenUsed/>
    <w:rsid w:val="00626278"/>
  </w:style>
  <w:style w:type="table" w:customStyle="1" w:styleId="561">
    <w:name w:val="Сетка таблицы56"/>
    <w:basedOn w:val="a8"/>
    <w:next w:val="ab"/>
    <w:uiPriority w:val="59"/>
    <w:rsid w:val="00626278"/>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a9"/>
    <w:uiPriority w:val="99"/>
    <w:semiHidden/>
    <w:unhideWhenUsed/>
    <w:rsid w:val="00626278"/>
  </w:style>
  <w:style w:type="table" w:customStyle="1" w:styleId="571">
    <w:name w:val="Сетка таблицы57"/>
    <w:basedOn w:val="a8"/>
    <w:next w:val="ab"/>
    <w:uiPriority w:val="59"/>
    <w:rsid w:val="00626278"/>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9"/>
    <w:uiPriority w:val="99"/>
    <w:semiHidden/>
    <w:unhideWhenUsed/>
    <w:rsid w:val="005F508A"/>
  </w:style>
  <w:style w:type="table" w:customStyle="1" w:styleId="580">
    <w:name w:val="Сетка таблицы58"/>
    <w:basedOn w:val="a8"/>
    <w:next w:val="ab"/>
    <w:uiPriority w:val="59"/>
    <w:rsid w:val="005F508A"/>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0">
    <w:name w:val="Сетка таблицы59"/>
    <w:basedOn w:val="a8"/>
    <w:next w:val="ab"/>
    <w:uiPriority w:val="59"/>
    <w:rsid w:val="00CA632F"/>
    <w:pPr>
      <w:spacing w:beforeAutospacing="1" w:after="0" w:afterAutospacing="1" w:line="240" w:lineRule="auto"/>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8"/>
    <w:next w:val="ab"/>
    <w:uiPriority w:val="59"/>
    <w:rsid w:val="00CA632F"/>
    <w:pPr>
      <w:spacing w:beforeAutospacing="1" w:after="0" w:afterAutospacing="1" w:line="240" w:lineRule="auto"/>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8"/>
    <w:next w:val="ab"/>
    <w:uiPriority w:val="59"/>
    <w:rsid w:val="00AC563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8"/>
    <w:next w:val="ab"/>
    <w:uiPriority w:val="39"/>
    <w:rsid w:val="00AB36D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0">
    <w:name w:val="Сетка таблицы120"/>
    <w:basedOn w:val="a8"/>
    <w:next w:val="ab"/>
    <w:uiPriority w:val="39"/>
    <w:rsid w:val="00353C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376710">
      <w:bodyDiv w:val="1"/>
      <w:marLeft w:val="0"/>
      <w:marRight w:val="0"/>
      <w:marTop w:val="0"/>
      <w:marBottom w:val="0"/>
      <w:divBdr>
        <w:top w:val="none" w:sz="0" w:space="0" w:color="auto"/>
        <w:left w:val="none" w:sz="0" w:space="0" w:color="auto"/>
        <w:bottom w:val="none" w:sz="0" w:space="0" w:color="auto"/>
        <w:right w:val="none" w:sz="0" w:space="0" w:color="auto"/>
      </w:divBdr>
    </w:div>
    <w:div w:id="961228080">
      <w:bodyDiv w:val="1"/>
      <w:marLeft w:val="0"/>
      <w:marRight w:val="0"/>
      <w:marTop w:val="0"/>
      <w:marBottom w:val="0"/>
      <w:divBdr>
        <w:top w:val="none" w:sz="0" w:space="0" w:color="auto"/>
        <w:left w:val="none" w:sz="0" w:space="0" w:color="auto"/>
        <w:bottom w:val="none" w:sz="0" w:space="0" w:color="auto"/>
        <w:right w:val="none" w:sz="0" w:space="0" w:color="auto"/>
      </w:divBdr>
    </w:div>
    <w:div w:id="1013531979">
      <w:bodyDiv w:val="1"/>
      <w:marLeft w:val="0"/>
      <w:marRight w:val="0"/>
      <w:marTop w:val="0"/>
      <w:marBottom w:val="0"/>
      <w:divBdr>
        <w:top w:val="none" w:sz="0" w:space="0" w:color="auto"/>
        <w:left w:val="none" w:sz="0" w:space="0" w:color="auto"/>
        <w:bottom w:val="none" w:sz="0" w:space="0" w:color="auto"/>
        <w:right w:val="none" w:sz="0" w:space="0" w:color="auto"/>
      </w:divBdr>
    </w:div>
    <w:div w:id="1764108587">
      <w:bodyDiv w:val="1"/>
      <w:marLeft w:val="0"/>
      <w:marRight w:val="0"/>
      <w:marTop w:val="0"/>
      <w:marBottom w:val="0"/>
      <w:divBdr>
        <w:top w:val="none" w:sz="0" w:space="0" w:color="auto"/>
        <w:left w:val="none" w:sz="0" w:space="0" w:color="auto"/>
        <w:bottom w:val="none" w:sz="0" w:space="0" w:color="auto"/>
        <w:right w:val="none" w:sz="0" w:space="0" w:color="auto"/>
      </w:divBdr>
    </w:div>
    <w:div w:id="208051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4/10/" TargetMode="External"/><Relationship Id="rId671" Type="http://schemas.openxmlformats.org/officeDocument/2006/relationships/hyperlink" Target="https://education.yandex.ru/home" TargetMode="External"/><Relationship Id="rId769" Type="http://schemas.openxmlformats.org/officeDocument/2006/relationships/hyperlink" Target="https://resh.edu.ru/" TargetMode="External"/><Relationship Id="rId21" Type="http://schemas.openxmlformats.org/officeDocument/2006/relationships/hyperlink" Target="https://m.edsoo.ru/7f41bacc" TargetMode="External"/><Relationship Id="rId324" Type="http://schemas.openxmlformats.org/officeDocument/2006/relationships/hyperlink" Target="http://school-collection.edu.ru/" TargetMode="External"/><Relationship Id="rId531" Type="http://schemas.openxmlformats.org/officeDocument/2006/relationships/hyperlink" Target="https://edu.sirius.online/" TargetMode="External"/><Relationship Id="rId629" Type="http://schemas.openxmlformats.org/officeDocument/2006/relationships/hyperlink" Target="https://education.yandex.ru/home" TargetMode="External"/><Relationship Id="rId170" Type="http://schemas.openxmlformats.org/officeDocument/2006/relationships/hyperlink" Target="https://videouroki.net/" TargetMode="External"/><Relationship Id="rId836" Type="http://schemas.openxmlformats.org/officeDocument/2006/relationships/hyperlink" Target="http://fizkultura-na5.ru/" TargetMode="External"/><Relationship Id="rId268" Type="http://schemas.openxmlformats.org/officeDocument/2006/relationships/hyperlink" Target="https://edu.sirius.online/" TargetMode="External"/><Relationship Id="rId475" Type="http://schemas.openxmlformats.org/officeDocument/2006/relationships/hyperlink" Target="https://m.edsoo.ru/7f41bf72" TargetMode="External"/><Relationship Id="rId682" Type="http://schemas.openxmlformats.org/officeDocument/2006/relationships/hyperlink" Target="https://resh.edu.ru/" TargetMode="External"/><Relationship Id="rId32" Type="http://schemas.openxmlformats.org/officeDocument/2006/relationships/hyperlink" Target="https://m.edsoo.ru/7f41bacc" TargetMode="External"/><Relationship Id="rId128" Type="http://schemas.openxmlformats.org/officeDocument/2006/relationships/hyperlink" Target="https://videouroki.net/" TargetMode="External"/><Relationship Id="rId335" Type="http://schemas.openxmlformats.org/officeDocument/2006/relationships/hyperlink" Target="http://ilib.mccme.ru/" TargetMode="External"/><Relationship Id="rId542" Type="http://schemas.openxmlformats.org/officeDocument/2006/relationships/hyperlink" Target="https://education.yandex.ru/home" TargetMode="External"/><Relationship Id="rId181" Type="http://schemas.openxmlformats.org/officeDocument/2006/relationships/hyperlink" Target="https://lit.1sept.ru/urok/?ysclid=ll4kxtoe9v769024225" TargetMode="External"/><Relationship Id="rId402" Type="http://schemas.openxmlformats.org/officeDocument/2006/relationships/hyperlink" Target="https://bosova.ru/" TargetMode="External"/><Relationship Id="rId847" Type="http://schemas.openxmlformats.org/officeDocument/2006/relationships/hyperlink" Target="http://www.fizkulturavshkole.ru/" TargetMode="External"/><Relationship Id="rId279" Type="http://schemas.openxmlformats.org/officeDocument/2006/relationships/hyperlink" Target="https://education.yandex.ru/home" TargetMode="External"/><Relationship Id="rId486" Type="http://schemas.openxmlformats.org/officeDocument/2006/relationships/hyperlink" Target="https://m.edsoo.ru/7f41c97c" TargetMode="External"/><Relationship Id="rId693" Type="http://schemas.openxmlformats.org/officeDocument/2006/relationships/hyperlink" Target="https://edu.sirius.online/" TargetMode="External"/><Relationship Id="rId707" Type="http://schemas.openxmlformats.org/officeDocument/2006/relationships/hyperlink" Target="https://education.yandex.ru/home" TargetMode="External"/><Relationship Id="rId43" Type="http://schemas.openxmlformats.org/officeDocument/2006/relationships/hyperlink" Target="https://m.edsoo.ru/7f41bacc" TargetMode="External"/><Relationship Id="rId139" Type="http://schemas.openxmlformats.org/officeDocument/2006/relationships/hyperlink" Target="https://lit.1sept.ru/urok/?ysclid=ll4kxtoe9v769024225" TargetMode="External"/><Relationship Id="rId346" Type="http://schemas.openxmlformats.org/officeDocument/2006/relationships/hyperlink" Target="http://school-collection.edu.ru/" TargetMode="External"/><Relationship Id="rId553" Type="http://schemas.openxmlformats.org/officeDocument/2006/relationships/hyperlink" Target="https://resh.edu.ru/" TargetMode="External"/><Relationship Id="rId760" Type="http://schemas.openxmlformats.org/officeDocument/2006/relationships/hyperlink" Target="https://resh.edu.ru/" TargetMode="External"/><Relationship Id="rId192" Type="http://schemas.openxmlformats.org/officeDocument/2006/relationships/hyperlink" Target="https://resh.edu.ru/subject/14/11/" TargetMode="External"/><Relationship Id="rId206" Type="http://schemas.openxmlformats.org/officeDocument/2006/relationships/hyperlink" Target="https://videouroki.net/" TargetMode="External"/><Relationship Id="rId413" Type="http://schemas.openxmlformats.org/officeDocument/2006/relationships/hyperlink" Target="https://lesson.edu.ru/05/10" TargetMode="External"/><Relationship Id="rId858" Type="http://schemas.openxmlformats.org/officeDocument/2006/relationships/hyperlink" Target="http://fizkultura-na5.ru/" TargetMode="External"/><Relationship Id="rId497" Type="http://schemas.openxmlformats.org/officeDocument/2006/relationships/hyperlink" Target="http://fcior.edu.ru/" TargetMode="External"/><Relationship Id="rId620" Type="http://schemas.openxmlformats.org/officeDocument/2006/relationships/hyperlink" Target="https://education.yandex.ru/home" TargetMode="External"/><Relationship Id="rId718" Type="http://schemas.openxmlformats.org/officeDocument/2006/relationships/hyperlink" Target="https://resh.edu.ru/" TargetMode="External"/><Relationship Id="rId357" Type="http://schemas.openxmlformats.org/officeDocument/2006/relationships/hyperlink" Target="https://resh.edu.ru/subject/17/" TargetMode="External"/><Relationship Id="rId54" Type="http://schemas.openxmlformats.org/officeDocument/2006/relationships/hyperlink" Target="https://m.edsoo.ru/7f41bacc" TargetMode="External"/><Relationship Id="rId217" Type="http://schemas.openxmlformats.org/officeDocument/2006/relationships/hyperlink" Target="https://lit.1sept.ru/urok/?ysclid=ll4kxtoe9v769024225" TargetMode="External"/><Relationship Id="rId564" Type="http://schemas.openxmlformats.org/officeDocument/2006/relationships/hyperlink" Target="https://edu.sirius.online/" TargetMode="External"/><Relationship Id="rId771" Type="http://schemas.openxmlformats.org/officeDocument/2006/relationships/hyperlink" Target="https://edu.sirius.online/" TargetMode="External"/><Relationship Id="rId869" Type="http://schemas.openxmlformats.org/officeDocument/2006/relationships/footer" Target="footer1.xml"/><Relationship Id="rId424" Type="http://schemas.openxmlformats.org/officeDocument/2006/relationships/hyperlink" Target="https://resh.edu.ru/subject/19/" TargetMode="External"/><Relationship Id="rId631" Type="http://schemas.openxmlformats.org/officeDocument/2006/relationships/hyperlink" Target="https://resh.edu.ru/" TargetMode="External"/><Relationship Id="rId729" Type="http://schemas.openxmlformats.org/officeDocument/2006/relationships/hyperlink" Target="https://edu.sirius.online/" TargetMode="External"/><Relationship Id="rId270" Type="http://schemas.openxmlformats.org/officeDocument/2006/relationships/hyperlink" Target="https://education.yandex.ru/home" TargetMode="External"/><Relationship Id="rId65" Type="http://schemas.openxmlformats.org/officeDocument/2006/relationships/hyperlink" Target="https://m.edsoo.ru/7f41c7e2" TargetMode="External"/><Relationship Id="rId130" Type="http://schemas.openxmlformats.org/officeDocument/2006/relationships/hyperlink" Target="https://lit.1sept.ru/urok/?ysclid=ll4kxtoe9v769024225" TargetMode="External"/><Relationship Id="rId368" Type="http://schemas.openxmlformats.org/officeDocument/2006/relationships/hyperlink" Target="http://school-collection.edu.ru/catalog/rubr/55ad579d-9074-ace8-7bcc-eef7328f8973/?interface=catalog&amp;subject=18" TargetMode="External"/><Relationship Id="rId575" Type="http://schemas.openxmlformats.org/officeDocument/2006/relationships/hyperlink" Target="https://education.yandex.ru/home" TargetMode="External"/><Relationship Id="rId782" Type="http://schemas.openxmlformats.org/officeDocument/2006/relationships/hyperlink" Target="https://education.yandex.ru/home" TargetMode="External"/><Relationship Id="rId228" Type="http://schemas.openxmlformats.org/officeDocument/2006/relationships/hyperlink" Target="https://resh.edu.ru/subject/14/11/" TargetMode="External"/><Relationship Id="rId435" Type="http://schemas.openxmlformats.org/officeDocument/2006/relationships/hyperlink" Target="https://bosova.ru/books/740/" TargetMode="External"/><Relationship Id="rId642" Type="http://schemas.openxmlformats.org/officeDocument/2006/relationships/hyperlink" Target="https://edu.sirius.online/" TargetMode="External"/><Relationship Id="rId281" Type="http://schemas.openxmlformats.org/officeDocument/2006/relationships/hyperlink" Target="https://resh.edu.ru/" TargetMode="External"/><Relationship Id="rId502" Type="http://schemas.openxmlformats.org/officeDocument/2006/relationships/hyperlink" Target="https://m.edsoo.ru/7f41c292" TargetMode="External"/><Relationship Id="rId76" Type="http://schemas.openxmlformats.org/officeDocument/2006/relationships/hyperlink" Target="https://m.edsoo.ru/7f41c7e2" TargetMode="External"/><Relationship Id="rId141" Type="http://schemas.openxmlformats.org/officeDocument/2006/relationships/hyperlink" Target="https://resh.edu.ru/subject/14/11/" TargetMode="External"/><Relationship Id="rId379" Type="http://schemas.openxmlformats.org/officeDocument/2006/relationships/hyperlink" Target="https://videouroki.net/video/geometria/" TargetMode="External"/><Relationship Id="rId586" Type="http://schemas.openxmlformats.org/officeDocument/2006/relationships/hyperlink" Target="https://resh.edu.ru/" TargetMode="External"/><Relationship Id="rId793" Type="http://schemas.openxmlformats.org/officeDocument/2006/relationships/hyperlink" Target="https://resh.edu.ru/" TargetMode="External"/><Relationship Id="rId807" Type="http://schemas.openxmlformats.org/officeDocument/2006/relationships/hyperlink" Target="https://www.yaklass.ru/-%D0%BE%D0%B1%D1%80%D0%B0%D0%B7%D0%BE%D0%B2%D0%B0%D1%82%D0%B5%D0%BB%D1%8C%D0%BD%D0%B0%D1%8F" TargetMode="External"/><Relationship Id="rId7" Type="http://schemas.openxmlformats.org/officeDocument/2006/relationships/endnotes" Target="endnotes.xml"/><Relationship Id="rId239" Type="http://schemas.openxmlformats.org/officeDocument/2006/relationships/hyperlink" Target="https://videouroki.net/" TargetMode="External"/><Relationship Id="rId446" Type="http://schemas.openxmlformats.org/officeDocument/2006/relationships/hyperlink" Target="https://bosova.ru/" TargetMode="External"/><Relationship Id="rId653" Type="http://schemas.openxmlformats.org/officeDocument/2006/relationships/hyperlink" Target="https://education.yandex.ru/home" TargetMode="External"/><Relationship Id="rId292" Type="http://schemas.openxmlformats.org/officeDocument/2006/relationships/hyperlink" Target="https://edu.sirius.online/" TargetMode="External"/><Relationship Id="rId306" Type="http://schemas.openxmlformats.org/officeDocument/2006/relationships/hyperlink" Target="https://education.yandex.ru/home" TargetMode="External"/><Relationship Id="rId860" Type="http://schemas.openxmlformats.org/officeDocument/2006/relationships/hyperlink" Target="http://fizkultura-na5.ru/" TargetMode="External"/><Relationship Id="rId87" Type="http://schemas.openxmlformats.org/officeDocument/2006/relationships/hyperlink" Target="https://resh.edu.ru/subject/14/10/" TargetMode="External"/><Relationship Id="rId513" Type="http://schemas.openxmlformats.org/officeDocument/2006/relationships/hyperlink" Target="https://m.edsoo.ru/7f41cc74" TargetMode="External"/><Relationship Id="rId597" Type="http://schemas.openxmlformats.org/officeDocument/2006/relationships/hyperlink" Target="https://edu.sirius.online/" TargetMode="External"/><Relationship Id="rId720" Type="http://schemas.openxmlformats.org/officeDocument/2006/relationships/hyperlink" Target="https://edu.sirius.online/" TargetMode="External"/><Relationship Id="rId818" Type="http://schemas.openxmlformats.org/officeDocument/2006/relationships/hyperlink" Target="https://m.edsoo.ru/2d60fb5a" TargetMode="External"/><Relationship Id="rId152" Type="http://schemas.openxmlformats.org/officeDocument/2006/relationships/hyperlink" Target="https://videouroki.net/" TargetMode="External"/><Relationship Id="rId457" Type="http://schemas.openxmlformats.org/officeDocument/2006/relationships/hyperlink" Target="https://bosova.ru/" TargetMode="External"/><Relationship Id="rId664" Type="http://schemas.openxmlformats.org/officeDocument/2006/relationships/hyperlink" Target="https://resh.edu.ru/" TargetMode="External"/><Relationship Id="rId871" Type="http://schemas.openxmlformats.org/officeDocument/2006/relationships/theme" Target="theme/theme1.xml"/><Relationship Id="rId14" Type="http://schemas.openxmlformats.org/officeDocument/2006/relationships/hyperlink" Target="https://videouroki.net/" TargetMode="External"/><Relationship Id="rId317" Type="http://schemas.openxmlformats.org/officeDocument/2006/relationships/hyperlink" Target="https://resh.edu.ru/" TargetMode="External"/><Relationship Id="rId524" Type="http://schemas.openxmlformats.org/officeDocument/2006/relationships/hyperlink" Target="https://education.yandex.ru/home" TargetMode="External"/><Relationship Id="rId731" Type="http://schemas.openxmlformats.org/officeDocument/2006/relationships/hyperlink" Target="https://education.yandex.ru/home" TargetMode="External"/><Relationship Id="rId98" Type="http://schemas.openxmlformats.org/officeDocument/2006/relationships/hyperlink" Target="https://videouroki.net/" TargetMode="External"/><Relationship Id="rId163" Type="http://schemas.openxmlformats.org/officeDocument/2006/relationships/hyperlink" Target="https://lit.1sept.ru/urok/?ysclid=ll4kxtoe9v769024225" TargetMode="External"/><Relationship Id="rId370" Type="http://schemas.openxmlformats.org/officeDocument/2006/relationships/hyperlink" Target="https://videouroki.net/video/geometria/" TargetMode="External"/><Relationship Id="rId829" Type="http://schemas.openxmlformats.org/officeDocument/2006/relationships/hyperlink" Target="http://www.fizkulturavshkole.ru/" TargetMode="External"/><Relationship Id="rId230" Type="http://schemas.openxmlformats.org/officeDocument/2006/relationships/hyperlink" Target="https://videouroki.net/" TargetMode="External"/><Relationship Id="rId468" Type="http://schemas.openxmlformats.org/officeDocument/2006/relationships/hyperlink" Target="https://bosova.ru/" TargetMode="External"/><Relationship Id="rId675" Type="http://schemas.openxmlformats.org/officeDocument/2006/relationships/hyperlink" Target="https://edu.sirius.online/" TargetMode="External"/><Relationship Id="rId25" Type="http://schemas.openxmlformats.org/officeDocument/2006/relationships/hyperlink" Target="https://m.edsoo.ru/7f41bacc" TargetMode="External"/><Relationship Id="rId328" Type="http://schemas.openxmlformats.org/officeDocument/2006/relationships/hyperlink" Target="http://school-collection.edu.ru/" TargetMode="External"/><Relationship Id="rId535" Type="http://schemas.openxmlformats.org/officeDocument/2006/relationships/hyperlink" Target="https://resh.edu.ru/" TargetMode="External"/><Relationship Id="rId742" Type="http://schemas.openxmlformats.org/officeDocument/2006/relationships/hyperlink" Target="https://resh.edu.ru/" TargetMode="External"/><Relationship Id="rId174" Type="http://schemas.openxmlformats.org/officeDocument/2006/relationships/hyperlink" Target="https://resh.edu.ru/subject/14/11/" TargetMode="External"/><Relationship Id="rId381" Type="http://schemas.openxmlformats.org/officeDocument/2006/relationships/hyperlink" Target="https://resh.edu.ru/subject/17/" TargetMode="External"/><Relationship Id="rId602" Type="http://schemas.openxmlformats.org/officeDocument/2006/relationships/hyperlink" Target="https://education.yandex.ru/home" TargetMode="External"/><Relationship Id="rId241" Type="http://schemas.openxmlformats.org/officeDocument/2006/relationships/hyperlink" Target="https://lit.1sept.ru/urok/?ysclid=ll4kxtoe9v769024225" TargetMode="External"/><Relationship Id="rId479" Type="http://schemas.openxmlformats.org/officeDocument/2006/relationships/hyperlink" Target="https://m.edsoo.ru/7f41bf72" TargetMode="External"/><Relationship Id="rId686" Type="http://schemas.openxmlformats.org/officeDocument/2006/relationships/hyperlink" Target="https://education.yandex.ru/home" TargetMode="External"/><Relationship Id="rId36" Type="http://schemas.openxmlformats.org/officeDocument/2006/relationships/hyperlink" Target="https://m.edsoo.ru/7f41bacc" TargetMode="External"/><Relationship Id="rId339" Type="http://schemas.openxmlformats.org/officeDocument/2006/relationships/hyperlink" Target="http://ilib.mccme.ru/" TargetMode="External"/><Relationship Id="rId546" Type="http://schemas.openxmlformats.org/officeDocument/2006/relationships/hyperlink" Target="https://edu.sirius.online/" TargetMode="External"/><Relationship Id="rId753" Type="http://schemas.openxmlformats.org/officeDocument/2006/relationships/hyperlink" Target="https://edu.sirius.online/" TargetMode="External"/><Relationship Id="rId101" Type="http://schemas.openxmlformats.org/officeDocument/2006/relationships/hyperlink" Target="https://videouroki.net/" TargetMode="External"/><Relationship Id="rId185" Type="http://schemas.openxmlformats.org/officeDocument/2006/relationships/hyperlink" Target="https://videouroki.net/" TargetMode="External"/><Relationship Id="rId406" Type="http://schemas.openxmlformats.org/officeDocument/2006/relationships/hyperlink" Target="https://bosova.ru/" TargetMode="External"/><Relationship Id="rId392" Type="http://schemas.openxmlformats.org/officeDocument/2006/relationships/hyperlink" Target="http://school-collection.edu.ru/" TargetMode="External"/><Relationship Id="rId613" Type="http://schemas.openxmlformats.org/officeDocument/2006/relationships/hyperlink" Target="https://resh.edu.ru/" TargetMode="External"/><Relationship Id="rId697" Type="http://schemas.openxmlformats.org/officeDocument/2006/relationships/hyperlink" Target="https://resh.edu.ru/" TargetMode="External"/><Relationship Id="rId820" Type="http://schemas.openxmlformats.org/officeDocument/2006/relationships/hyperlink" Target="https://m.edsoo.ru/2d60fb5a" TargetMode="External"/><Relationship Id="rId252" Type="http://schemas.openxmlformats.org/officeDocument/2006/relationships/hyperlink" Target="https://education.yandex.ru/home" TargetMode="External"/><Relationship Id="rId47" Type="http://schemas.openxmlformats.org/officeDocument/2006/relationships/hyperlink" Target="https://m.edsoo.ru/7f41bacc" TargetMode="External"/><Relationship Id="rId112" Type="http://schemas.openxmlformats.org/officeDocument/2006/relationships/hyperlink" Target="https://lit.1sept.ru/urok/?ysclid=ll4kxtoe9v769024225" TargetMode="External"/><Relationship Id="rId557" Type="http://schemas.openxmlformats.org/officeDocument/2006/relationships/hyperlink" Target="https://education.yandex.ru/home" TargetMode="External"/><Relationship Id="rId764" Type="http://schemas.openxmlformats.org/officeDocument/2006/relationships/hyperlink" Target="https://education.yandex.ru/home" TargetMode="External"/><Relationship Id="rId196" Type="http://schemas.openxmlformats.org/officeDocument/2006/relationships/hyperlink" Target="https://lit.1sept.ru/urok/?ysclid=ll4kxtoe9v769024225" TargetMode="External"/><Relationship Id="rId417" Type="http://schemas.openxmlformats.org/officeDocument/2006/relationships/hyperlink" Target="https://lesson.edu.ru/05/10" TargetMode="External"/><Relationship Id="rId624" Type="http://schemas.openxmlformats.org/officeDocument/2006/relationships/hyperlink" Target="https://edu.sirius.online/" TargetMode="External"/><Relationship Id="rId831" Type="http://schemas.openxmlformats.org/officeDocument/2006/relationships/hyperlink" Target="http://www.fizkulturavshkole.ru/" TargetMode="External"/><Relationship Id="rId263" Type="http://schemas.openxmlformats.org/officeDocument/2006/relationships/hyperlink" Target="https://resh.edu.ru/" TargetMode="External"/><Relationship Id="rId470" Type="http://schemas.openxmlformats.org/officeDocument/2006/relationships/hyperlink" Target="https://bosova.ru/" TargetMode="External"/><Relationship Id="rId58" Type="http://schemas.openxmlformats.org/officeDocument/2006/relationships/hyperlink" Target="https://m.edsoo.ru/7f41c7e2" TargetMode="External"/><Relationship Id="rId123" Type="http://schemas.openxmlformats.org/officeDocument/2006/relationships/hyperlink" Target="https://resh.edu.ru/subject/14/10/" TargetMode="External"/><Relationship Id="rId330" Type="http://schemas.openxmlformats.org/officeDocument/2006/relationships/hyperlink" Target="http://school-collection.edu.ru/" TargetMode="External"/><Relationship Id="rId568" Type="http://schemas.openxmlformats.org/officeDocument/2006/relationships/hyperlink" Target="https://resh.edu.ru/" TargetMode="External"/><Relationship Id="rId775" Type="http://schemas.openxmlformats.org/officeDocument/2006/relationships/hyperlink" Target="https://resh.edu.ru/" TargetMode="External"/><Relationship Id="rId428" Type="http://schemas.openxmlformats.org/officeDocument/2006/relationships/hyperlink" Target="https://resh.edu.ru/subject/19/" TargetMode="External"/><Relationship Id="rId635" Type="http://schemas.openxmlformats.org/officeDocument/2006/relationships/hyperlink" Target="https://education.yandex.ru/home" TargetMode="External"/><Relationship Id="rId842" Type="http://schemas.openxmlformats.org/officeDocument/2006/relationships/hyperlink" Target="http://fizkultura-na5.ru/" TargetMode="External"/><Relationship Id="rId274" Type="http://schemas.openxmlformats.org/officeDocument/2006/relationships/hyperlink" Target="https://edu.sirius.online/" TargetMode="External"/><Relationship Id="rId481" Type="http://schemas.openxmlformats.org/officeDocument/2006/relationships/hyperlink" Target="https://m.edsoo.ru/7f41bf72" TargetMode="External"/><Relationship Id="rId702" Type="http://schemas.openxmlformats.org/officeDocument/2006/relationships/hyperlink" Target="https://edu.sirius.online/" TargetMode="External"/><Relationship Id="rId69" Type="http://schemas.openxmlformats.org/officeDocument/2006/relationships/hyperlink" Target="https://m.edsoo.ru/7f41c7e2" TargetMode="External"/><Relationship Id="rId134" Type="http://schemas.openxmlformats.org/officeDocument/2006/relationships/hyperlink" Target="https://videouroki.net/" TargetMode="External"/><Relationship Id="rId579" Type="http://schemas.openxmlformats.org/officeDocument/2006/relationships/hyperlink" Target="https://edu.sirius.online/" TargetMode="External"/><Relationship Id="rId786" Type="http://schemas.openxmlformats.org/officeDocument/2006/relationships/hyperlink" Target="https://edu.sirius.online/" TargetMode="External"/><Relationship Id="rId341" Type="http://schemas.openxmlformats.org/officeDocument/2006/relationships/hyperlink" Target="http://ilib.mccme.ru/" TargetMode="External"/><Relationship Id="rId439" Type="http://schemas.openxmlformats.org/officeDocument/2006/relationships/hyperlink" Target="https://bosova.ru/books/740/" TargetMode="External"/><Relationship Id="rId646" Type="http://schemas.openxmlformats.org/officeDocument/2006/relationships/hyperlink" Target="https://resh.edu.ru/" TargetMode="External"/><Relationship Id="rId201" Type="http://schemas.openxmlformats.org/officeDocument/2006/relationships/hyperlink" Target="https://resh.edu.ru/subject/14/11/" TargetMode="External"/><Relationship Id="rId285" Type="http://schemas.openxmlformats.org/officeDocument/2006/relationships/hyperlink" Target="https://education.yandex.ru/home" TargetMode="External"/><Relationship Id="rId506" Type="http://schemas.openxmlformats.org/officeDocument/2006/relationships/hyperlink" Target="https://m.edsoo.ru/7f41c292" TargetMode="External"/><Relationship Id="rId853" Type="http://schemas.openxmlformats.org/officeDocument/2006/relationships/hyperlink" Target="http://www.fizkulturavshkole.ru/" TargetMode="External"/><Relationship Id="rId492" Type="http://schemas.openxmlformats.org/officeDocument/2006/relationships/hyperlink" Target="https://m.edsoo.ru/7f41c97c" TargetMode="External"/><Relationship Id="rId713" Type="http://schemas.openxmlformats.org/officeDocument/2006/relationships/hyperlink" Target="https://education.yandex.ru/home" TargetMode="External"/><Relationship Id="rId797" Type="http://schemas.openxmlformats.org/officeDocument/2006/relationships/hyperlink" Target="https://www.yaklass.ru/-%D0%BE%D0%B1%D1%80%D0%B0%D0%B7%D0%BE%D0%B2%D0%B0%D1%82%D0%B5%D0%BB%D1%8C%D0%BD%D0%B0%D1%8F" TargetMode="External"/><Relationship Id="rId145" Type="http://schemas.openxmlformats.org/officeDocument/2006/relationships/hyperlink" Target="https://lit.1sept.ru/urok/?ysclid=ll4kxtoe9v769024225" TargetMode="External"/><Relationship Id="rId352" Type="http://schemas.openxmlformats.org/officeDocument/2006/relationships/hyperlink" Target="http://school-collection.edu.ru/" TargetMode="External"/><Relationship Id="rId212" Type="http://schemas.openxmlformats.org/officeDocument/2006/relationships/hyperlink" Target="https://videouroki.net/" TargetMode="External"/><Relationship Id="rId657" Type="http://schemas.openxmlformats.org/officeDocument/2006/relationships/hyperlink" Target="https://edu.sirius.online/" TargetMode="External"/><Relationship Id="rId864" Type="http://schemas.openxmlformats.org/officeDocument/2006/relationships/hyperlink" Target="https://foxford.ru/about" TargetMode="External"/><Relationship Id="rId296" Type="http://schemas.openxmlformats.org/officeDocument/2006/relationships/hyperlink" Target="https://resh.edu.ru/" TargetMode="External"/><Relationship Id="rId517" Type="http://schemas.openxmlformats.org/officeDocument/2006/relationships/hyperlink" Target="https://resh.edu.ru/" TargetMode="External"/><Relationship Id="rId724" Type="http://schemas.openxmlformats.org/officeDocument/2006/relationships/hyperlink" Target="https://resh.edu.ru/" TargetMode="External"/><Relationship Id="rId60" Type="http://schemas.openxmlformats.org/officeDocument/2006/relationships/hyperlink" Target="https://m.edsoo.ru/7f41c7e2" TargetMode="External"/><Relationship Id="rId156" Type="http://schemas.openxmlformats.org/officeDocument/2006/relationships/hyperlink" Target="https://resh.edu.ru/subject/14/11/" TargetMode="External"/><Relationship Id="rId363" Type="http://schemas.openxmlformats.org/officeDocument/2006/relationships/hyperlink" Target="https://resh.edu.ru/subject/17/" TargetMode="External"/><Relationship Id="rId570" Type="http://schemas.openxmlformats.org/officeDocument/2006/relationships/hyperlink" Target="https://edu.sirius.online/" TargetMode="External"/><Relationship Id="rId223" Type="http://schemas.openxmlformats.org/officeDocument/2006/relationships/hyperlink" Target="https://lit.1sept.ru/urok/?ysclid=ll4kxtoe9v769024225" TargetMode="External"/><Relationship Id="rId430" Type="http://schemas.openxmlformats.org/officeDocument/2006/relationships/hyperlink" Target="https://bosova.ru/" TargetMode="External"/><Relationship Id="rId668" Type="http://schemas.openxmlformats.org/officeDocument/2006/relationships/hyperlink" Target="https://education.yandex.ru/home" TargetMode="External"/><Relationship Id="rId18" Type="http://schemas.openxmlformats.org/officeDocument/2006/relationships/hyperlink" Target="https://m.edsoo.ru/7f41bacc" TargetMode="External"/><Relationship Id="rId528" Type="http://schemas.openxmlformats.org/officeDocument/2006/relationships/hyperlink" Target="https://edu.sirius.online/" TargetMode="External"/><Relationship Id="rId735" Type="http://schemas.openxmlformats.org/officeDocument/2006/relationships/hyperlink" Target="https://edu.sirius.online/" TargetMode="External"/><Relationship Id="rId167" Type="http://schemas.openxmlformats.org/officeDocument/2006/relationships/hyperlink" Target="https://videouroki.net/" TargetMode="External"/><Relationship Id="rId374" Type="http://schemas.openxmlformats.org/officeDocument/2006/relationships/hyperlink" Target="http://school-collection.edu.ru/catalog/rubr/55ad579d-9074-ace8-7bcc-eef7328f8973/?interface=catalog&amp;subject=18" TargetMode="External"/><Relationship Id="rId581" Type="http://schemas.openxmlformats.org/officeDocument/2006/relationships/hyperlink" Target="https://education.yandex.ru/home" TargetMode="External"/><Relationship Id="rId71" Type="http://schemas.openxmlformats.org/officeDocument/2006/relationships/hyperlink" Target="https://m.edsoo.ru/7f41c7e2" TargetMode="External"/><Relationship Id="rId234" Type="http://schemas.openxmlformats.org/officeDocument/2006/relationships/hyperlink" Target="https://resh.edu.ru/subject/14/11/" TargetMode="External"/><Relationship Id="rId679" Type="http://schemas.openxmlformats.org/officeDocument/2006/relationships/hyperlink" Target="https://resh.edu.ru/" TargetMode="External"/><Relationship Id="rId802" Type="http://schemas.openxmlformats.org/officeDocument/2006/relationships/hyperlink" Target="https://videouroki.net"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441" Type="http://schemas.openxmlformats.org/officeDocument/2006/relationships/hyperlink" Target="https://lesson.edu.ru/05/10" TargetMode="External"/><Relationship Id="rId539" Type="http://schemas.openxmlformats.org/officeDocument/2006/relationships/hyperlink" Target="https://education.yandex.ru/home" TargetMode="External"/><Relationship Id="rId746" Type="http://schemas.openxmlformats.org/officeDocument/2006/relationships/hyperlink" Target="https://education.yandex.ru/home" TargetMode="External"/><Relationship Id="rId178" Type="http://schemas.openxmlformats.org/officeDocument/2006/relationships/hyperlink" Target="https://lit.1sept.ru/urok/?ysclid=ll4kxtoe9v769024225" TargetMode="External"/><Relationship Id="rId301" Type="http://schemas.openxmlformats.org/officeDocument/2006/relationships/hyperlink" Target="https://edu.sirius.online/" TargetMode="External"/><Relationship Id="rId82" Type="http://schemas.openxmlformats.org/officeDocument/2006/relationships/hyperlink" Target="https://m.edsoo.ru/7f41c7e2" TargetMode="External"/><Relationship Id="rId385" Type="http://schemas.openxmlformats.org/officeDocument/2006/relationships/hyperlink" Target="https://videouroki.net/video/geometria/" TargetMode="External"/><Relationship Id="rId592" Type="http://schemas.openxmlformats.org/officeDocument/2006/relationships/hyperlink" Target="https://resh.edu.ru/" TargetMode="External"/><Relationship Id="rId606" Type="http://schemas.openxmlformats.org/officeDocument/2006/relationships/hyperlink" Target="https://edu.sirius.online/" TargetMode="External"/><Relationship Id="rId813" Type="http://schemas.openxmlformats.org/officeDocument/2006/relationships/hyperlink" Target="https://m.edsoo.ru/8332b07b" TargetMode="External"/><Relationship Id="rId245" Type="http://schemas.openxmlformats.org/officeDocument/2006/relationships/hyperlink" Target="https://videouroki.net/" TargetMode="External"/><Relationship Id="rId452" Type="http://schemas.openxmlformats.org/officeDocument/2006/relationships/hyperlink" Target="https://bosova.ru/" TargetMode="External"/><Relationship Id="rId105" Type="http://schemas.openxmlformats.org/officeDocument/2006/relationships/hyperlink" Target="https://resh.edu.ru/subject/14/10/" TargetMode="External"/><Relationship Id="rId312" Type="http://schemas.openxmlformats.org/officeDocument/2006/relationships/hyperlink" Target="https://education.yandex.ru/home" TargetMode="External"/><Relationship Id="rId757" Type="http://schemas.openxmlformats.org/officeDocument/2006/relationships/hyperlink" Target="https://resh.edu.ru/" TargetMode="External"/><Relationship Id="rId93" Type="http://schemas.openxmlformats.org/officeDocument/2006/relationships/hyperlink" Target="https://resh.edu.ru/subject/14/10/" TargetMode="External"/><Relationship Id="rId189" Type="http://schemas.openxmlformats.org/officeDocument/2006/relationships/hyperlink" Target="https://resh.edu.ru/subject/14/11/" TargetMode="External"/><Relationship Id="rId396" Type="http://schemas.openxmlformats.org/officeDocument/2006/relationships/hyperlink" Target="http://school-collection.edu.ru/" TargetMode="External"/><Relationship Id="rId617" Type="http://schemas.openxmlformats.org/officeDocument/2006/relationships/hyperlink" Target="https://education.yandex.ru/home" TargetMode="External"/><Relationship Id="rId824" Type="http://schemas.openxmlformats.org/officeDocument/2006/relationships/hyperlink" Target="http://fizkultura-na5.ru/" TargetMode="External"/><Relationship Id="rId256" Type="http://schemas.openxmlformats.org/officeDocument/2006/relationships/hyperlink" Target="https://edu.sirius.online/" TargetMode="External"/><Relationship Id="rId463" Type="http://schemas.openxmlformats.org/officeDocument/2006/relationships/hyperlink" Target="https://bosova.ru/" TargetMode="External"/><Relationship Id="rId670" Type="http://schemas.openxmlformats.org/officeDocument/2006/relationships/hyperlink" Target="https://resh.edu.ru/" TargetMode="External"/><Relationship Id="rId116" Type="http://schemas.openxmlformats.org/officeDocument/2006/relationships/hyperlink" Target="https://videouroki.net/" TargetMode="External"/><Relationship Id="rId323" Type="http://schemas.openxmlformats.org/officeDocument/2006/relationships/hyperlink" Target="https://resh.edu.ru/" TargetMode="External"/><Relationship Id="rId530" Type="http://schemas.openxmlformats.org/officeDocument/2006/relationships/hyperlink" Target="https://education.yandex.ru/home" TargetMode="External"/><Relationship Id="rId768" Type="http://schemas.openxmlformats.org/officeDocument/2006/relationships/hyperlink" Target="https://edu.sirius.online/" TargetMode="External"/><Relationship Id="rId20" Type="http://schemas.openxmlformats.org/officeDocument/2006/relationships/hyperlink" Target="https://videouroki.net/" TargetMode="External"/><Relationship Id="rId628" Type="http://schemas.openxmlformats.org/officeDocument/2006/relationships/hyperlink" Target="https://resh.edu.ru/" TargetMode="External"/><Relationship Id="rId835" Type="http://schemas.openxmlformats.org/officeDocument/2006/relationships/hyperlink" Target="http://www.fizkulturavshkole.ru/" TargetMode="External"/><Relationship Id="rId267" Type="http://schemas.openxmlformats.org/officeDocument/2006/relationships/hyperlink" Target="https://education.yandex.ru/home" TargetMode="External"/><Relationship Id="rId474" Type="http://schemas.openxmlformats.org/officeDocument/2006/relationships/hyperlink" Target="https://m.edsoo.ru/7f41bf72" TargetMode="External"/><Relationship Id="rId127" Type="http://schemas.openxmlformats.org/officeDocument/2006/relationships/hyperlink" Target="https://lit.1sept.ru/urok/?ysclid=ll4kxtoe9v769024225" TargetMode="External"/><Relationship Id="rId681" Type="http://schemas.openxmlformats.org/officeDocument/2006/relationships/hyperlink" Target="https://edu.sirius.online/" TargetMode="External"/><Relationship Id="rId779" Type="http://schemas.openxmlformats.org/officeDocument/2006/relationships/hyperlink" Target="https://education.yandex.ru/home" TargetMode="External"/><Relationship Id="rId31" Type="http://schemas.openxmlformats.org/officeDocument/2006/relationships/hyperlink" Target="https://m.edsoo.ru/7f41bacc" TargetMode="External"/><Relationship Id="rId334" Type="http://schemas.openxmlformats.org/officeDocument/2006/relationships/hyperlink" Target="http://school-collection.edu.ru/" TargetMode="External"/><Relationship Id="rId541" Type="http://schemas.openxmlformats.org/officeDocument/2006/relationships/hyperlink" Target="https://resh.edu.ru/" TargetMode="External"/><Relationship Id="rId639" Type="http://schemas.openxmlformats.org/officeDocument/2006/relationships/hyperlink" Target="https://edu.sirius.online/" TargetMode="External"/><Relationship Id="rId180" Type="http://schemas.openxmlformats.org/officeDocument/2006/relationships/hyperlink" Target="https://resh.edu.ru/subject/14/11/" TargetMode="External"/><Relationship Id="rId278" Type="http://schemas.openxmlformats.org/officeDocument/2006/relationships/hyperlink" Target="https://resh.edu.ru/" TargetMode="External"/><Relationship Id="rId401" Type="http://schemas.openxmlformats.org/officeDocument/2006/relationships/hyperlink" Target="http://school-collection.edu.ru/" TargetMode="External"/><Relationship Id="rId846" Type="http://schemas.openxmlformats.org/officeDocument/2006/relationships/hyperlink" Target="http://fizkultura-na5.ru/" TargetMode="External"/><Relationship Id="rId485" Type="http://schemas.openxmlformats.org/officeDocument/2006/relationships/hyperlink" Target="https://m.edsoo.ru/7f41c97c" TargetMode="External"/><Relationship Id="rId692" Type="http://schemas.openxmlformats.org/officeDocument/2006/relationships/hyperlink" Target="https://education.yandex.ru/home" TargetMode="External"/><Relationship Id="rId706" Type="http://schemas.openxmlformats.org/officeDocument/2006/relationships/hyperlink" Target="https://resh.edu.ru/" TargetMode="External"/><Relationship Id="rId42" Type="http://schemas.openxmlformats.org/officeDocument/2006/relationships/hyperlink" Target="https://m.edsoo.ru/7f41bacc" TargetMode="External"/><Relationship Id="rId138" Type="http://schemas.openxmlformats.org/officeDocument/2006/relationships/hyperlink" Target="https://resh.edu.ru/subject/14/11/" TargetMode="External"/><Relationship Id="rId345" Type="http://schemas.openxmlformats.org/officeDocument/2006/relationships/hyperlink" Target="http://ilib.mccme.ru/" TargetMode="External"/><Relationship Id="rId552" Type="http://schemas.openxmlformats.org/officeDocument/2006/relationships/hyperlink" Target="https://edu.sirius.online/" TargetMode="External"/><Relationship Id="rId191" Type="http://schemas.openxmlformats.org/officeDocument/2006/relationships/hyperlink" Target="https://videouroki.net/" TargetMode="External"/><Relationship Id="rId205" Type="http://schemas.openxmlformats.org/officeDocument/2006/relationships/hyperlink" Target="https://lit.1sept.ru/urok/?ysclid=ll4kxtoe9v769024225" TargetMode="External"/><Relationship Id="rId412" Type="http://schemas.openxmlformats.org/officeDocument/2006/relationships/hyperlink" Target="https://resh.edu.ru/subject/19/" TargetMode="External"/><Relationship Id="rId857" Type="http://schemas.openxmlformats.org/officeDocument/2006/relationships/hyperlink" Target="http://www.fizkulturavshkole.ru/" TargetMode="External"/><Relationship Id="rId289" Type="http://schemas.openxmlformats.org/officeDocument/2006/relationships/hyperlink" Target="https://edu.sirius.online/" TargetMode="External"/><Relationship Id="rId496" Type="http://schemas.openxmlformats.org/officeDocument/2006/relationships/hyperlink" Target="http://fcior.edu.ru/" TargetMode="External"/><Relationship Id="rId717" Type="http://schemas.openxmlformats.org/officeDocument/2006/relationships/hyperlink" Target="https://edu.sirius.online/" TargetMode="External"/><Relationship Id="rId53" Type="http://schemas.openxmlformats.org/officeDocument/2006/relationships/hyperlink" Target="https://m.edsoo.ru/7f41bacc" TargetMode="External"/><Relationship Id="rId149" Type="http://schemas.openxmlformats.org/officeDocument/2006/relationships/hyperlink" Target="https://videouroki.net/" TargetMode="External"/><Relationship Id="rId356" Type="http://schemas.openxmlformats.org/officeDocument/2006/relationships/hyperlink" Target="http://school-collection.edu.ru/catalog/rubr/55ad579d-9074-ace8-7bcc-eef7328f8973/?interface=catalog&amp;subject=18" TargetMode="External"/><Relationship Id="rId563" Type="http://schemas.openxmlformats.org/officeDocument/2006/relationships/hyperlink" Target="https://education.yandex.ru/home" TargetMode="External"/><Relationship Id="rId770" Type="http://schemas.openxmlformats.org/officeDocument/2006/relationships/hyperlink" Target="https://education.yandex.ru/home" TargetMode="External"/><Relationship Id="rId216" Type="http://schemas.openxmlformats.org/officeDocument/2006/relationships/hyperlink" Target="https://resh.edu.ru/subject/14/11/" TargetMode="External"/><Relationship Id="rId423" Type="http://schemas.openxmlformats.org/officeDocument/2006/relationships/hyperlink" Target="https://bosova.ru/books/740/" TargetMode="External"/><Relationship Id="rId868" Type="http://schemas.openxmlformats.org/officeDocument/2006/relationships/hyperlink" Target="https://&#1088;&#1091;&#1089;&#1089;&#1082;&#1086;&#1077;-&#1089;&#1083;&#1086;&#1074;&#1086;.&#1088;&#1092;" TargetMode="External"/><Relationship Id="rId630" Type="http://schemas.openxmlformats.org/officeDocument/2006/relationships/hyperlink" Target="https://edu.sirius.online/" TargetMode="External"/><Relationship Id="rId728" Type="http://schemas.openxmlformats.org/officeDocument/2006/relationships/hyperlink" Target="https://education.yandex.ru/home" TargetMode="External"/><Relationship Id="rId64" Type="http://schemas.openxmlformats.org/officeDocument/2006/relationships/hyperlink" Target="https://m.edsoo.ru/7f41c7e2" TargetMode="External"/><Relationship Id="rId367" Type="http://schemas.openxmlformats.org/officeDocument/2006/relationships/hyperlink" Target="https://videouroki.net/video/geometria/" TargetMode="External"/><Relationship Id="rId574" Type="http://schemas.openxmlformats.org/officeDocument/2006/relationships/hyperlink" Target="https://resh.edu.ru/" TargetMode="External"/><Relationship Id="rId227" Type="http://schemas.openxmlformats.org/officeDocument/2006/relationships/hyperlink" Target="https://videouroki.net/" TargetMode="External"/><Relationship Id="rId781" Type="http://schemas.openxmlformats.org/officeDocument/2006/relationships/hyperlink" Target="https://resh.edu.ru/" TargetMode="External"/><Relationship Id="rId434" Type="http://schemas.openxmlformats.org/officeDocument/2006/relationships/hyperlink" Target="https://bosova.ru/" TargetMode="External"/><Relationship Id="rId641" Type="http://schemas.openxmlformats.org/officeDocument/2006/relationships/hyperlink" Target="https://education.yandex.ru/home" TargetMode="External"/><Relationship Id="rId739" Type="http://schemas.openxmlformats.org/officeDocument/2006/relationships/hyperlink" Target="https://resh.edu.ru/" TargetMode="External"/><Relationship Id="rId280" Type="http://schemas.openxmlformats.org/officeDocument/2006/relationships/hyperlink" Target="https://edu.sirius.online/" TargetMode="External"/><Relationship Id="rId501" Type="http://schemas.openxmlformats.org/officeDocument/2006/relationships/hyperlink" Target="http://fcior.edu.ru/" TargetMode="External"/><Relationship Id="rId75" Type="http://schemas.openxmlformats.org/officeDocument/2006/relationships/hyperlink" Target="https://m.edsoo.ru/7f41c7e2" TargetMode="External"/><Relationship Id="rId140" Type="http://schemas.openxmlformats.org/officeDocument/2006/relationships/hyperlink" Target="https://videouroki.net/" TargetMode="External"/><Relationship Id="rId378" Type="http://schemas.openxmlformats.org/officeDocument/2006/relationships/hyperlink" Target="https://resh.edu.ru/subject/17/" TargetMode="External"/><Relationship Id="rId585" Type="http://schemas.openxmlformats.org/officeDocument/2006/relationships/hyperlink" Target="https://edu.sirius.online/" TargetMode="External"/><Relationship Id="rId792" Type="http://schemas.openxmlformats.org/officeDocument/2006/relationships/hyperlink" Target="https://edu.sirius.online/" TargetMode="External"/><Relationship Id="rId806" Type="http://schemas.openxmlformats.org/officeDocument/2006/relationships/hyperlink" Target="https://www.yaklass.ru/-%D0%BE%D0%B1%D1%80%D0%B0%D0%B7%D0%BE%D0%B2%D0%B0%D1%82%D0%B5%D0%BB%D1%8C%D0%BD%D0%B0%D1%8F" TargetMode="External"/><Relationship Id="rId6" Type="http://schemas.openxmlformats.org/officeDocument/2006/relationships/footnotes" Target="footnotes.xml"/><Relationship Id="rId238" Type="http://schemas.openxmlformats.org/officeDocument/2006/relationships/hyperlink" Target="https://lit.1sept.ru/urok/?ysclid=ll4kxtoe9v769024225" TargetMode="External"/><Relationship Id="rId445" Type="http://schemas.openxmlformats.org/officeDocument/2006/relationships/hyperlink" Target="https://lesson.edu.ru/05/10" TargetMode="External"/><Relationship Id="rId652" Type="http://schemas.openxmlformats.org/officeDocument/2006/relationships/hyperlink" Target="https://resh.edu.ru/" TargetMode="External"/><Relationship Id="rId291" Type="http://schemas.openxmlformats.org/officeDocument/2006/relationships/hyperlink" Target="https://education.yandex.ru/home" TargetMode="External"/><Relationship Id="rId305" Type="http://schemas.openxmlformats.org/officeDocument/2006/relationships/hyperlink" Target="https://resh.edu.ru/" TargetMode="External"/><Relationship Id="rId512" Type="http://schemas.openxmlformats.org/officeDocument/2006/relationships/hyperlink" Target="https://m.edsoo.ru/7f41cc74" TargetMode="External"/><Relationship Id="rId86" Type="http://schemas.openxmlformats.org/officeDocument/2006/relationships/hyperlink" Target="https://videouroki.net/" TargetMode="External"/><Relationship Id="rId151" Type="http://schemas.openxmlformats.org/officeDocument/2006/relationships/hyperlink" Target="https://lit.1sept.ru/urok/?ysclid=ll4kxtoe9v769024225" TargetMode="External"/><Relationship Id="rId389" Type="http://schemas.openxmlformats.org/officeDocument/2006/relationships/hyperlink" Target="http://school-collection.edu.ru/" TargetMode="External"/><Relationship Id="rId596" Type="http://schemas.openxmlformats.org/officeDocument/2006/relationships/hyperlink" Target="https://education.yandex.ru/home" TargetMode="External"/><Relationship Id="rId817" Type="http://schemas.openxmlformats.org/officeDocument/2006/relationships/hyperlink" Target="https://m.edsoo.ru/2d60fb5a" TargetMode="External"/><Relationship Id="rId249" Type="http://schemas.openxmlformats.org/officeDocument/2006/relationships/hyperlink" Target="https://resh.edu.ru/subject/14/11/" TargetMode="External"/><Relationship Id="rId456" Type="http://schemas.openxmlformats.org/officeDocument/2006/relationships/hyperlink" Target="https://bosova.ru/" TargetMode="External"/><Relationship Id="rId663" Type="http://schemas.openxmlformats.org/officeDocument/2006/relationships/hyperlink" Target="https://edu.sirius.online/" TargetMode="External"/><Relationship Id="rId870" Type="http://schemas.openxmlformats.org/officeDocument/2006/relationships/fontTable" Target="fontTable.xml"/><Relationship Id="rId13" Type="http://schemas.openxmlformats.org/officeDocument/2006/relationships/hyperlink" Target="https://resh.edu.ru/" TargetMode="External"/><Relationship Id="rId109" Type="http://schemas.openxmlformats.org/officeDocument/2006/relationships/hyperlink" Target="https://lit.1sept.ru/urok/?ysclid=ll4kxtoe9v769024225" TargetMode="External"/><Relationship Id="rId316" Type="http://schemas.openxmlformats.org/officeDocument/2006/relationships/hyperlink" Target="https://edu.sirius.online/" TargetMode="External"/><Relationship Id="rId523" Type="http://schemas.openxmlformats.org/officeDocument/2006/relationships/hyperlink" Target="https://resh.edu.ru/" TargetMode="External"/><Relationship Id="rId97" Type="http://schemas.openxmlformats.org/officeDocument/2006/relationships/hyperlink" Target="https://lit.1sept.ru/urok/?ysclid=ll4kxtoe9v769024225" TargetMode="External"/><Relationship Id="rId730" Type="http://schemas.openxmlformats.org/officeDocument/2006/relationships/hyperlink" Target="https://resh.edu.ru/" TargetMode="External"/><Relationship Id="rId828" Type="http://schemas.openxmlformats.org/officeDocument/2006/relationships/hyperlink" Target="http://fizkultura-na5.ru/" TargetMode="External"/><Relationship Id="rId162" Type="http://schemas.openxmlformats.org/officeDocument/2006/relationships/hyperlink" Target="https://resh.edu.ru/subject/14/11/" TargetMode="External"/><Relationship Id="rId467" Type="http://schemas.openxmlformats.org/officeDocument/2006/relationships/hyperlink" Target="https://bosova.ru/" TargetMode="External"/><Relationship Id="rId674" Type="http://schemas.openxmlformats.org/officeDocument/2006/relationships/hyperlink" Target="https://education.yandex.ru/home" TargetMode="External"/><Relationship Id="rId24" Type="http://schemas.openxmlformats.org/officeDocument/2006/relationships/hyperlink" Target="https://m.edsoo.ru/7f41bacc" TargetMode="External"/><Relationship Id="rId327" Type="http://schemas.openxmlformats.org/officeDocument/2006/relationships/hyperlink" Target="http://ilib.mccme.ru/" TargetMode="External"/><Relationship Id="rId534" Type="http://schemas.openxmlformats.org/officeDocument/2006/relationships/hyperlink" Target="https://edu.sirius.online/" TargetMode="External"/><Relationship Id="rId741" Type="http://schemas.openxmlformats.org/officeDocument/2006/relationships/hyperlink" Target="https://edu.sirius.online/" TargetMode="External"/><Relationship Id="rId839" Type="http://schemas.openxmlformats.org/officeDocument/2006/relationships/hyperlink" Target="http://www.fizkulturavshkole.ru/" TargetMode="External"/><Relationship Id="rId173" Type="http://schemas.openxmlformats.org/officeDocument/2006/relationships/hyperlink" Target="https://videouroki.net/" TargetMode="External"/><Relationship Id="rId380" Type="http://schemas.openxmlformats.org/officeDocument/2006/relationships/hyperlink" Target="http://school-collection.edu.ru/catalog/rubr/55ad579d-9074-ace8-7bcc-eef7328f8973/?interface=catalog&amp;subject=18" TargetMode="External"/><Relationship Id="rId601" Type="http://schemas.openxmlformats.org/officeDocument/2006/relationships/hyperlink" Target="https://resh.edu.ru/" TargetMode="External"/><Relationship Id="rId240" Type="http://schemas.openxmlformats.org/officeDocument/2006/relationships/hyperlink" Target="https://resh.edu.ru/subject/14/11/" TargetMode="External"/><Relationship Id="rId478" Type="http://schemas.openxmlformats.org/officeDocument/2006/relationships/hyperlink" Target="https://m.edsoo.ru/7f41bf72" TargetMode="External"/><Relationship Id="rId685" Type="http://schemas.openxmlformats.org/officeDocument/2006/relationships/hyperlink" Target="https://resh.edu.ru/" TargetMode="External"/><Relationship Id="rId35" Type="http://schemas.openxmlformats.org/officeDocument/2006/relationships/hyperlink" Target="https://m.edsoo.ru/7f41bacc" TargetMode="External"/><Relationship Id="rId100" Type="http://schemas.openxmlformats.org/officeDocument/2006/relationships/hyperlink" Target="https://lit.1sept.ru/urok/?ysclid=ll4kxtoe9v769024225" TargetMode="External"/><Relationship Id="rId338" Type="http://schemas.openxmlformats.org/officeDocument/2006/relationships/hyperlink" Target="http://school-collection.edu.ru/" TargetMode="External"/><Relationship Id="rId545" Type="http://schemas.openxmlformats.org/officeDocument/2006/relationships/hyperlink" Target="https://education.yandex.ru/home" TargetMode="External"/><Relationship Id="rId752" Type="http://schemas.openxmlformats.org/officeDocument/2006/relationships/hyperlink" Target="https://education.yandex.ru/home" TargetMode="External"/><Relationship Id="rId184" Type="http://schemas.openxmlformats.org/officeDocument/2006/relationships/hyperlink" Target="https://lit.1sept.ru/urok/?ysclid=ll4kxtoe9v769024225" TargetMode="External"/><Relationship Id="rId391" Type="http://schemas.openxmlformats.org/officeDocument/2006/relationships/hyperlink" Target="http://school-collection.edu.ru/" TargetMode="External"/><Relationship Id="rId405" Type="http://schemas.openxmlformats.org/officeDocument/2006/relationships/hyperlink" Target="https://lesson.edu.ru/05/10" TargetMode="External"/><Relationship Id="rId612" Type="http://schemas.openxmlformats.org/officeDocument/2006/relationships/hyperlink" Target="https://edu.sirius.online/" TargetMode="External"/><Relationship Id="rId251" Type="http://schemas.openxmlformats.org/officeDocument/2006/relationships/hyperlink" Target="https://videouroki.net/" TargetMode="External"/><Relationship Id="rId489" Type="http://schemas.openxmlformats.org/officeDocument/2006/relationships/hyperlink" Target="https://m.edsoo.ru/7f41c97c" TargetMode="External"/><Relationship Id="rId696" Type="http://schemas.openxmlformats.org/officeDocument/2006/relationships/hyperlink" Target="https://edu.sirius.online/" TargetMode="External"/><Relationship Id="rId46" Type="http://schemas.openxmlformats.org/officeDocument/2006/relationships/hyperlink" Target="https://m.edsoo.ru/7f41bacc" TargetMode="External"/><Relationship Id="rId293" Type="http://schemas.openxmlformats.org/officeDocument/2006/relationships/hyperlink" Target="https://resh.edu.ru/" TargetMode="External"/><Relationship Id="rId307" Type="http://schemas.openxmlformats.org/officeDocument/2006/relationships/hyperlink" Target="https://edu.sirius.online/" TargetMode="External"/><Relationship Id="rId349" Type="http://schemas.openxmlformats.org/officeDocument/2006/relationships/hyperlink" Target="http://ilib.mccme.ru/" TargetMode="External"/><Relationship Id="rId514" Type="http://schemas.openxmlformats.org/officeDocument/2006/relationships/hyperlink" Target="https://m.edsoo.ru/7f41cc74" TargetMode="External"/><Relationship Id="rId556" Type="http://schemas.openxmlformats.org/officeDocument/2006/relationships/hyperlink" Target="https://resh.edu.ru/" TargetMode="External"/><Relationship Id="rId721" Type="http://schemas.openxmlformats.org/officeDocument/2006/relationships/hyperlink" Target="https://resh.edu.ru/" TargetMode="External"/><Relationship Id="rId763" Type="http://schemas.openxmlformats.org/officeDocument/2006/relationships/hyperlink" Target="https://resh.edu.ru/" TargetMode="External"/><Relationship Id="rId88" Type="http://schemas.openxmlformats.org/officeDocument/2006/relationships/hyperlink" Target="https://lit.1sept.ru/urok/?ysclid=ll4kxtoe9v769024225" TargetMode="External"/><Relationship Id="rId111" Type="http://schemas.openxmlformats.org/officeDocument/2006/relationships/hyperlink" Target="https://resh.edu.ru/subject/14/10/" TargetMode="External"/><Relationship Id="rId153" Type="http://schemas.openxmlformats.org/officeDocument/2006/relationships/hyperlink" Target="https://resh.edu.ru/subject/14/11/" TargetMode="External"/><Relationship Id="rId195" Type="http://schemas.openxmlformats.org/officeDocument/2006/relationships/hyperlink" Target="https://resh.edu.ru/subject/14/11/" TargetMode="External"/><Relationship Id="rId209" Type="http://schemas.openxmlformats.org/officeDocument/2006/relationships/hyperlink" Target="https://videouroki.net/" TargetMode="External"/><Relationship Id="rId360" Type="http://schemas.openxmlformats.org/officeDocument/2006/relationships/hyperlink" Target="https://resh.edu.ru/subject/17/" TargetMode="External"/><Relationship Id="rId416" Type="http://schemas.openxmlformats.org/officeDocument/2006/relationships/hyperlink" Target="https://resh.edu.ru/subject/19/" TargetMode="External"/><Relationship Id="rId598" Type="http://schemas.openxmlformats.org/officeDocument/2006/relationships/hyperlink" Target="https://resh.edu.ru/" TargetMode="External"/><Relationship Id="rId819" Type="http://schemas.openxmlformats.org/officeDocument/2006/relationships/hyperlink" Target="https://m.edsoo.ru/2d60fb5a" TargetMode="External"/><Relationship Id="rId220" Type="http://schemas.openxmlformats.org/officeDocument/2006/relationships/hyperlink" Target="https://lit.1sept.ru/urok/?ysclid=ll4kxtoe9v769024225" TargetMode="External"/><Relationship Id="rId458" Type="http://schemas.openxmlformats.org/officeDocument/2006/relationships/hyperlink" Target="https://bosova.ru/" TargetMode="External"/><Relationship Id="rId623" Type="http://schemas.openxmlformats.org/officeDocument/2006/relationships/hyperlink" Target="https://education.yandex.ru/home" TargetMode="External"/><Relationship Id="rId665" Type="http://schemas.openxmlformats.org/officeDocument/2006/relationships/hyperlink" Target="https://education.yandex.ru/home" TargetMode="External"/><Relationship Id="rId830" Type="http://schemas.openxmlformats.org/officeDocument/2006/relationships/hyperlink" Target="http://fizkultura-na5.ru/" TargetMode="External"/><Relationship Id="rId15"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s://edu.sirius.online/" TargetMode="External"/><Relationship Id="rId318" Type="http://schemas.openxmlformats.org/officeDocument/2006/relationships/hyperlink" Target="https://education.yandex.ru/home" TargetMode="External"/><Relationship Id="rId525" Type="http://schemas.openxmlformats.org/officeDocument/2006/relationships/hyperlink" Target="https://edu.sirius.online/" TargetMode="External"/><Relationship Id="rId567" Type="http://schemas.openxmlformats.org/officeDocument/2006/relationships/hyperlink" Target="https://edu.sirius.online/" TargetMode="External"/><Relationship Id="rId732" Type="http://schemas.openxmlformats.org/officeDocument/2006/relationships/hyperlink" Target="https://edu.sirius.online/" TargetMode="External"/><Relationship Id="rId99" Type="http://schemas.openxmlformats.org/officeDocument/2006/relationships/hyperlink" Target="https://resh.edu.ru/subject/14/10/" TargetMode="External"/><Relationship Id="rId122" Type="http://schemas.openxmlformats.org/officeDocument/2006/relationships/hyperlink" Target="https://videouroki.net/" TargetMode="External"/><Relationship Id="rId164" Type="http://schemas.openxmlformats.org/officeDocument/2006/relationships/hyperlink" Target="https://videouroki.net/" TargetMode="External"/><Relationship Id="rId371" Type="http://schemas.openxmlformats.org/officeDocument/2006/relationships/hyperlink" Target="http://school-collection.edu.ru/catalog/rubr/55ad579d-9074-ace8-7bcc-eef7328f8973/?interface=catalog&amp;subject=18" TargetMode="External"/><Relationship Id="rId774" Type="http://schemas.openxmlformats.org/officeDocument/2006/relationships/hyperlink" Target="https://edu.sirius.online/" TargetMode="External"/><Relationship Id="rId427" Type="http://schemas.openxmlformats.org/officeDocument/2006/relationships/hyperlink" Target="https://bosova.ru/books/740/" TargetMode="External"/><Relationship Id="rId469" Type="http://schemas.openxmlformats.org/officeDocument/2006/relationships/hyperlink" Target="https://bosova.ru/" TargetMode="External"/><Relationship Id="rId634" Type="http://schemas.openxmlformats.org/officeDocument/2006/relationships/hyperlink" Target="https://resh.edu.ru/" TargetMode="External"/><Relationship Id="rId676" Type="http://schemas.openxmlformats.org/officeDocument/2006/relationships/hyperlink" Target="https://resh.edu.ru/" TargetMode="External"/><Relationship Id="rId841" Type="http://schemas.openxmlformats.org/officeDocument/2006/relationships/hyperlink" Target="http://www.fizkulturavshkole.ru/" TargetMode="External"/><Relationship Id="rId26" Type="http://schemas.openxmlformats.org/officeDocument/2006/relationships/hyperlink" Target="https://m.edsoo.ru/7f41bacc" TargetMode="External"/><Relationship Id="rId231" Type="http://schemas.openxmlformats.org/officeDocument/2006/relationships/hyperlink" Target="https://resh.edu.ru/subject/14/11/" TargetMode="External"/><Relationship Id="rId273" Type="http://schemas.openxmlformats.org/officeDocument/2006/relationships/hyperlink" Target="https://education.yandex.ru/home" TargetMode="External"/><Relationship Id="rId329" Type="http://schemas.openxmlformats.org/officeDocument/2006/relationships/hyperlink" Target="http://ilib.mccme.ru/" TargetMode="External"/><Relationship Id="rId480" Type="http://schemas.openxmlformats.org/officeDocument/2006/relationships/hyperlink" Target="https://m.edsoo.ru/7f41bf72" TargetMode="External"/><Relationship Id="rId536" Type="http://schemas.openxmlformats.org/officeDocument/2006/relationships/hyperlink" Target="https://education.yandex.ru/home" TargetMode="External"/><Relationship Id="rId701" Type="http://schemas.openxmlformats.org/officeDocument/2006/relationships/hyperlink" Target="https://education.yandex.ru/home" TargetMode="External"/><Relationship Id="rId68" Type="http://schemas.openxmlformats.org/officeDocument/2006/relationships/hyperlink" Target="https://m.edsoo.ru/7f41c7e2" TargetMode="External"/><Relationship Id="rId133" Type="http://schemas.openxmlformats.org/officeDocument/2006/relationships/hyperlink" Target="https://lit.1sept.ru/urok/?ysclid=ll4kxtoe9v769024225" TargetMode="External"/><Relationship Id="rId175" Type="http://schemas.openxmlformats.org/officeDocument/2006/relationships/hyperlink" Target="https://lit.1sept.ru/urok/?ysclid=ll4kxtoe9v769024225" TargetMode="External"/><Relationship Id="rId340" Type="http://schemas.openxmlformats.org/officeDocument/2006/relationships/hyperlink" Target="http://school-collection.edu.ru/" TargetMode="External"/><Relationship Id="rId578" Type="http://schemas.openxmlformats.org/officeDocument/2006/relationships/hyperlink" Target="https://education.yandex.ru/home" TargetMode="External"/><Relationship Id="rId743" Type="http://schemas.openxmlformats.org/officeDocument/2006/relationships/hyperlink" Target="https://education.yandex.ru/home" TargetMode="External"/><Relationship Id="rId785" Type="http://schemas.openxmlformats.org/officeDocument/2006/relationships/hyperlink" Target="https://education.yandex.ru/home" TargetMode="External"/><Relationship Id="rId200" Type="http://schemas.openxmlformats.org/officeDocument/2006/relationships/hyperlink" Target="https://videouroki.net/" TargetMode="External"/><Relationship Id="rId382" Type="http://schemas.openxmlformats.org/officeDocument/2006/relationships/hyperlink" Target="https://videouroki.net/video/geometria/" TargetMode="External"/><Relationship Id="rId438" Type="http://schemas.openxmlformats.org/officeDocument/2006/relationships/hyperlink" Target="https://bosova.ru/" TargetMode="External"/><Relationship Id="rId603" Type="http://schemas.openxmlformats.org/officeDocument/2006/relationships/hyperlink" Target="https://edu.sirius.online/" TargetMode="External"/><Relationship Id="rId645" Type="http://schemas.openxmlformats.org/officeDocument/2006/relationships/hyperlink" Target="https://edu.sirius.online/" TargetMode="External"/><Relationship Id="rId687" Type="http://schemas.openxmlformats.org/officeDocument/2006/relationships/hyperlink" Target="https://edu.sirius.online/" TargetMode="External"/><Relationship Id="rId810" Type="http://schemas.openxmlformats.org/officeDocument/2006/relationships/hyperlink" Target="https://m.edsoo.ru/8332b07b" TargetMode="External"/><Relationship Id="rId852" Type="http://schemas.openxmlformats.org/officeDocument/2006/relationships/hyperlink" Target="http://fizkultura-na5.ru/" TargetMode="External"/><Relationship Id="rId242" Type="http://schemas.openxmlformats.org/officeDocument/2006/relationships/hyperlink" Target="https://videouroki.net/" TargetMode="External"/><Relationship Id="rId284" Type="http://schemas.openxmlformats.org/officeDocument/2006/relationships/hyperlink" Target="https://resh.edu.ru/" TargetMode="External"/><Relationship Id="rId491" Type="http://schemas.openxmlformats.org/officeDocument/2006/relationships/hyperlink" Target="https://m.edsoo.ru/7f41c97c" TargetMode="External"/><Relationship Id="rId505" Type="http://schemas.openxmlformats.org/officeDocument/2006/relationships/hyperlink" Target="https://m.edsoo.ru/7f41c292" TargetMode="External"/><Relationship Id="rId712" Type="http://schemas.openxmlformats.org/officeDocument/2006/relationships/hyperlink" Target="https://resh.edu.ru/" TargetMode="External"/><Relationship Id="rId37" Type="http://schemas.openxmlformats.org/officeDocument/2006/relationships/hyperlink" Target="https://m.edsoo.ru/7f41bacc" TargetMode="External"/><Relationship Id="rId79" Type="http://schemas.openxmlformats.org/officeDocument/2006/relationships/hyperlink" Target="https://m.edsoo.ru/7f41c7e2" TargetMode="External"/><Relationship Id="rId102" Type="http://schemas.openxmlformats.org/officeDocument/2006/relationships/hyperlink" Target="https://resh.edu.ru/subject/14/10/" TargetMode="External"/><Relationship Id="rId144" Type="http://schemas.openxmlformats.org/officeDocument/2006/relationships/hyperlink" Target="https://resh.edu.ru/subject/14/11/" TargetMode="External"/><Relationship Id="rId547" Type="http://schemas.openxmlformats.org/officeDocument/2006/relationships/hyperlink" Target="https://resh.edu.ru/" TargetMode="External"/><Relationship Id="rId589" Type="http://schemas.openxmlformats.org/officeDocument/2006/relationships/hyperlink" Target="https://resh.edu.ru/" TargetMode="External"/><Relationship Id="rId754" Type="http://schemas.openxmlformats.org/officeDocument/2006/relationships/hyperlink" Target="https://resh.edu.ru/" TargetMode="External"/><Relationship Id="rId796" Type="http://schemas.openxmlformats.org/officeDocument/2006/relationships/hyperlink" Target="https://uchi.ru/" TargetMode="External"/><Relationship Id="rId90" Type="http://schemas.openxmlformats.org/officeDocument/2006/relationships/hyperlink" Target="https://resh.edu.ru/subject/14/10/" TargetMode="External"/><Relationship Id="rId186" Type="http://schemas.openxmlformats.org/officeDocument/2006/relationships/hyperlink" Target="https://resh.edu.ru/subject/14/11/" TargetMode="External"/><Relationship Id="rId351" Type="http://schemas.openxmlformats.org/officeDocument/2006/relationships/hyperlink" Target="http://ilib.mccme.ru/" TargetMode="External"/><Relationship Id="rId393" Type="http://schemas.openxmlformats.org/officeDocument/2006/relationships/hyperlink" Target="http://school-collection.edu.ru/" TargetMode="External"/><Relationship Id="rId407" Type="http://schemas.openxmlformats.org/officeDocument/2006/relationships/hyperlink" Target="https://bosova.ru/books/740/" TargetMode="External"/><Relationship Id="rId449" Type="http://schemas.openxmlformats.org/officeDocument/2006/relationships/hyperlink" Target="https://lesson.edu.ru/05/10" TargetMode="External"/><Relationship Id="rId614" Type="http://schemas.openxmlformats.org/officeDocument/2006/relationships/hyperlink" Target="https://education.yandex.ru/home" TargetMode="External"/><Relationship Id="rId656" Type="http://schemas.openxmlformats.org/officeDocument/2006/relationships/hyperlink" Target="https://education.yandex.ru/home" TargetMode="External"/><Relationship Id="rId821" Type="http://schemas.openxmlformats.org/officeDocument/2006/relationships/hyperlink" Target="http://www.fizkulturavshkole.ru/" TargetMode="External"/><Relationship Id="rId863" Type="http://schemas.openxmlformats.org/officeDocument/2006/relationships/hyperlink" Target="https://mob-edu.ru" TargetMode="External"/><Relationship Id="rId211" Type="http://schemas.openxmlformats.org/officeDocument/2006/relationships/hyperlink" Target="https://lit.1sept.ru/urok/?ysclid=ll4kxtoe9v769024225" TargetMode="External"/><Relationship Id="rId253" Type="http://schemas.openxmlformats.org/officeDocument/2006/relationships/hyperlink" Target="https://edu.sirius.online/" TargetMode="External"/><Relationship Id="rId295" Type="http://schemas.openxmlformats.org/officeDocument/2006/relationships/hyperlink" Target="https://edu.sirius.online/" TargetMode="External"/><Relationship Id="rId309" Type="http://schemas.openxmlformats.org/officeDocument/2006/relationships/hyperlink" Target="https://education.yandex.ru/home" TargetMode="External"/><Relationship Id="rId460" Type="http://schemas.openxmlformats.org/officeDocument/2006/relationships/hyperlink" Target="https://bosova.ru/" TargetMode="External"/><Relationship Id="rId516" Type="http://schemas.openxmlformats.org/officeDocument/2006/relationships/hyperlink" Target="https://edu.sirius.online/" TargetMode="External"/><Relationship Id="rId698" Type="http://schemas.openxmlformats.org/officeDocument/2006/relationships/hyperlink" Target="https://education.yandex.ru/home" TargetMode="External"/><Relationship Id="rId48" Type="http://schemas.openxmlformats.org/officeDocument/2006/relationships/hyperlink" Target="https://m.edsoo.ru/7f41bacc" TargetMode="External"/><Relationship Id="rId113" Type="http://schemas.openxmlformats.org/officeDocument/2006/relationships/hyperlink" Target="https://videouroki.net/" TargetMode="External"/><Relationship Id="rId320" Type="http://schemas.openxmlformats.org/officeDocument/2006/relationships/hyperlink" Target="https://resh.edu.ru/" TargetMode="External"/><Relationship Id="rId558" Type="http://schemas.openxmlformats.org/officeDocument/2006/relationships/hyperlink" Target="https://edu.sirius.online/" TargetMode="External"/><Relationship Id="rId723" Type="http://schemas.openxmlformats.org/officeDocument/2006/relationships/hyperlink" Target="https://edu.sirius.online/" TargetMode="External"/><Relationship Id="rId765" Type="http://schemas.openxmlformats.org/officeDocument/2006/relationships/hyperlink" Target="https://edu.sirius.online/" TargetMode="External"/><Relationship Id="rId155" Type="http://schemas.openxmlformats.org/officeDocument/2006/relationships/hyperlink" Target="https://videouroki.net/" TargetMode="External"/><Relationship Id="rId197" Type="http://schemas.openxmlformats.org/officeDocument/2006/relationships/hyperlink" Target="https://videouroki.net/" TargetMode="External"/><Relationship Id="rId362" Type="http://schemas.openxmlformats.org/officeDocument/2006/relationships/hyperlink" Target="http://school-collection.edu.ru/catalog/rubr/55ad579d-9074-ace8-7bcc-eef7328f8973/?interface=catalog&amp;subject=18" TargetMode="External"/><Relationship Id="rId418" Type="http://schemas.openxmlformats.org/officeDocument/2006/relationships/hyperlink" Target="https://bosova.ru/" TargetMode="External"/><Relationship Id="rId625" Type="http://schemas.openxmlformats.org/officeDocument/2006/relationships/hyperlink" Target="https://resh.edu.ru/" TargetMode="External"/><Relationship Id="rId832" Type="http://schemas.openxmlformats.org/officeDocument/2006/relationships/hyperlink" Target="http://fizkultura-na5.ru/" TargetMode="External"/><Relationship Id="rId222" Type="http://schemas.openxmlformats.org/officeDocument/2006/relationships/hyperlink" Target="https://resh.edu.ru/subject/14/11/" TargetMode="External"/><Relationship Id="rId264" Type="http://schemas.openxmlformats.org/officeDocument/2006/relationships/hyperlink" Target="https://education.yandex.ru/home" TargetMode="External"/><Relationship Id="rId471" Type="http://schemas.openxmlformats.org/officeDocument/2006/relationships/hyperlink" Target="https://bosova.ru/" TargetMode="External"/><Relationship Id="rId667" Type="http://schemas.openxmlformats.org/officeDocument/2006/relationships/hyperlink" Target="https://resh.edu.ru/" TargetMode="External"/><Relationship Id="rId17" Type="http://schemas.openxmlformats.org/officeDocument/2006/relationships/hyperlink" Target="https://videouroki.net/" TargetMode="External"/><Relationship Id="rId59" Type="http://schemas.openxmlformats.org/officeDocument/2006/relationships/hyperlink" Target="https://m.edsoo.ru/7f41c7e2" TargetMode="External"/><Relationship Id="rId124" Type="http://schemas.openxmlformats.org/officeDocument/2006/relationships/hyperlink" Target="https://lit.1sept.ru/urok/?ysclid=ll4kxtoe9v769024225" TargetMode="External"/><Relationship Id="rId527" Type="http://schemas.openxmlformats.org/officeDocument/2006/relationships/hyperlink" Target="https://education.yandex.ru/home" TargetMode="External"/><Relationship Id="rId569" Type="http://schemas.openxmlformats.org/officeDocument/2006/relationships/hyperlink" Target="https://education.yandex.ru/home" TargetMode="External"/><Relationship Id="rId734" Type="http://schemas.openxmlformats.org/officeDocument/2006/relationships/hyperlink" Target="https://education.yandex.ru/home" TargetMode="External"/><Relationship Id="rId776" Type="http://schemas.openxmlformats.org/officeDocument/2006/relationships/hyperlink" Target="https://education.yandex.ru/home" TargetMode="External"/><Relationship Id="rId70" Type="http://schemas.openxmlformats.org/officeDocument/2006/relationships/hyperlink" Target="https://m.edsoo.ru/7f41c7e2" TargetMode="External"/><Relationship Id="rId166" Type="http://schemas.openxmlformats.org/officeDocument/2006/relationships/hyperlink" Target="https://lit.1sept.ru/urok/?ysclid=ll4kxtoe9v769024225" TargetMode="External"/><Relationship Id="rId331" Type="http://schemas.openxmlformats.org/officeDocument/2006/relationships/hyperlink" Target="http://ilib.mccme.ru/" TargetMode="External"/><Relationship Id="rId373" Type="http://schemas.openxmlformats.org/officeDocument/2006/relationships/hyperlink" Target="https://videouroki.net/video/geometria/" TargetMode="External"/><Relationship Id="rId429" Type="http://schemas.openxmlformats.org/officeDocument/2006/relationships/hyperlink" Target="https://lesson.edu.ru/05/10" TargetMode="External"/><Relationship Id="rId580" Type="http://schemas.openxmlformats.org/officeDocument/2006/relationships/hyperlink" Target="https://resh.edu.ru/" TargetMode="External"/><Relationship Id="rId636" Type="http://schemas.openxmlformats.org/officeDocument/2006/relationships/hyperlink" Target="https://edu.sirius.online/" TargetMode="External"/><Relationship Id="rId801" Type="http://schemas.openxmlformats.org/officeDocument/2006/relationships/hyperlink" Target="https://uchi.ru/" TargetMode="External"/><Relationship Id="rId1" Type="http://schemas.openxmlformats.org/officeDocument/2006/relationships/customXml" Target="../customXml/item1.xml"/><Relationship Id="rId233" Type="http://schemas.openxmlformats.org/officeDocument/2006/relationships/hyperlink" Target="https://videouroki.net/" TargetMode="External"/><Relationship Id="rId440" Type="http://schemas.openxmlformats.org/officeDocument/2006/relationships/hyperlink" Target="https://resh.edu.ru/subject/19/" TargetMode="External"/><Relationship Id="rId678" Type="http://schemas.openxmlformats.org/officeDocument/2006/relationships/hyperlink" Target="https://edu.sirius.online/" TargetMode="External"/><Relationship Id="rId843" Type="http://schemas.openxmlformats.org/officeDocument/2006/relationships/hyperlink" Target="http://www.fizkulturavshkole.ru/" TargetMode="External"/><Relationship Id="rId28" Type="http://schemas.openxmlformats.org/officeDocument/2006/relationships/hyperlink" Target="https://m.edsoo.ru/7f41bacc" TargetMode="External"/><Relationship Id="rId275" Type="http://schemas.openxmlformats.org/officeDocument/2006/relationships/hyperlink" Target="https://resh.edu.ru/" TargetMode="External"/><Relationship Id="rId300" Type="http://schemas.openxmlformats.org/officeDocument/2006/relationships/hyperlink" Target="https://education.yandex.ru/home" TargetMode="External"/><Relationship Id="rId482" Type="http://schemas.openxmlformats.org/officeDocument/2006/relationships/hyperlink" Target="https://m.edsoo.ru/7f41bf72" TargetMode="External"/><Relationship Id="rId538" Type="http://schemas.openxmlformats.org/officeDocument/2006/relationships/hyperlink" Target="https://resh.edu.ru/" TargetMode="External"/><Relationship Id="rId703" Type="http://schemas.openxmlformats.org/officeDocument/2006/relationships/hyperlink" Target="https://resh.edu.ru/" TargetMode="External"/><Relationship Id="rId745" Type="http://schemas.openxmlformats.org/officeDocument/2006/relationships/hyperlink" Target="https://resh.edu.ru/" TargetMode="External"/><Relationship Id="rId81" Type="http://schemas.openxmlformats.org/officeDocument/2006/relationships/hyperlink" Target="https://m.edsoo.ru/7f41c7e2" TargetMode="External"/><Relationship Id="rId135" Type="http://schemas.openxmlformats.org/officeDocument/2006/relationships/hyperlink" Target="https://resh.edu.ru/subject/14/11/" TargetMode="External"/><Relationship Id="rId177" Type="http://schemas.openxmlformats.org/officeDocument/2006/relationships/hyperlink" Target="https://resh.edu.ru/subject/14/11/" TargetMode="External"/><Relationship Id="rId342" Type="http://schemas.openxmlformats.org/officeDocument/2006/relationships/hyperlink" Target="http://school-collection.edu.ru/" TargetMode="External"/><Relationship Id="rId384" Type="http://schemas.openxmlformats.org/officeDocument/2006/relationships/hyperlink" Target="https://resh.edu.ru/subject/17/" TargetMode="External"/><Relationship Id="rId591" Type="http://schemas.openxmlformats.org/officeDocument/2006/relationships/hyperlink" Target="https://edu.sirius.online/" TargetMode="External"/><Relationship Id="rId605" Type="http://schemas.openxmlformats.org/officeDocument/2006/relationships/hyperlink" Target="https://education.yandex.ru/home" TargetMode="External"/><Relationship Id="rId787" Type="http://schemas.openxmlformats.org/officeDocument/2006/relationships/hyperlink" Target="https://resh.edu.ru/" TargetMode="External"/><Relationship Id="rId812" Type="http://schemas.openxmlformats.org/officeDocument/2006/relationships/hyperlink" Target="https://m.edsoo.ru/8332b07b" TargetMode="External"/><Relationship Id="rId202" Type="http://schemas.openxmlformats.org/officeDocument/2006/relationships/hyperlink" Target="https://lit.1sept.ru/urok/?ysclid=ll4kxtoe9v769024225" TargetMode="External"/><Relationship Id="rId244" Type="http://schemas.openxmlformats.org/officeDocument/2006/relationships/hyperlink" Target="https://lit.1sept.ru/urok/?ysclid=ll4kxtoe9v769024225" TargetMode="External"/><Relationship Id="rId647" Type="http://schemas.openxmlformats.org/officeDocument/2006/relationships/hyperlink" Target="https://education.yandex.ru/home" TargetMode="External"/><Relationship Id="rId689" Type="http://schemas.openxmlformats.org/officeDocument/2006/relationships/hyperlink" Target="https://education.yandex.ru/home" TargetMode="External"/><Relationship Id="rId854" Type="http://schemas.openxmlformats.org/officeDocument/2006/relationships/hyperlink" Target="http://fizkultura-na5.ru/" TargetMode="External"/><Relationship Id="rId39" Type="http://schemas.openxmlformats.org/officeDocument/2006/relationships/hyperlink" Target="https://m.edsoo.ru/7f41bacc" TargetMode="External"/><Relationship Id="rId286" Type="http://schemas.openxmlformats.org/officeDocument/2006/relationships/hyperlink" Target="https://edu.sirius.online/" TargetMode="External"/><Relationship Id="rId451" Type="http://schemas.openxmlformats.org/officeDocument/2006/relationships/hyperlink" Target="https://bosova.ru/" TargetMode="External"/><Relationship Id="rId493" Type="http://schemas.openxmlformats.org/officeDocument/2006/relationships/hyperlink" Target="http://fcior.edu.ru/" TargetMode="External"/><Relationship Id="rId507" Type="http://schemas.openxmlformats.org/officeDocument/2006/relationships/hyperlink" Target="https://m.edsoo.ru/7f41c292" TargetMode="External"/><Relationship Id="rId549" Type="http://schemas.openxmlformats.org/officeDocument/2006/relationships/hyperlink" Target="https://edu.sirius.online/" TargetMode="External"/><Relationship Id="rId714" Type="http://schemas.openxmlformats.org/officeDocument/2006/relationships/hyperlink" Target="https://edu.sirius.online/" TargetMode="External"/><Relationship Id="rId756" Type="http://schemas.openxmlformats.org/officeDocument/2006/relationships/hyperlink" Target="https://edu.sirius.online/" TargetMode="External"/><Relationship Id="rId50" Type="http://schemas.openxmlformats.org/officeDocument/2006/relationships/hyperlink" Target="https://m.edsoo.ru/7f41bacc" TargetMode="External"/><Relationship Id="rId104" Type="http://schemas.openxmlformats.org/officeDocument/2006/relationships/hyperlink" Target="https://videouroki.net/" TargetMode="External"/><Relationship Id="rId146" Type="http://schemas.openxmlformats.org/officeDocument/2006/relationships/hyperlink" Target="https://videouroki.net/" TargetMode="External"/><Relationship Id="rId188" Type="http://schemas.openxmlformats.org/officeDocument/2006/relationships/hyperlink" Target="https://videouroki.net/" TargetMode="External"/><Relationship Id="rId311" Type="http://schemas.openxmlformats.org/officeDocument/2006/relationships/hyperlink" Target="https://resh.edu.ru/" TargetMode="External"/><Relationship Id="rId353" Type="http://schemas.openxmlformats.org/officeDocument/2006/relationships/hyperlink" Target="http://ilib.mccme.ru/" TargetMode="External"/><Relationship Id="rId395" Type="http://schemas.openxmlformats.org/officeDocument/2006/relationships/hyperlink" Target="http://school-collection.edu.ru/" TargetMode="External"/><Relationship Id="rId409" Type="http://schemas.openxmlformats.org/officeDocument/2006/relationships/hyperlink" Target="https://lesson.edu.ru/05/10" TargetMode="External"/><Relationship Id="rId560" Type="http://schemas.openxmlformats.org/officeDocument/2006/relationships/hyperlink" Target="https://education.yandex.ru/home" TargetMode="External"/><Relationship Id="rId798" Type="http://schemas.openxmlformats.org/officeDocument/2006/relationships/hyperlink" Target="https://www.yaklass.ru/-%D0%BE%D0%B1%D1%80%D0%B0%D0%B7%D0%BE%D0%B2%D0%B0%D1%82%D0%B5%D0%BB%D1%8C%D0%BD%D0%B0%D1%8F" TargetMode="External"/><Relationship Id="rId92" Type="http://schemas.openxmlformats.org/officeDocument/2006/relationships/hyperlink" Target="https://videouroki.net/" TargetMode="External"/><Relationship Id="rId213" Type="http://schemas.openxmlformats.org/officeDocument/2006/relationships/hyperlink" Target="https://resh.edu.ru/subject/14/11/" TargetMode="External"/><Relationship Id="rId420" Type="http://schemas.openxmlformats.org/officeDocument/2006/relationships/hyperlink" Target="https://resh.edu.ru/subject/19/" TargetMode="External"/><Relationship Id="rId616" Type="http://schemas.openxmlformats.org/officeDocument/2006/relationships/hyperlink" Target="https://resh.edu.ru/" TargetMode="External"/><Relationship Id="rId658" Type="http://schemas.openxmlformats.org/officeDocument/2006/relationships/hyperlink" Target="https://resh.edu.ru/" TargetMode="External"/><Relationship Id="rId823" Type="http://schemas.openxmlformats.org/officeDocument/2006/relationships/hyperlink" Target="http://www.fizkulturavshkole.ru/" TargetMode="External"/><Relationship Id="rId865" Type="http://schemas.openxmlformats.org/officeDocument/2006/relationships/hyperlink" Target="https://edu.sirius.online" TargetMode="External"/><Relationship Id="rId255" Type="http://schemas.openxmlformats.org/officeDocument/2006/relationships/hyperlink" Target="https://education.yandex.ru/home" TargetMode="External"/><Relationship Id="rId297" Type="http://schemas.openxmlformats.org/officeDocument/2006/relationships/hyperlink" Target="https://education.yandex.ru/home" TargetMode="External"/><Relationship Id="rId462" Type="http://schemas.openxmlformats.org/officeDocument/2006/relationships/hyperlink" Target="https://bosova.ru/" TargetMode="External"/><Relationship Id="rId518" Type="http://schemas.openxmlformats.org/officeDocument/2006/relationships/hyperlink" Target="https://education.yandex.ru/home" TargetMode="External"/><Relationship Id="rId725" Type="http://schemas.openxmlformats.org/officeDocument/2006/relationships/hyperlink" Target="https://education.yandex.ru/home" TargetMode="External"/><Relationship Id="rId115" Type="http://schemas.openxmlformats.org/officeDocument/2006/relationships/hyperlink" Target="https://lit.1sept.ru/urok/?ysclid=ll4kxtoe9v769024225" TargetMode="External"/><Relationship Id="rId157" Type="http://schemas.openxmlformats.org/officeDocument/2006/relationships/hyperlink" Target="https://lit.1sept.ru/urok/?ysclid=ll4kxtoe9v769024225" TargetMode="External"/><Relationship Id="rId322" Type="http://schemas.openxmlformats.org/officeDocument/2006/relationships/hyperlink" Target="https://edu.sirius.online/" TargetMode="External"/><Relationship Id="rId364" Type="http://schemas.openxmlformats.org/officeDocument/2006/relationships/hyperlink" Target="https://videouroki.net/video/geometria/" TargetMode="External"/><Relationship Id="rId767" Type="http://schemas.openxmlformats.org/officeDocument/2006/relationships/hyperlink" Target="https://education.yandex.ru/home" TargetMode="External"/><Relationship Id="rId61" Type="http://schemas.openxmlformats.org/officeDocument/2006/relationships/hyperlink" Target="https://m.edsoo.ru/7f41c7e2" TargetMode="External"/><Relationship Id="rId199" Type="http://schemas.openxmlformats.org/officeDocument/2006/relationships/hyperlink" Target="https://lit.1sept.ru/urok/?ysclid=ll4kxtoe9v769024225" TargetMode="External"/><Relationship Id="rId571" Type="http://schemas.openxmlformats.org/officeDocument/2006/relationships/hyperlink" Target="https://resh.edu.ru/" TargetMode="External"/><Relationship Id="rId627" Type="http://schemas.openxmlformats.org/officeDocument/2006/relationships/hyperlink" Target="https://edu.sirius.online/" TargetMode="External"/><Relationship Id="rId669" Type="http://schemas.openxmlformats.org/officeDocument/2006/relationships/hyperlink" Target="https://edu.sirius.online/" TargetMode="External"/><Relationship Id="rId834" Type="http://schemas.openxmlformats.org/officeDocument/2006/relationships/hyperlink" Target="http://fizkultura-na5.ru/" TargetMode="External"/><Relationship Id="rId19" Type="http://schemas.openxmlformats.org/officeDocument/2006/relationships/hyperlink" Target="https://resh.edu.ru/" TargetMode="External"/><Relationship Id="rId224" Type="http://schemas.openxmlformats.org/officeDocument/2006/relationships/hyperlink" Target="https://videouroki.net/" TargetMode="External"/><Relationship Id="rId266" Type="http://schemas.openxmlformats.org/officeDocument/2006/relationships/hyperlink" Target="https://resh.edu.ru/" TargetMode="External"/><Relationship Id="rId431" Type="http://schemas.openxmlformats.org/officeDocument/2006/relationships/hyperlink" Target="https://bosova.ru/books/740/" TargetMode="External"/><Relationship Id="rId473" Type="http://schemas.openxmlformats.org/officeDocument/2006/relationships/hyperlink" Target="https://bosova.ru/" TargetMode="External"/><Relationship Id="rId529" Type="http://schemas.openxmlformats.org/officeDocument/2006/relationships/hyperlink" Target="https://resh.edu.ru/" TargetMode="External"/><Relationship Id="rId680" Type="http://schemas.openxmlformats.org/officeDocument/2006/relationships/hyperlink" Target="https://education.yandex.ru/home" TargetMode="External"/><Relationship Id="rId736" Type="http://schemas.openxmlformats.org/officeDocument/2006/relationships/hyperlink" Target="https://resh.edu.ru/" TargetMode="External"/><Relationship Id="rId30" Type="http://schemas.openxmlformats.org/officeDocument/2006/relationships/hyperlink" Target="https://m.edsoo.ru/7f41bacc" TargetMode="External"/><Relationship Id="rId126" Type="http://schemas.openxmlformats.org/officeDocument/2006/relationships/hyperlink" Target="https://resh.edu.ru/subject/14/10/" TargetMode="External"/><Relationship Id="rId168" Type="http://schemas.openxmlformats.org/officeDocument/2006/relationships/hyperlink" Target="https://resh.edu.ru/subject/14/11/" TargetMode="External"/><Relationship Id="rId333" Type="http://schemas.openxmlformats.org/officeDocument/2006/relationships/hyperlink" Target="http://ilib.mccme.ru/" TargetMode="External"/><Relationship Id="rId540" Type="http://schemas.openxmlformats.org/officeDocument/2006/relationships/hyperlink" Target="https://edu.sirius.online/" TargetMode="External"/><Relationship Id="rId778" Type="http://schemas.openxmlformats.org/officeDocument/2006/relationships/hyperlink" Target="https://resh.edu.ru/" TargetMode="External"/><Relationship Id="rId72" Type="http://schemas.openxmlformats.org/officeDocument/2006/relationships/hyperlink" Target="https://m.edsoo.ru/7f41c7e2" TargetMode="External"/><Relationship Id="rId375" Type="http://schemas.openxmlformats.org/officeDocument/2006/relationships/hyperlink" Target="https://resh.edu.ru/subject/17/" TargetMode="External"/><Relationship Id="rId582" Type="http://schemas.openxmlformats.org/officeDocument/2006/relationships/hyperlink" Target="https://edu.sirius.online/" TargetMode="External"/><Relationship Id="rId638" Type="http://schemas.openxmlformats.org/officeDocument/2006/relationships/hyperlink" Target="https://education.yandex.ru/home" TargetMode="External"/><Relationship Id="rId803" Type="http://schemas.openxmlformats.org/officeDocument/2006/relationships/hyperlink" Target="https://multiurok.ru" TargetMode="External"/><Relationship Id="rId845" Type="http://schemas.openxmlformats.org/officeDocument/2006/relationships/hyperlink" Target="http://www.fizkulturavshkole.ru/" TargetMode="External"/><Relationship Id="rId3" Type="http://schemas.openxmlformats.org/officeDocument/2006/relationships/styles" Target="styles.xml"/><Relationship Id="rId235" Type="http://schemas.openxmlformats.org/officeDocument/2006/relationships/hyperlink" Target="https://lit.1sept.ru/urok/?ysclid=ll4kxtoe9v769024225" TargetMode="External"/><Relationship Id="rId277" Type="http://schemas.openxmlformats.org/officeDocument/2006/relationships/hyperlink" Target="https://edu.sirius.online/" TargetMode="External"/><Relationship Id="rId400" Type="http://schemas.openxmlformats.org/officeDocument/2006/relationships/hyperlink" Target="http://school-collection.edu.ru/" TargetMode="External"/><Relationship Id="rId442" Type="http://schemas.openxmlformats.org/officeDocument/2006/relationships/hyperlink" Target="https://bosova.ru/" TargetMode="External"/><Relationship Id="rId484" Type="http://schemas.openxmlformats.org/officeDocument/2006/relationships/hyperlink" Target="https://m.edsoo.ru/7f41c97c" TargetMode="External"/><Relationship Id="rId705" Type="http://schemas.openxmlformats.org/officeDocument/2006/relationships/hyperlink" Target="https://edu.sirius.online/" TargetMode="External"/><Relationship Id="rId137" Type="http://schemas.openxmlformats.org/officeDocument/2006/relationships/hyperlink" Target="https://videouroki.net/" TargetMode="External"/><Relationship Id="rId302" Type="http://schemas.openxmlformats.org/officeDocument/2006/relationships/hyperlink" Target="https://resh.edu.ru/" TargetMode="External"/><Relationship Id="rId344" Type="http://schemas.openxmlformats.org/officeDocument/2006/relationships/hyperlink" Target="http://school-collection.edu.ru/" TargetMode="External"/><Relationship Id="rId691" Type="http://schemas.openxmlformats.org/officeDocument/2006/relationships/hyperlink" Target="https://resh.edu.ru/" TargetMode="External"/><Relationship Id="rId747" Type="http://schemas.openxmlformats.org/officeDocument/2006/relationships/hyperlink" Target="https://edu.sirius.online/" TargetMode="External"/><Relationship Id="rId789" Type="http://schemas.openxmlformats.org/officeDocument/2006/relationships/hyperlink" Target="https://edu.sirius.online/" TargetMode="External"/><Relationship Id="rId41" Type="http://schemas.openxmlformats.org/officeDocument/2006/relationships/hyperlink" Target="https://m.edsoo.ru/7f41bacc" TargetMode="External"/><Relationship Id="rId83" Type="http://schemas.openxmlformats.org/officeDocument/2006/relationships/hyperlink" Target="https://m.edsoo.ru/7f41c7e2" TargetMode="External"/><Relationship Id="rId179" Type="http://schemas.openxmlformats.org/officeDocument/2006/relationships/hyperlink" Target="https://videouroki.net/" TargetMode="External"/><Relationship Id="rId386" Type="http://schemas.openxmlformats.org/officeDocument/2006/relationships/hyperlink" Target="http://school-collection.edu.ru/catalog/rubr/55ad579d-9074-ace8-7bcc-eef7328f8973/?interface=catalog&amp;subject=18" TargetMode="External"/><Relationship Id="rId551" Type="http://schemas.openxmlformats.org/officeDocument/2006/relationships/hyperlink" Target="https://education.yandex.ru/home" TargetMode="External"/><Relationship Id="rId593" Type="http://schemas.openxmlformats.org/officeDocument/2006/relationships/hyperlink" Target="https://education.yandex.ru/home" TargetMode="External"/><Relationship Id="rId607" Type="http://schemas.openxmlformats.org/officeDocument/2006/relationships/hyperlink" Target="https://resh.edu.ru/" TargetMode="External"/><Relationship Id="rId649" Type="http://schemas.openxmlformats.org/officeDocument/2006/relationships/hyperlink" Target="https://resh.edu.ru/" TargetMode="External"/><Relationship Id="rId814" Type="http://schemas.openxmlformats.org/officeDocument/2006/relationships/hyperlink" Target="https://m.edsoo.ru/8332b07b" TargetMode="External"/><Relationship Id="rId856" Type="http://schemas.openxmlformats.org/officeDocument/2006/relationships/hyperlink" Target="http://fizkultura-na5.ru/" TargetMode="External"/><Relationship Id="rId190" Type="http://schemas.openxmlformats.org/officeDocument/2006/relationships/hyperlink" Target="https://lit.1sept.ru/urok/?ysclid=ll4kxtoe9v769024225" TargetMode="External"/><Relationship Id="rId204" Type="http://schemas.openxmlformats.org/officeDocument/2006/relationships/hyperlink" Target="https://resh.edu.ru/subject/14/11/" TargetMode="External"/><Relationship Id="rId246" Type="http://schemas.openxmlformats.org/officeDocument/2006/relationships/hyperlink" Target="https://resh.edu.ru/subject/14/11/" TargetMode="External"/><Relationship Id="rId288" Type="http://schemas.openxmlformats.org/officeDocument/2006/relationships/hyperlink" Target="https://education.yandex.ru/home" TargetMode="External"/><Relationship Id="rId411" Type="http://schemas.openxmlformats.org/officeDocument/2006/relationships/hyperlink" Target="https://bosova.ru/books/740/" TargetMode="External"/><Relationship Id="rId453" Type="http://schemas.openxmlformats.org/officeDocument/2006/relationships/hyperlink" Target="https://bosova.ru/" TargetMode="External"/><Relationship Id="rId509" Type="http://schemas.openxmlformats.org/officeDocument/2006/relationships/hyperlink" Target="https://m.edsoo.ru/7f41c292" TargetMode="External"/><Relationship Id="rId660" Type="http://schemas.openxmlformats.org/officeDocument/2006/relationships/hyperlink" Target="https://edu.sirius.online/" TargetMode="External"/><Relationship Id="rId106" Type="http://schemas.openxmlformats.org/officeDocument/2006/relationships/hyperlink" Target="https://lit.1sept.ru/urok/?ysclid=ll4kxtoe9v769024225" TargetMode="External"/><Relationship Id="rId313" Type="http://schemas.openxmlformats.org/officeDocument/2006/relationships/hyperlink" Target="https://edu.sirius.online/" TargetMode="External"/><Relationship Id="rId495" Type="http://schemas.openxmlformats.org/officeDocument/2006/relationships/hyperlink" Target="http://fcior.edu.ru/" TargetMode="External"/><Relationship Id="rId716" Type="http://schemas.openxmlformats.org/officeDocument/2006/relationships/hyperlink" Target="https://education.yandex.ru/home" TargetMode="External"/><Relationship Id="rId758" Type="http://schemas.openxmlformats.org/officeDocument/2006/relationships/hyperlink" Target="https://education.yandex.ru/home" TargetMode="External"/><Relationship Id="rId10" Type="http://schemas.openxmlformats.org/officeDocument/2006/relationships/hyperlink" Target="https://resh.edu.ru/" TargetMode="External"/><Relationship Id="rId52" Type="http://schemas.openxmlformats.org/officeDocument/2006/relationships/hyperlink" Target="https://m.edsoo.ru/7f41bacc" TargetMode="External"/><Relationship Id="rId94" Type="http://schemas.openxmlformats.org/officeDocument/2006/relationships/hyperlink" Target="https://lit.1sept.ru/urok/?ysclid=ll4kxtoe9v769024225" TargetMode="External"/><Relationship Id="rId148" Type="http://schemas.openxmlformats.org/officeDocument/2006/relationships/hyperlink" Target="https://lit.1sept.ru/urok/?ysclid=ll4kxtoe9v769024225" TargetMode="External"/><Relationship Id="rId355" Type="http://schemas.openxmlformats.org/officeDocument/2006/relationships/hyperlink" Target="http://ilib.mccme.ru/" TargetMode="External"/><Relationship Id="rId397" Type="http://schemas.openxmlformats.org/officeDocument/2006/relationships/hyperlink" Target="http://school-collection.edu.ru/" TargetMode="External"/><Relationship Id="rId520" Type="http://schemas.openxmlformats.org/officeDocument/2006/relationships/hyperlink" Target="https://resh.edu.ru/" TargetMode="External"/><Relationship Id="rId562" Type="http://schemas.openxmlformats.org/officeDocument/2006/relationships/hyperlink" Target="https://resh.edu.ru/" TargetMode="External"/><Relationship Id="rId618" Type="http://schemas.openxmlformats.org/officeDocument/2006/relationships/hyperlink" Target="https://edu.sirius.online/" TargetMode="External"/><Relationship Id="rId825" Type="http://schemas.openxmlformats.org/officeDocument/2006/relationships/hyperlink" Target="http://www.fizkulturavshkole.ru/" TargetMode="External"/><Relationship Id="rId215" Type="http://schemas.openxmlformats.org/officeDocument/2006/relationships/hyperlink" Target="https://videouroki.net/" TargetMode="External"/><Relationship Id="rId257" Type="http://schemas.openxmlformats.org/officeDocument/2006/relationships/hyperlink" Target="https://resh.edu.ru/" TargetMode="External"/><Relationship Id="rId422" Type="http://schemas.openxmlformats.org/officeDocument/2006/relationships/hyperlink" Target="https://bosova.ru/" TargetMode="External"/><Relationship Id="rId464" Type="http://schemas.openxmlformats.org/officeDocument/2006/relationships/hyperlink" Target="https://bosova.ru/" TargetMode="External"/><Relationship Id="rId867" Type="http://schemas.openxmlformats.org/officeDocument/2006/relationships/hyperlink" Target="http://akademkniga.ru" TargetMode="External"/><Relationship Id="rId299" Type="http://schemas.openxmlformats.org/officeDocument/2006/relationships/hyperlink" Target="https://resh.edu.ru/" TargetMode="External"/><Relationship Id="rId727" Type="http://schemas.openxmlformats.org/officeDocument/2006/relationships/hyperlink" Target="https://resh.edu.ru/" TargetMode="External"/><Relationship Id="rId63" Type="http://schemas.openxmlformats.org/officeDocument/2006/relationships/hyperlink" Target="https://m.edsoo.ru/7f41c7e2" TargetMode="External"/><Relationship Id="rId159" Type="http://schemas.openxmlformats.org/officeDocument/2006/relationships/hyperlink" Target="https://resh.edu.ru/subject/14/11/" TargetMode="External"/><Relationship Id="rId366" Type="http://schemas.openxmlformats.org/officeDocument/2006/relationships/hyperlink" Target="https://resh.edu.ru/subject/17/" TargetMode="External"/><Relationship Id="rId573" Type="http://schemas.openxmlformats.org/officeDocument/2006/relationships/hyperlink" Target="https://edu.sirius.online/" TargetMode="External"/><Relationship Id="rId780" Type="http://schemas.openxmlformats.org/officeDocument/2006/relationships/hyperlink" Target="https://edu.sirius.online/" TargetMode="External"/><Relationship Id="rId226" Type="http://schemas.openxmlformats.org/officeDocument/2006/relationships/hyperlink" Target="https://lit.1sept.ru/urok/?ysclid=ll4kxtoe9v769024225" TargetMode="External"/><Relationship Id="rId433" Type="http://schemas.openxmlformats.org/officeDocument/2006/relationships/hyperlink" Target="https://lesson.edu.ru/05/10" TargetMode="External"/><Relationship Id="rId640" Type="http://schemas.openxmlformats.org/officeDocument/2006/relationships/hyperlink" Target="https://resh.edu.ru/" TargetMode="External"/><Relationship Id="rId738" Type="http://schemas.openxmlformats.org/officeDocument/2006/relationships/hyperlink" Target="https://edu.sirius.online/" TargetMode="External"/><Relationship Id="rId74" Type="http://schemas.openxmlformats.org/officeDocument/2006/relationships/hyperlink" Target="https://m.edsoo.ru/7f41c7e2" TargetMode="External"/><Relationship Id="rId377" Type="http://schemas.openxmlformats.org/officeDocument/2006/relationships/hyperlink" Target="http://school-collection.edu.ru/catalog/rubr/55ad579d-9074-ace8-7bcc-eef7328f8973/?interface=catalog&amp;subject=18" TargetMode="External"/><Relationship Id="rId500" Type="http://schemas.openxmlformats.org/officeDocument/2006/relationships/hyperlink" Target="http://fcior.edu.ru/" TargetMode="External"/><Relationship Id="rId584" Type="http://schemas.openxmlformats.org/officeDocument/2006/relationships/hyperlink" Target="https://education.yandex.ru/home" TargetMode="External"/><Relationship Id="rId805" Type="http://schemas.openxmlformats.org/officeDocument/2006/relationships/hyperlink" Target="https://videouroki.net" TargetMode="External"/><Relationship Id="rId5" Type="http://schemas.openxmlformats.org/officeDocument/2006/relationships/webSettings" Target="webSettings.xml"/><Relationship Id="rId237" Type="http://schemas.openxmlformats.org/officeDocument/2006/relationships/hyperlink" Target="https://resh.edu.ru/subject/14/11/" TargetMode="External"/><Relationship Id="rId791" Type="http://schemas.openxmlformats.org/officeDocument/2006/relationships/hyperlink" Target="https://education.yandex.ru/home" TargetMode="External"/><Relationship Id="rId444" Type="http://schemas.openxmlformats.org/officeDocument/2006/relationships/hyperlink" Target="https://resh.edu.ru/subject/19/" TargetMode="External"/><Relationship Id="rId651" Type="http://schemas.openxmlformats.org/officeDocument/2006/relationships/hyperlink" Target="https://edu.sirius.online/" TargetMode="External"/><Relationship Id="rId749" Type="http://schemas.openxmlformats.org/officeDocument/2006/relationships/hyperlink" Target="https://education.yandex.ru/home" TargetMode="External"/><Relationship Id="rId290" Type="http://schemas.openxmlformats.org/officeDocument/2006/relationships/hyperlink" Target="https://resh.edu.ru/" TargetMode="External"/><Relationship Id="rId304" Type="http://schemas.openxmlformats.org/officeDocument/2006/relationships/hyperlink" Target="https://edu.sirius.online/" TargetMode="External"/><Relationship Id="rId388" Type="http://schemas.openxmlformats.org/officeDocument/2006/relationships/hyperlink" Target="https://videouroki.net/video/geometria/" TargetMode="External"/><Relationship Id="rId511" Type="http://schemas.openxmlformats.org/officeDocument/2006/relationships/hyperlink" Target="https://m.edsoo.ru/7f41cc74" TargetMode="External"/><Relationship Id="rId609" Type="http://schemas.openxmlformats.org/officeDocument/2006/relationships/hyperlink" Target="https://edu.sirius.online/" TargetMode="External"/><Relationship Id="rId85" Type="http://schemas.openxmlformats.org/officeDocument/2006/relationships/hyperlink" Target="https://lit.1sept.ru/urok/?ysclid=ll4kxtoe9v769024225" TargetMode="External"/><Relationship Id="rId150" Type="http://schemas.openxmlformats.org/officeDocument/2006/relationships/hyperlink" Target="https://resh.edu.ru/subject/14/11/" TargetMode="External"/><Relationship Id="rId595" Type="http://schemas.openxmlformats.org/officeDocument/2006/relationships/hyperlink" Target="https://resh.edu.ru/" TargetMode="External"/><Relationship Id="rId816" Type="http://schemas.openxmlformats.org/officeDocument/2006/relationships/hyperlink" Target="https://m.edsoo.ru/2d60fb5a" TargetMode="External"/><Relationship Id="rId248" Type="http://schemas.openxmlformats.org/officeDocument/2006/relationships/hyperlink" Target="https://videouroki.net/" TargetMode="External"/><Relationship Id="rId455" Type="http://schemas.openxmlformats.org/officeDocument/2006/relationships/hyperlink" Target="https://bosova.ru/" TargetMode="External"/><Relationship Id="rId662" Type="http://schemas.openxmlformats.org/officeDocument/2006/relationships/hyperlink" Target="https://education.yandex.ru/home" TargetMode="External"/><Relationship Id="rId12" Type="http://schemas.openxmlformats.org/officeDocument/2006/relationships/hyperlink" Target="https://m.edsoo.ru/7f41bacc" TargetMode="External"/><Relationship Id="rId108" Type="http://schemas.openxmlformats.org/officeDocument/2006/relationships/hyperlink" Target="https://resh.edu.ru/subject/14/10/" TargetMode="External"/><Relationship Id="rId315" Type="http://schemas.openxmlformats.org/officeDocument/2006/relationships/hyperlink" Target="https://education.yandex.ru/home" TargetMode="External"/><Relationship Id="rId522" Type="http://schemas.openxmlformats.org/officeDocument/2006/relationships/hyperlink" Target="https://edu.sirius.online/" TargetMode="External"/><Relationship Id="rId96" Type="http://schemas.openxmlformats.org/officeDocument/2006/relationships/hyperlink" Target="https://resh.edu.ru/subject/14/10/" TargetMode="External"/><Relationship Id="rId161" Type="http://schemas.openxmlformats.org/officeDocument/2006/relationships/hyperlink" Target="https://videouroki.net/" TargetMode="External"/><Relationship Id="rId399" Type="http://schemas.openxmlformats.org/officeDocument/2006/relationships/hyperlink" Target="http://school-collection.edu.ru/" TargetMode="External"/><Relationship Id="rId827" Type="http://schemas.openxmlformats.org/officeDocument/2006/relationships/hyperlink" Target="http://www.fizkulturavshkole.ru/" TargetMode="External"/><Relationship Id="rId259" Type="http://schemas.openxmlformats.org/officeDocument/2006/relationships/hyperlink" Target="https://edu.sirius.online/" TargetMode="External"/><Relationship Id="rId466" Type="http://schemas.openxmlformats.org/officeDocument/2006/relationships/hyperlink" Target="https://bosova.ru/" TargetMode="External"/><Relationship Id="rId673" Type="http://schemas.openxmlformats.org/officeDocument/2006/relationships/hyperlink" Target="https://resh.edu.ru/" TargetMode="External"/><Relationship Id="rId23" Type="http://schemas.openxmlformats.org/officeDocument/2006/relationships/hyperlink" Target="https://m.edsoo.ru/7f41bacc" TargetMode="External"/><Relationship Id="rId119" Type="http://schemas.openxmlformats.org/officeDocument/2006/relationships/hyperlink" Target="https://videouroki.net/" TargetMode="External"/><Relationship Id="rId326" Type="http://schemas.openxmlformats.org/officeDocument/2006/relationships/hyperlink" Target="http://school-collection.edu.ru/" TargetMode="External"/><Relationship Id="rId533" Type="http://schemas.openxmlformats.org/officeDocument/2006/relationships/hyperlink" Target="https://education.yandex.ru/home" TargetMode="External"/><Relationship Id="rId740" Type="http://schemas.openxmlformats.org/officeDocument/2006/relationships/hyperlink" Target="https://education.yandex.ru/home" TargetMode="External"/><Relationship Id="rId838" Type="http://schemas.openxmlformats.org/officeDocument/2006/relationships/hyperlink" Target="http://fizkultura-na5.ru/" TargetMode="External"/><Relationship Id="rId172" Type="http://schemas.openxmlformats.org/officeDocument/2006/relationships/hyperlink" Target="https://lit.1sept.ru/urok/?ysclid=ll4kxtoe9v769024225" TargetMode="External"/><Relationship Id="rId477" Type="http://schemas.openxmlformats.org/officeDocument/2006/relationships/hyperlink" Target="https://m.edsoo.ru/7f41bf72" TargetMode="External"/><Relationship Id="rId600" Type="http://schemas.openxmlformats.org/officeDocument/2006/relationships/hyperlink" Target="https://edu.sirius.online/" TargetMode="External"/><Relationship Id="rId684" Type="http://schemas.openxmlformats.org/officeDocument/2006/relationships/hyperlink" Target="https://edu.sirius.online/" TargetMode="External"/><Relationship Id="rId337" Type="http://schemas.openxmlformats.org/officeDocument/2006/relationships/hyperlink" Target="http://ilib.mccme.ru/" TargetMode="External"/><Relationship Id="rId34" Type="http://schemas.openxmlformats.org/officeDocument/2006/relationships/hyperlink" Target="https://m.edsoo.ru/7f41bacc" TargetMode="External"/><Relationship Id="rId544" Type="http://schemas.openxmlformats.org/officeDocument/2006/relationships/hyperlink" Target="https://resh.edu.ru/" TargetMode="External"/><Relationship Id="rId751" Type="http://schemas.openxmlformats.org/officeDocument/2006/relationships/hyperlink" Target="https://resh.edu.ru/" TargetMode="External"/><Relationship Id="rId849" Type="http://schemas.openxmlformats.org/officeDocument/2006/relationships/hyperlink" Target="http://www.fizkulturavshkole.ru/" TargetMode="External"/><Relationship Id="rId183" Type="http://schemas.openxmlformats.org/officeDocument/2006/relationships/hyperlink" Target="https://resh.edu.ru/subject/14/11/" TargetMode="External"/><Relationship Id="rId390" Type="http://schemas.openxmlformats.org/officeDocument/2006/relationships/hyperlink" Target="http://school-collection.edu.ru/" TargetMode="External"/><Relationship Id="rId404" Type="http://schemas.openxmlformats.org/officeDocument/2006/relationships/hyperlink" Target="https://resh.edu.ru/subject/19/" TargetMode="External"/><Relationship Id="rId611" Type="http://schemas.openxmlformats.org/officeDocument/2006/relationships/hyperlink" Target="https://education.yandex.ru/home" TargetMode="External"/><Relationship Id="rId250" Type="http://schemas.openxmlformats.org/officeDocument/2006/relationships/hyperlink" Target="https://lit.1sept.ru/urok/?ysclid=ll4kxtoe9v769024225" TargetMode="External"/><Relationship Id="rId488" Type="http://schemas.openxmlformats.org/officeDocument/2006/relationships/hyperlink" Target="https://m.edsoo.ru/7f41c97c" TargetMode="External"/><Relationship Id="rId695" Type="http://schemas.openxmlformats.org/officeDocument/2006/relationships/hyperlink" Target="https://education.yandex.ru/home" TargetMode="External"/><Relationship Id="rId709" Type="http://schemas.openxmlformats.org/officeDocument/2006/relationships/hyperlink" Target="https://resh.edu.ru/" TargetMode="External"/><Relationship Id="rId45" Type="http://schemas.openxmlformats.org/officeDocument/2006/relationships/hyperlink" Target="https://m.edsoo.ru/7f41bacc" TargetMode="External"/><Relationship Id="rId110" Type="http://schemas.openxmlformats.org/officeDocument/2006/relationships/hyperlink" Target="https://videouroki.net/" TargetMode="External"/><Relationship Id="rId348" Type="http://schemas.openxmlformats.org/officeDocument/2006/relationships/hyperlink" Target="http://school-collection.edu.ru/" TargetMode="External"/><Relationship Id="rId555" Type="http://schemas.openxmlformats.org/officeDocument/2006/relationships/hyperlink" Target="https://edu.sirius.online/" TargetMode="External"/><Relationship Id="rId762" Type="http://schemas.openxmlformats.org/officeDocument/2006/relationships/hyperlink" Target="https://edu.sirius.online/" TargetMode="External"/><Relationship Id="rId194" Type="http://schemas.openxmlformats.org/officeDocument/2006/relationships/hyperlink" Target="https://videouroki.net/" TargetMode="External"/><Relationship Id="rId208" Type="http://schemas.openxmlformats.org/officeDocument/2006/relationships/hyperlink" Target="https://lit.1sept.ru/urok/?ysclid=ll4kxtoe9v769024225" TargetMode="External"/><Relationship Id="rId415" Type="http://schemas.openxmlformats.org/officeDocument/2006/relationships/hyperlink" Target="https://bosova.ru/books/740/" TargetMode="External"/><Relationship Id="rId622" Type="http://schemas.openxmlformats.org/officeDocument/2006/relationships/hyperlink" Target="https://resh.edu.ru/" TargetMode="External"/><Relationship Id="rId261" Type="http://schemas.openxmlformats.org/officeDocument/2006/relationships/hyperlink" Target="https://education.yandex.ru/home" TargetMode="External"/><Relationship Id="rId499" Type="http://schemas.openxmlformats.org/officeDocument/2006/relationships/hyperlink" Target="http://fcior.edu.ru/" TargetMode="External"/><Relationship Id="rId56" Type="http://schemas.openxmlformats.org/officeDocument/2006/relationships/hyperlink" Target="https://m.edsoo.ru/7f41c7e2" TargetMode="External"/><Relationship Id="rId359" Type="http://schemas.openxmlformats.org/officeDocument/2006/relationships/hyperlink" Target="http://school-collection.edu.ru/catalog/rubr/55ad579d-9074-ace8-7bcc-eef7328f8973/?interface=catalog&amp;subject=18" TargetMode="External"/><Relationship Id="rId566" Type="http://schemas.openxmlformats.org/officeDocument/2006/relationships/hyperlink" Target="https://education.yandex.ru/home" TargetMode="External"/><Relationship Id="rId773" Type="http://schemas.openxmlformats.org/officeDocument/2006/relationships/hyperlink" Target="https://education.yandex.ru/home" TargetMode="External"/><Relationship Id="rId121" Type="http://schemas.openxmlformats.org/officeDocument/2006/relationships/hyperlink" Target="https://lit.1sept.ru/urok/?ysclid=ll4kxtoe9v769024225" TargetMode="External"/><Relationship Id="rId219" Type="http://schemas.openxmlformats.org/officeDocument/2006/relationships/hyperlink" Target="https://resh.edu.ru/subject/14/11/" TargetMode="External"/><Relationship Id="rId426" Type="http://schemas.openxmlformats.org/officeDocument/2006/relationships/hyperlink" Target="https://bosova.ru/" TargetMode="External"/><Relationship Id="rId633" Type="http://schemas.openxmlformats.org/officeDocument/2006/relationships/hyperlink" Target="https://edu.sirius.online/" TargetMode="External"/><Relationship Id="rId840" Type="http://schemas.openxmlformats.org/officeDocument/2006/relationships/hyperlink" Target="http://fizkultura-na5.ru/" TargetMode="External"/><Relationship Id="rId67" Type="http://schemas.openxmlformats.org/officeDocument/2006/relationships/hyperlink" Target="https://m.edsoo.ru/7f41c7e2" TargetMode="External"/><Relationship Id="rId272" Type="http://schemas.openxmlformats.org/officeDocument/2006/relationships/hyperlink" Target="https://resh.edu.ru/" TargetMode="External"/><Relationship Id="rId577" Type="http://schemas.openxmlformats.org/officeDocument/2006/relationships/hyperlink" Target="https://resh.edu.ru/" TargetMode="External"/><Relationship Id="rId700" Type="http://schemas.openxmlformats.org/officeDocument/2006/relationships/hyperlink" Target="https://resh.edu.ru/" TargetMode="External"/><Relationship Id="rId132" Type="http://schemas.openxmlformats.org/officeDocument/2006/relationships/hyperlink" Target="https://resh.edu.ru/subject/14/10/" TargetMode="External"/><Relationship Id="rId784" Type="http://schemas.openxmlformats.org/officeDocument/2006/relationships/hyperlink" Target="https://resh.edu.ru/" TargetMode="External"/><Relationship Id="rId437" Type="http://schemas.openxmlformats.org/officeDocument/2006/relationships/hyperlink" Target="https://lesson.edu.ru/05/10" TargetMode="External"/><Relationship Id="rId644" Type="http://schemas.openxmlformats.org/officeDocument/2006/relationships/hyperlink" Target="https://education.yandex.ru/home" TargetMode="External"/><Relationship Id="rId851" Type="http://schemas.openxmlformats.org/officeDocument/2006/relationships/hyperlink" Target="http://www.fizkulturavshkole.ru/" TargetMode="External"/><Relationship Id="rId283" Type="http://schemas.openxmlformats.org/officeDocument/2006/relationships/hyperlink" Target="https://edu.sirius.online/" TargetMode="External"/><Relationship Id="rId490" Type="http://schemas.openxmlformats.org/officeDocument/2006/relationships/hyperlink" Target="https://m.edsoo.ru/7f41c97c" TargetMode="External"/><Relationship Id="rId504" Type="http://schemas.openxmlformats.org/officeDocument/2006/relationships/hyperlink" Target="https://m.edsoo.ru/7f41c292" TargetMode="External"/><Relationship Id="rId711" Type="http://schemas.openxmlformats.org/officeDocument/2006/relationships/hyperlink" Target="https://edu.sirius.online/" TargetMode="External"/><Relationship Id="rId78" Type="http://schemas.openxmlformats.org/officeDocument/2006/relationships/hyperlink" Target="https://m.edsoo.ru/7f41c7e2" TargetMode="External"/><Relationship Id="rId143" Type="http://schemas.openxmlformats.org/officeDocument/2006/relationships/hyperlink" Target="https://videouroki.net/" TargetMode="External"/><Relationship Id="rId350" Type="http://schemas.openxmlformats.org/officeDocument/2006/relationships/hyperlink" Target="http://school-collection.edu.ru/" TargetMode="External"/><Relationship Id="rId588" Type="http://schemas.openxmlformats.org/officeDocument/2006/relationships/hyperlink" Target="https://edu.sirius.online/" TargetMode="External"/><Relationship Id="rId795" Type="http://schemas.openxmlformats.org/officeDocument/2006/relationships/hyperlink" Target="https://multiurok.ru" TargetMode="External"/><Relationship Id="rId809" Type="http://schemas.openxmlformats.org/officeDocument/2006/relationships/hyperlink" Target="https://videouroki.net" TargetMode="External"/><Relationship Id="rId9" Type="http://schemas.openxmlformats.org/officeDocument/2006/relationships/hyperlink" Target="https://m.edsoo.ru/7f41bacc" TargetMode="External"/><Relationship Id="rId210" Type="http://schemas.openxmlformats.org/officeDocument/2006/relationships/hyperlink" Target="https://resh.edu.ru/subject/14/11/" TargetMode="External"/><Relationship Id="rId448" Type="http://schemas.openxmlformats.org/officeDocument/2006/relationships/hyperlink" Target="https://resh.edu.ru/subject/19/" TargetMode="External"/><Relationship Id="rId655" Type="http://schemas.openxmlformats.org/officeDocument/2006/relationships/hyperlink" Target="https://resh.edu.ru/" TargetMode="External"/><Relationship Id="rId862" Type="http://schemas.openxmlformats.org/officeDocument/2006/relationships/hyperlink" Target="https://education.yandex.ru/home" TargetMode="External"/><Relationship Id="rId294" Type="http://schemas.openxmlformats.org/officeDocument/2006/relationships/hyperlink" Target="https://education.yandex.ru/home" TargetMode="External"/><Relationship Id="rId308" Type="http://schemas.openxmlformats.org/officeDocument/2006/relationships/hyperlink" Target="https://resh.edu.ru/" TargetMode="External"/><Relationship Id="rId515" Type="http://schemas.openxmlformats.org/officeDocument/2006/relationships/hyperlink" Target="https://education.yandex.ru/home" TargetMode="External"/><Relationship Id="rId722" Type="http://schemas.openxmlformats.org/officeDocument/2006/relationships/hyperlink" Target="https://education.yandex.ru/home" TargetMode="External"/><Relationship Id="rId89" Type="http://schemas.openxmlformats.org/officeDocument/2006/relationships/hyperlink" Target="https://videouroki.net/" TargetMode="External"/><Relationship Id="rId154" Type="http://schemas.openxmlformats.org/officeDocument/2006/relationships/hyperlink" Target="https://lit.1sept.ru/urok/?ysclid=ll4kxtoe9v769024225" TargetMode="External"/><Relationship Id="rId361" Type="http://schemas.openxmlformats.org/officeDocument/2006/relationships/hyperlink" Target="https://videouroki.net/video/geometria/" TargetMode="External"/><Relationship Id="rId599" Type="http://schemas.openxmlformats.org/officeDocument/2006/relationships/hyperlink" Target="https://education.yandex.ru/home" TargetMode="External"/><Relationship Id="rId459" Type="http://schemas.openxmlformats.org/officeDocument/2006/relationships/hyperlink" Target="https://bosova.ru/" TargetMode="External"/><Relationship Id="rId666" Type="http://schemas.openxmlformats.org/officeDocument/2006/relationships/hyperlink" Target="https://edu.sirius.online/" TargetMode="External"/><Relationship Id="rId16" Type="http://schemas.openxmlformats.org/officeDocument/2006/relationships/hyperlink" Target="https://resh.edu.ru/" TargetMode="External"/><Relationship Id="rId221" Type="http://schemas.openxmlformats.org/officeDocument/2006/relationships/hyperlink" Target="https://videouroki.net/" TargetMode="External"/><Relationship Id="rId319" Type="http://schemas.openxmlformats.org/officeDocument/2006/relationships/hyperlink" Target="https://edu.sirius.online/" TargetMode="External"/><Relationship Id="rId526" Type="http://schemas.openxmlformats.org/officeDocument/2006/relationships/hyperlink" Target="https://resh.edu.ru/" TargetMode="External"/><Relationship Id="rId733" Type="http://schemas.openxmlformats.org/officeDocument/2006/relationships/hyperlink" Target="https://resh.edu.ru/" TargetMode="External"/><Relationship Id="rId165" Type="http://schemas.openxmlformats.org/officeDocument/2006/relationships/hyperlink" Target="https://resh.edu.ru/subject/14/11/" TargetMode="External"/><Relationship Id="rId372" Type="http://schemas.openxmlformats.org/officeDocument/2006/relationships/hyperlink" Target="https://resh.edu.ru/subject/17/" TargetMode="External"/><Relationship Id="rId677" Type="http://schemas.openxmlformats.org/officeDocument/2006/relationships/hyperlink" Target="https://education.yandex.ru/home" TargetMode="External"/><Relationship Id="rId800" Type="http://schemas.openxmlformats.org/officeDocument/2006/relationships/hyperlink" Target="https://multiurok.ru" TargetMode="External"/><Relationship Id="rId232" Type="http://schemas.openxmlformats.org/officeDocument/2006/relationships/hyperlink" Target="https://lit.1sept.ru/urok/?ysclid=ll4kxtoe9v769024225" TargetMode="External"/><Relationship Id="rId27" Type="http://schemas.openxmlformats.org/officeDocument/2006/relationships/hyperlink" Target="https://m.edsoo.ru/7f41bacc" TargetMode="External"/><Relationship Id="rId537" Type="http://schemas.openxmlformats.org/officeDocument/2006/relationships/hyperlink" Target="https://edu.sirius.online/" TargetMode="External"/><Relationship Id="rId744" Type="http://schemas.openxmlformats.org/officeDocument/2006/relationships/hyperlink" Target="https://edu.sirius.online/" TargetMode="External"/><Relationship Id="rId80" Type="http://schemas.openxmlformats.org/officeDocument/2006/relationships/hyperlink" Target="https://m.edsoo.ru/7f41c7e2" TargetMode="External"/><Relationship Id="rId176" Type="http://schemas.openxmlformats.org/officeDocument/2006/relationships/hyperlink" Target="https://videouroki.net/" TargetMode="External"/><Relationship Id="rId383" Type="http://schemas.openxmlformats.org/officeDocument/2006/relationships/hyperlink" Target="http://school-collection.edu.ru/catalog/rubr/55ad579d-9074-ace8-7bcc-eef7328f8973/?interface=catalog&amp;subject=18" TargetMode="External"/><Relationship Id="rId590" Type="http://schemas.openxmlformats.org/officeDocument/2006/relationships/hyperlink" Target="https://education.yandex.ru/home" TargetMode="External"/><Relationship Id="rId604" Type="http://schemas.openxmlformats.org/officeDocument/2006/relationships/hyperlink" Target="https://resh.edu.ru/" TargetMode="External"/><Relationship Id="rId811" Type="http://schemas.openxmlformats.org/officeDocument/2006/relationships/hyperlink" Target="https://m.edsoo.ru/8332b07b" TargetMode="External"/><Relationship Id="rId243" Type="http://schemas.openxmlformats.org/officeDocument/2006/relationships/hyperlink" Target="https://resh.edu.ru/subject/14/11/" TargetMode="External"/><Relationship Id="rId450" Type="http://schemas.openxmlformats.org/officeDocument/2006/relationships/hyperlink" Target="https://bosova.ru/" TargetMode="External"/><Relationship Id="rId688" Type="http://schemas.openxmlformats.org/officeDocument/2006/relationships/hyperlink" Target="https://resh.edu.ru/" TargetMode="External"/><Relationship Id="rId38" Type="http://schemas.openxmlformats.org/officeDocument/2006/relationships/hyperlink" Target="https://m.edsoo.ru/7f41bacc" TargetMode="External"/><Relationship Id="rId103" Type="http://schemas.openxmlformats.org/officeDocument/2006/relationships/hyperlink" Target="https://lit.1sept.ru/urok/?ysclid=ll4kxtoe9v769024225" TargetMode="External"/><Relationship Id="rId310" Type="http://schemas.openxmlformats.org/officeDocument/2006/relationships/hyperlink" Target="https://edu.sirius.online/" TargetMode="External"/><Relationship Id="rId548" Type="http://schemas.openxmlformats.org/officeDocument/2006/relationships/hyperlink" Target="https://education.yandex.ru/home" TargetMode="External"/><Relationship Id="rId755" Type="http://schemas.openxmlformats.org/officeDocument/2006/relationships/hyperlink" Target="https://education.yandex.ru/home" TargetMode="External"/><Relationship Id="rId91" Type="http://schemas.openxmlformats.org/officeDocument/2006/relationships/hyperlink" Target="https://lit.1sept.ru/urok/?ysclid=ll4kxtoe9v769024225" TargetMode="External"/><Relationship Id="rId187" Type="http://schemas.openxmlformats.org/officeDocument/2006/relationships/hyperlink" Target="https://lit.1sept.ru/urok/?ysclid=ll4kxtoe9v769024225" TargetMode="External"/><Relationship Id="rId394" Type="http://schemas.openxmlformats.org/officeDocument/2006/relationships/hyperlink" Target="http://school-collection.edu.ru/" TargetMode="External"/><Relationship Id="rId408" Type="http://schemas.openxmlformats.org/officeDocument/2006/relationships/hyperlink" Target="https://resh.edu.ru/subject/19/" TargetMode="External"/><Relationship Id="rId615" Type="http://schemas.openxmlformats.org/officeDocument/2006/relationships/hyperlink" Target="https://edu.sirius.online/" TargetMode="External"/><Relationship Id="rId822" Type="http://schemas.openxmlformats.org/officeDocument/2006/relationships/hyperlink" Target="http://fizkultura-na5.ru/" TargetMode="External"/><Relationship Id="rId254" Type="http://schemas.openxmlformats.org/officeDocument/2006/relationships/hyperlink" Target="https://resh.edu.ru/" TargetMode="External"/><Relationship Id="rId699" Type="http://schemas.openxmlformats.org/officeDocument/2006/relationships/hyperlink" Target="https://edu.sirius.online/" TargetMode="External"/><Relationship Id="rId49" Type="http://schemas.openxmlformats.org/officeDocument/2006/relationships/hyperlink" Target="https://m.edsoo.ru/7f41bacc" TargetMode="External"/><Relationship Id="rId114" Type="http://schemas.openxmlformats.org/officeDocument/2006/relationships/hyperlink" Target="https://resh.edu.ru/subject/14/10/" TargetMode="External"/><Relationship Id="rId461" Type="http://schemas.openxmlformats.org/officeDocument/2006/relationships/hyperlink" Target="https://bosova.ru/" TargetMode="External"/><Relationship Id="rId559" Type="http://schemas.openxmlformats.org/officeDocument/2006/relationships/hyperlink" Target="https://resh.edu.ru/" TargetMode="External"/><Relationship Id="rId766" Type="http://schemas.openxmlformats.org/officeDocument/2006/relationships/hyperlink" Target="https://resh.edu.ru/" TargetMode="External"/><Relationship Id="rId198" Type="http://schemas.openxmlformats.org/officeDocument/2006/relationships/hyperlink" Target="https://resh.edu.ru/subject/14/11/" TargetMode="External"/><Relationship Id="rId321" Type="http://schemas.openxmlformats.org/officeDocument/2006/relationships/hyperlink" Target="https://education.yandex.ru/home" TargetMode="External"/><Relationship Id="rId419" Type="http://schemas.openxmlformats.org/officeDocument/2006/relationships/hyperlink" Target="https://bosova.ru/books/740/" TargetMode="External"/><Relationship Id="rId626" Type="http://schemas.openxmlformats.org/officeDocument/2006/relationships/hyperlink" Target="https://education.yandex.ru/home" TargetMode="External"/><Relationship Id="rId833" Type="http://schemas.openxmlformats.org/officeDocument/2006/relationships/hyperlink" Target="http://www.fizkulturavshkole.ru/" TargetMode="External"/><Relationship Id="rId265" Type="http://schemas.openxmlformats.org/officeDocument/2006/relationships/hyperlink" Target="https://edu.sirius.online/" TargetMode="External"/><Relationship Id="rId472" Type="http://schemas.openxmlformats.org/officeDocument/2006/relationships/hyperlink" Target="https://bosova.ru/" TargetMode="External"/><Relationship Id="rId125" Type="http://schemas.openxmlformats.org/officeDocument/2006/relationships/hyperlink" Target="https://videouroki.net/" TargetMode="External"/><Relationship Id="rId332" Type="http://schemas.openxmlformats.org/officeDocument/2006/relationships/hyperlink" Target="http://school-collection.edu.ru/" TargetMode="External"/><Relationship Id="rId777" Type="http://schemas.openxmlformats.org/officeDocument/2006/relationships/hyperlink" Target="https://edu.sirius.online/" TargetMode="External"/><Relationship Id="rId637" Type="http://schemas.openxmlformats.org/officeDocument/2006/relationships/hyperlink" Target="https://resh.edu.ru/" TargetMode="External"/><Relationship Id="rId844" Type="http://schemas.openxmlformats.org/officeDocument/2006/relationships/hyperlink" Target="http://fizkultura-na5.ru/" TargetMode="External"/><Relationship Id="rId276" Type="http://schemas.openxmlformats.org/officeDocument/2006/relationships/hyperlink" Target="https://education.yandex.ru/home" TargetMode="External"/><Relationship Id="rId483" Type="http://schemas.openxmlformats.org/officeDocument/2006/relationships/hyperlink" Target="https://m.edsoo.ru/7f41c97c" TargetMode="External"/><Relationship Id="rId690" Type="http://schemas.openxmlformats.org/officeDocument/2006/relationships/hyperlink" Target="https://edu.sirius.online/" TargetMode="External"/><Relationship Id="rId704" Type="http://schemas.openxmlformats.org/officeDocument/2006/relationships/hyperlink" Target="https://education.yandex.ru/home" TargetMode="External"/><Relationship Id="rId40" Type="http://schemas.openxmlformats.org/officeDocument/2006/relationships/hyperlink" Target="https://m.edsoo.ru/7f41bacc" TargetMode="External"/><Relationship Id="rId136" Type="http://schemas.openxmlformats.org/officeDocument/2006/relationships/hyperlink" Target="https://lit.1sept.ru/urok/?ysclid=ll4kxtoe9v769024225" TargetMode="External"/><Relationship Id="rId343" Type="http://schemas.openxmlformats.org/officeDocument/2006/relationships/hyperlink" Target="http://ilib.mccme.ru/" TargetMode="External"/><Relationship Id="rId550" Type="http://schemas.openxmlformats.org/officeDocument/2006/relationships/hyperlink" Target="https://resh.edu.ru/" TargetMode="External"/><Relationship Id="rId788" Type="http://schemas.openxmlformats.org/officeDocument/2006/relationships/hyperlink" Target="https://education.yandex.ru/home" TargetMode="External"/><Relationship Id="rId203" Type="http://schemas.openxmlformats.org/officeDocument/2006/relationships/hyperlink" Target="https://videouroki.net/" TargetMode="External"/><Relationship Id="rId648" Type="http://schemas.openxmlformats.org/officeDocument/2006/relationships/hyperlink" Target="https://edu.sirius.online/" TargetMode="External"/><Relationship Id="rId855" Type="http://schemas.openxmlformats.org/officeDocument/2006/relationships/hyperlink" Target="http://www.fizkulturavshkole.ru/" TargetMode="External"/><Relationship Id="rId287" Type="http://schemas.openxmlformats.org/officeDocument/2006/relationships/hyperlink" Target="https://resh.edu.ru/" TargetMode="External"/><Relationship Id="rId410" Type="http://schemas.openxmlformats.org/officeDocument/2006/relationships/hyperlink" Target="https://bosova.ru/" TargetMode="External"/><Relationship Id="rId494" Type="http://schemas.openxmlformats.org/officeDocument/2006/relationships/hyperlink" Target="http://fcior.edu.ru/" TargetMode="External"/><Relationship Id="rId508" Type="http://schemas.openxmlformats.org/officeDocument/2006/relationships/hyperlink" Target="https://m.edsoo.ru/7f41c292" TargetMode="External"/><Relationship Id="rId715" Type="http://schemas.openxmlformats.org/officeDocument/2006/relationships/hyperlink" Target="https://resh.edu.ru/" TargetMode="External"/><Relationship Id="rId147" Type="http://schemas.openxmlformats.org/officeDocument/2006/relationships/hyperlink" Target="https://resh.edu.ru/subject/14/11/" TargetMode="External"/><Relationship Id="rId354" Type="http://schemas.openxmlformats.org/officeDocument/2006/relationships/hyperlink" Target="http://school-collection.edu.ru/" TargetMode="External"/><Relationship Id="rId799" Type="http://schemas.openxmlformats.org/officeDocument/2006/relationships/hyperlink" Target="https://www.yaklass.ru/-%D0%BE%D0%B1%D1%80%D0%B0%D0%B7%D0%BE%D0%B2%D0%B0%D1%82%D0%B5%D0%BB%D1%8C%D0%BD%D0%B0%D1%8F" TargetMode="External"/><Relationship Id="rId51" Type="http://schemas.openxmlformats.org/officeDocument/2006/relationships/hyperlink" Target="https://m.edsoo.ru/7f41bacc" TargetMode="External"/><Relationship Id="rId561" Type="http://schemas.openxmlformats.org/officeDocument/2006/relationships/hyperlink" Target="https://edu.sirius.online/" TargetMode="External"/><Relationship Id="rId659" Type="http://schemas.openxmlformats.org/officeDocument/2006/relationships/hyperlink" Target="https://education.yandex.ru/home" TargetMode="External"/><Relationship Id="rId866" Type="http://schemas.openxmlformats.org/officeDocument/2006/relationships/hyperlink" Target="https://media.prosv.ru" TargetMode="External"/><Relationship Id="rId214" Type="http://schemas.openxmlformats.org/officeDocument/2006/relationships/hyperlink" Target="https://lit.1sept.ru/urok/?ysclid=ll4kxtoe9v769024225" TargetMode="External"/><Relationship Id="rId298" Type="http://schemas.openxmlformats.org/officeDocument/2006/relationships/hyperlink" Target="https://edu.sirius.online/" TargetMode="External"/><Relationship Id="rId421" Type="http://schemas.openxmlformats.org/officeDocument/2006/relationships/hyperlink" Target="https://lesson.edu.ru/05/10" TargetMode="External"/><Relationship Id="rId519" Type="http://schemas.openxmlformats.org/officeDocument/2006/relationships/hyperlink" Target="https://edu.sirius.online/" TargetMode="External"/><Relationship Id="rId158" Type="http://schemas.openxmlformats.org/officeDocument/2006/relationships/hyperlink" Target="https://videouroki.net/" TargetMode="External"/><Relationship Id="rId726" Type="http://schemas.openxmlformats.org/officeDocument/2006/relationships/hyperlink" Target="https://edu.sirius.online/" TargetMode="External"/><Relationship Id="rId62" Type="http://schemas.openxmlformats.org/officeDocument/2006/relationships/hyperlink" Target="https://m.edsoo.ru/7f41c7e2" TargetMode="External"/><Relationship Id="rId365" Type="http://schemas.openxmlformats.org/officeDocument/2006/relationships/hyperlink" Target="http://school-collection.edu.ru/catalog/rubr/55ad579d-9074-ace8-7bcc-eef7328f8973/?interface=catalog&amp;subject=18" TargetMode="External"/><Relationship Id="rId572" Type="http://schemas.openxmlformats.org/officeDocument/2006/relationships/hyperlink" Target="https://education.yandex.ru/home" TargetMode="External"/><Relationship Id="rId225" Type="http://schemas.openxmlformats.org/officeDocument/2006/relationships/hyperlink" Target="https://resh.edu.ru/subject/14/11/" TargetMode="External"/><Relationship Id="rId432" Type="http://schemas.openxmlformats.org/officeDocument/2006/relationships/hyperlink" Target="https://resh.edu.ru/subject/19/" TargetMode="External"/><Relationship Id="rId737" Type="http://schemas.openxmlformats.org/officeDocument/2006/relationships/hyperlink" Target="https://education.yandex.ru/home" TargetMode="External"/><Relationship Id="rId73" Type="http://schemas.openxmlformats.org/officeDocument/2006/relationships/hyperlink" Target="https://m.edsoo.ru/7f41c7e2" TargetMode="External"/><Relationship Id="rId169" Type="http://schemas.openxmlformats.org/officeDocument/2006/relationships/hyperlink" Target="https://lit.1sept.ru/urok/?ysclid=ll4kxtoe9v769024225" TargetMode="External"/><Relationship Id="rId376" Type="http://schemas.openxmlformats.org/officeDocument/2006/relationships/hyperlink" Target="https://videouroki.net/video/geometria/" TargetMode="External"/><Relationship Id="rId583" Type="http://schemas.openxmlformats.org/officeDocument/2006/relationships/hyperlink" Target="https://resh.edu.ru/" TargetMode="External"/><Relationship Id="rId790" Type="http://schemas.openxmlformats.org/officeDocument/2006/relationships/hyperlink" Target="https://resh.edu.ru/" TargetMode="External"/><Relationship Id="rId804" Type="http://schemas.openxmlformats.org/officeDocument/2006/relationships/hyperlink" Target="https://www.yaklass.ru/-%D0%BE%D0%B1%D1%80%D0%B0%D0%B7%D0%BE%D0%B2%D0%B0%D1%82%D0%B5%D0%BB%D1%8C%D0%BD%D0%B0%D1%8F" TargetMode="External"/><Relationship Id="rId4" Type="http://schemas.openxmlformats.org/officeDocument/2006/relationships/settings" Target="settings.xml"/><Relationship Id="rId236" Type="http://schemas.openxmlformats.org/officeDocument/2006/relationships/hyperlink" Target="https://videouroki.net/" TargetMode="External"/><Relationship Id="rId443" Type="http://schemas.openxmlformats.org/officeDocument/2006/relationships/hyperlink" Target="https://bosova.ru/books/740/" TargetMode="External"/><Relationship Id="rId650" Type="http://schemas.openxmlformats.org/officeDocument/2006/relationships/hyperlink" Target="https://education.yandex.ru/home" TargetMode="External"/><Relationship Id="rId303" Type="http://schemas.openxmlformats.org/officeDocument/2006/relationships/hyperlink" Target="https://education.yandex.ru/home" TargetMode="External"/><Relationship Id="rId748" Type="http://schemas.openxmlformats.org/officeDocument/2006/relationships/hyperlink" Target="https://resh.edu.ru/" TargetMode="External"/><Relationship Id="rId84" Type="http://schemas.openxmlformats.org/officeDocument/2006/relationships/hyperlink" Target="https://resh.edu.ru/subject/14/10/" TargetMode="External"/><Relationship Id="rId387" Type="http://schemas.openxmlformats.org/officeDocument/2006/relationships/hyperlink" Target="https://resh.edu.ru/subject/17/" TargetMode="External"/><Relationship Id="rId510" Type="http://schemas.openxmlformats.org/officeDocument/2006/relationships/hyperlink" Target="https://m.edsoo.ru/7f41cc74" TargetMode="External"/><Relationship Id="rId594" Type="http://schemas.openxmlformats.org/officeDocument/2006/relationships/hyperlink" Target="https://edu.sirius.online/" TargetMode="External"/><Relationship Id="rId608" Type="http://schemas.openxmlformats.org/officeDocument/2006/relationships/hyperlink" Target="https://education.yandex.ru/home" TargetMode="External"/><Relationship Id="rId815" Type="http://schemas.openxmlformats.org/officeDocument/2006/relationships/hyperlink" Target="https://m.edsoo.ru/8332b07b" TargetMode="External"/><Relationship Id="rId247" Type="http://schemas.openxmlformats.org/officeDocument/2006/relationships/hyperlink" Target="https://lit.1sept.ru/urok/?ysclid=ll4kxtoe9v769024225" TargetMode="External"/><Relationship Id="rId107" Type="http://schemas.openxmlformats.org/officeDocument/2006/relationships/hyperlink" Target="https://videouroki.net/" TargetMode="External"/><Relationship Id="rId454" Type="http://schemas.openxmlformats.org/officeDocument/2006/relationships/hyperlink" Target="https://bosova.ru/" TargetMode="External"/><Relationship Id="rId661" Type="http://schemas.openxmlformats.org/officeDocument/2006/relationships/hyperlink" Target="https://resh.edu.ru/" TargetMode="External"/><Relationship Id="rId759" Type="http://schemas.openxmlformats.org/officeDocument/2006/relationships/hyperlink" Target="https://edu.sirius.online/" TargetMode="External"/><Relationship Id="rId11" Type="http://schemas.openxmlformats.org/officeDocument/2006/relationships/hyperlink" Target="https://videouroki.net/" TargetMode="External"/><Relationship Id="rId314" Type="http://schemas.openxmlformats.org/officeDocument/2006/relationships/hyperlink" Target="https://resh.edu.ru/" TargetMode="External"/><Relationship Id="rId398" Type="http://schemas.openxmlformats.org/officeDocument/2006/relationships/hyperlink" Target="http://school-collection.edu.ru/" TargetMode="External"/><Relationship Id="rId521" Type="http://schemas.openxmlformats.org/officeDocument/2006/relationships/hyperlink" Target="https://education.yandex.ru/home" TargetMode="External"/><Relationship Id="rId619" Type="http://schemas.openxmlformats.org/officeDocument/2006/relationships/hyperlink" Target="https://resh.edu.ru/" TargetMode="External"/><Relationship Id="rId95" Type="http://schemas.openxmlformats.org/officeDocument/2006/relationships/hyperlink" Target="https://videouroki.net/" TargetMode="External"/><Relationship Id="rId160" Type="http://schemas.openxmlformats.org/officeDocument/2006/relationships/hyperlink" Target="https://lit.1sept.ru/urok/?ysclid=ll4kxtoe9v769024225" TargetMode="External"/><Relationship Id="rId826" Type="http://schemas.openxmlformats.org/officeDocument/2006/relationships/hyperlink" Target="http://fizkultura-na5.ru/" TargetMode="External"/><Relationship Id="rId258" Type="http://schemas.openxmlformats.org/officeDocument/2006/relationships/hyperlink" Target="https://education.yandex.ru/home" TargetMode="External"/><Relationship Id="rId465" Type="http://schemas.openxmlformats.org/officeDocument/2006/relationships/hyperlink" Target="https://bosova.ru/" TargetMode="External"/><Relationship Id="rId672" Type="http://schemas.openxmlformats.org/officeDocument/2006/relationships/hyperlink" Target="https://edu.sirius.online/" TargetMode="External"/><Relationship Id="rId22" Type="http://schemas.openxmlformats.org/officeDocument/2006/relationships/hyperlink" Target="https://m.edsoo.ru/7f41bacc" TargetMode="External"/><Relationship Id="rId118" Type="http://schemas.openxmlformats.org/officeDocument/2006/relationships/hyperlink" Target="https://lit.1sept.ru/urok/?ysclid=ll4kxtoe9v769024225" TargetMode="External"/><Relationship Id="rId325" Type="http://schemas.openxmlformats.org/officeDocument/2006/relationships/hyperlink" Target="http://ilib.mccme.ru/" TargetMode="External"/><Relationship Id="rId532" Type="http://schemas.openxmlformats.org/officeDocument/2006/relationships/hyperlink" Target="https://resh.edu.ru/" TargetMode="External"/><Relationship Id="rId171" Type="http://schemas.openxmlformats.org/officeDocument/2006/relationships/hyperlink" Target="https://resh.edu.ru/subject/14/11/" TargetMode="External"/><Relationship Id="rId837" Type="http://schemas.openxmlformats.org/officeDocument/2006/relationships/hyperlink" Target="http://www.fizkulturavshkole.ru/" TargetMode="External"/><Relationship Id="rId269" Type="http://schemas.openxmlformats.org/officeDocument/2006/relationships/hyperlink" Target="https://resh.edu.ru/" TargetMode="External"/><Relationship Id="rId476" Type="http://schemas.openxmlformats.org/officeDocument/2006/relationships/hyperlink" Target="https://m.edsoo.ru/7f41bf72" TargetMode="External"/><Relationship Id="rId683" Type="http://schemas.openxmlformats.org/officeDocument/2006/relationships/hyperlink" Target="https://education.yandex.ru/home" TargetMode="External"/><Relationship Id="rId33" Type="http://schemas.openxmlformats.org/officeDocument/2006/relationships/hyperlink" Target="https://m.edsoo.ru/7f41bacc" TargetMode="External"/><Relationship Id="rId129" Type="http://schemas.openxmlformats.org/officeDocument/2006/relationships/hyperlink" Target="https://resh.edu.ru/subject/14/10/" TargetMode="External"/><Relationship Id="rId336" Type="http://schemas.openxmlformats.org/officeDocument/2006/relationships/hyperlink" Target="http://school-collection.edu.ru/" TargetMode="External"/><Relationship Id="rId543" Type="http://schemas.openxmlformats.org/officeDocument/2006/relationships/hyperlink" Target="https://edu.sirius.online/" TargetMode="External"/><Relationship Id="rId182" Type="http://schemas.openxmlformats.org/officeDocument/2006/relationships/hyperlink" Target="https://videouroki.net/" TargetMode="External"/><Relationship Id="rId403" Type="http://schemas.openxmlformats.org/officeDocument/2006/relationships/hyperlink" Target="https://bosova.ru/books/740/" TargetMode="External"/><Relationship Id="rId750" Type="http://schemas.openxmlformats.org/officeDocument/2006/relationships/hyperlink" Target="https://edu.sirius.online/" TargetMode="External"/><Relationship Id="rId848" Type="http://schemas.openxmlformats.org/officeDocument/2006/relationships/hyperlink" Target="http://fizkultura-na5.ru/" TargetMode="External"/><Relationship Id="rId487" Type="http://schemas.openxmlformats.org/officeDocument/2006/relationships/hyperlink" Target="https://m.edsoo.ru/7f41c97c" TargetMode="External"/><Relationship Id="rId610" Type="http://schemas.openxmlformats.org/officeDocument/2006/relationships/hyperlink" Target="https://resh.edu.ru/" TargetMode="External"/><Relationship Id="rId694" Type="http://schemas.openxmlformats.org/officeDocument/2006/relationships/hyperlink" Target="https://resh.edu.ru/" TargetMode="External"/><Relationship Id="rId708" Type="http://schemas.openxmlformats.org/officeDocument/2006/relationships/hyperlink" Target="https://edu.sirius.online/" TargetMode="External"/><Relationship Id="rId347" Type="http://schemas.openxmlformats.org/officeDocument/2006/relationships/hyperlink" Target="http://ilib.mccme.ru/" TargetMode="External"/><Relationship Id="rId44" Type="http://schemas.openxmlformats.org/officeDocument/2006/relationships/hyperlink" Target="https://m.edsoo.ru/7f41bacc" TargetMode="External"/><Relationship Id="rId554" Type="http://schemas.openxmlformats.org/officeDocument/2006/relationships/hyperlink" Target="https://education.yandex.ru/home" TargetMode="External"/><Relationship Id="rId761" Type="http://schemas.openxmlformats.org/officeDocument/2006/relationships/hyperlink" Target="https://education.yandex.ru/home" TargetMode="External"/><Relationship Id="rId859" Type="http://schemas.openxmlformats.org/officeDocument/2006/relationships/hyperlink" Target="http://www.fizkulturavshkole.ru/" TargetMode="External"/><Relationship Id="rId193" Type="http://schemas.openxmlformats.org/officeDocument/2006/relationships/hyperlink" Target="https://lit.1sept.ru/urok/?ysclid=ll4kxtoe9v769024225" TargetMode="External"/><Relationship Id="rId207" Type="http://schemas.openxmlformats.org/officeDocument/2006/relationships/hyperlink" Target="https://resh.edu.ru/subject/14/11/" TargetMode="External"/><Relationship Id="rId414" Type="http://schemas.openxmlformats.org/officeDocument/2006/relationships/hyperlink" Target="https://bosova.ru/" TargetMode="External"/><Relationship Id="rId498" Type="http://schemas.openxmlformats.org/officeDocument/2006/relationships/hyperlink" Target="http://fcior.edu.ru/" TargetMode="External"/><Relationship Id="rId621" Type="http://schemas.openxmlformats.org/officeDocument/2006/relationships/hyperlink" Target="https://edu.sirius.online/" TargetMode="External"/><Relationship Id="rId260" Type="http://schemas.openxmlformats.org/officeDocument/2006/relationships/hyperlink" Target="https://resh.edu.ru/" TargetMode="External"/><Relationship Id="rId719" Type="http://schemas.openxmlformats.org/officeDocument/2006/relationships/hyperlink" Target="https://education.yandex.ru/home" TargetMode="External"/><Relationship Id="rId55" Type="http://schemas.openxmlformats.org/officeDocument/2006/relationships/hyperlink" Target="https://m.edsoo.ru/7f41c7e2" TargetMode="External"/><Relationship Id="rId120" Type="http://schemas.openxmlformats.org/officeDocument/2006/relationships/hyperlink" Target="https://resh.edu.ru/subject/14/10/" TargetMode="External"/><Relationship Id="rId358" Type="http://schemas.openxmlformats.org/officeDocument/2006/relationships/hyperlink" Target="https://videouroki.net/video/geometria/" TargetMode="External"/><Relationship Id="rId565" Type="http://schemas.openxmlformats.org/officeDocument/2006/relationships/hyperlink" Target="https://resh.edu.ru/" TargetMode="External"/><Relationship Id="rId772" Type="http://schemas.openxmlformats.org/officeDocument/2006/relationships/hyperlink" Target="https://resh.edu.ru/" TargetMode="External"/><Relationship Id="rId218" Type="http://schemas.openxmlformats.org/officeDocument/2006/relationships/hyperlink" Target="https://videouroki.net/" TargetMode="External"/><Relationship Id="rId425" Type="http://schemas.openxmlformats.org/officeDocument/2006/relationships/hyperlink" Target="https://lesson.edu.ru/05/10" TargetMode="External"/><Relationship Id="rId632" Type="http://schemas.openxmlformats.org/officeDocument/2006/relationships/hyperlink" Target="https://education.yandex.ru/home" TargetMode="External"/><Relationship Id="rId271" Type="http://schemas.openxmlformats.org/officeDocument/2006/relationships/hyperlink" Target="https://edu.sirius.online/" TargetMode="External"/><Relationship Id="rId66" Type="http://schemas.openxmlformats.org/officeDocument/2006/relationships/hyperlink" Target="https://m.edsoo.ru/7f41c7e2" TargetMode="External"/><Relationship Id="rId131" Type="http://schemas.openxmlformats.org/officeDocument/2006/relationships/hyperlink" Target="https://videouroki.net/" TargetMode="External"/><Relationship Id="rId369" Type="http://schemas.openxmlformats.org/officeDocument/2006/relationships/hyperlink" Target="https://resh.edu.ru/subject/17/" TargetMode="External"/><Relationship Id="rId576" Type="http://schemas.openxmlformats.org/officeDocument/2006/relationships/hyperlink" Target="https://edu.sirius.online/" TargetMode="External"/><Relationship Id="rId783" Type="http://schemas.openxmlformats.org/officeDocument/2006/relationships/hyperlink" Target="https://edu.sirius.online/" TargetMode="External"/><Relationship Id="rId229" Type="http://schemas.openxmlformats.org/officeDocument/2006/relationships/hyperlink" Target="https://lit.1sept.ru/urok/?ysclid=ll4kxtoe9v769024225" TargetMode="External"/><Relationship Id="rId436" Type="http://schemas.openxmlformats.org/officeDocument/2006/relationships/hyperlink" Target="https://resh.edu.ru/subject/19/" TargetMode="External"/><Relationship Id="rId643" Type="http://schemas.openxmlformats.org/officeDocument/2006/relationships/hyperlink" Target="https://resh.edu.ru/" TargetMode="External"/><Relationship Id="rId850" Type="http://schemas.openxmlformats.org/officeDocument/2006/relationships/hyperlink" Target="http://fizkultura-na5.ru/" TargetMode="External"/><Relationship Id="rId77" Type="http://schemas.openxmlformats.org/officeDocument/2006/relationships/hyperlink" Target="https://m.edsoo.ru/7f41c7e2" TargetMode="External"/><Relationship Id="rId282" Type="http://schemas.openxmlformats.org/officeDocument/2006/relationships/hyperlink" Target="https://education.yandex.ru/home" TargetMode="External"/><Relationship Id="rId503" Type="http://schemas.openxmlformats.org/officeDocument/2006/relationships/hyperlink" Target="https://m.edsoo.ru/7f41c292" TargetMode="External"/><Relationship Id="rId587" Type="http://schemas.openxmlformats.org/officeDocument/2006/relationships/hyperlink" Target="https://education.yandex.ru/home" TargetMode="External"/><Relationship Id="rId710" Type="http://schemas.openxmlformats.org/officeDocument/2006/relationships/hyperlink" Target="https://education.yandex.ru/home" TargetMode="External"/><Relationship Id="rId808" Type="http://schemas.openxmlformats.org/officeDocument/2006/relationships/hyperlink" Target="https://uchi.ru/" TargetMode="External"/><Relationship Id="rId8" Type="http://schemas.openxmlformats.org/officeDocument/2006/relationships/image" Target="media/image1.png"/><Relationship Id="rId142" Type="http://schemas.openxmlformats.org/officeDocument/2006/relationships/hyperlink" Target="https://lit.1sept.ru/urok/?ysclid=ll4kxtoe9v769024225" TargetMode="External"/><Relationship Id="rId447" Type="http://schemas.openxmlformats.org/officeDocument/2006/relationships/hyperlink" Target="https://bosova.ru/books/740/" TargetMode="External"/><Relationship Id="rId794" Type="http://schemas.openxmlformats.org/officeDocument/2006/relationships/hyperlink" Target="https://www.yaklass.ru/-%D0%BE%D0%B1%D1%80%D0%B0%D0%B7%D0%BE%D0%B2%D0%B0%D1%82%D0%B5%D0%BB%D1%8C%D0%BD%D0%B0%D1%8F" TargetMode="External"/><Relationship Id="rId654" Type="http://schemas.openxmlformats.org/officeDocument/2006/relationships/hyperlink" Target="https://edu.sirius.online/" TargetMode="External"/><Relationship Id="rId861"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3B96A-C94B-4DDD-B3D8-A15F3B3D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32</Pages>
  <Words>179310</Words>
  <Characters>1022073</Characters>
  <Application>Microsoft Office Word</Application>
  <DocSecurity>0</DocSecurity>
  <Lines>8517</Lines>
  <Paragraphs>2397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1198986</CharactersWithSpaces>
  <SharedDoc>false</SharedDoc>
  <HLinks>
    <vt:vector size="12" baseType="variant">
      <vt:variant>
        <vt:i4>1048582</vt:i4>
      </vt:variant>
      <vt:variant>
        <vt:i4>24</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21</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ПК</cp:lastModifiedBy>
  <cp:revision>438</cp:revision>
  <cp:lastPrinted>2020-08-08T23:58:00Z</cp:lastPrinted>
  <dcterms:created xsi:type="dcterms:W3CDTF">2020-08-07T10:20:00Z</dcterms:created>
  <dcterms:modified xsi:type="dcterms:W3CDTF">2024-09-06T08:35:00Z</dcterms:modified>
</cp:coreProperties>
</file>